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1E1" w:rsidRDefault="002011E1" w:rsidP="002011E1">
      <w:pPr>
        <w:spacing w:before="367" w:after="183" w:line="360" w:lineRule="exact"/>
        <w:jc w:val="center"/>
        <w:rPr>
          <w:rFonts w:ascii="標楷體" w:eastAsia="標楷體" w:hint="eastAsia"/>
          <w:b/>
          <w:sz w:val="28"/>
          <w:lang w:eastAsia="zh-TW"/>
        </w:rPr>
      </w:pPr>
      <w:r>
        <w:rPr>
          <w:rFonts w:ascii="標楷體" w:eastAsia="標楷體" w:hint="eastAsia"/>
          <w:b/>
          <w:sz w:val="28"/>
          <w:lang w:eastAsia="zh-TW"/>
        </w:rPr>
        <w:t>申請應備文件及注意事項</w:t>
      </w:r>
    </w:p>
    <w:p w:rsidR="002011E1" w:rsidRDefault="002011E1" w:rsidP="002011E1">
      <w:pPr>
        <w:spacing w:line="300" w:lineRule="exact"/>
        <w:jc w:val="both"/>
        <w:rPr>
          <w:rFonts w:ascii="標楷體" w:eastAsia="標楷體" w:hint="eastAsia"/>
          <w:sz w:val="22"/>
          <w:lang w:eastAsia="zh-TW"/>
        </w:rPr>
      </w:pPr>
      <w:r>
        <w:rPr>
          <w:rFonts w:ascii="標楷體" w:eastAsia="標楷體" w:hint="eastAsia"/>
          <w:sz w:val="22"/>
          <w:lang w:eastAsia="zh-TW"/>
        </w:rPr>
        <w:t>一、適用對象：</w:t>
      </w:r>
    </w:p>
    <w:p w:rsidR="002011E1" w:rsidRDefault="002011E1" w:rsidP="002011E1">
      <w:pPr>
        <w:spacing w:line="300" w:lineRule="exact"/>
        <w:ind w:left="465" w:hanging="212"/>
        <w:jc w:val="both"/>
        <w:rPr>
          <w:rFonts w:ascii="標楷體" w:eastAsia="標楷體" w:hint="eastAsia"/>
          <w:sz w:val="22"/>
          <w:lang w:eastAsia="zh-TW"/>
        </w:rPr>
      </w:pPr>
      <w:r>
        <w:rPr>
          <w:rFonts w:ascii="標楷體" w:eastAsia="標楷體" w:hint="eastAsia"/>
          <w:sz w:val="22"/>
          <w:lang w:eastAsia="zh-TW"/>
        </w:rPr>
        <w:t>1.依「外國留學生來華留學辦法」且就讀於公立或已立案私立大專校院之外國留學生。</w:t>
      </w:r>
    </w:p>
    <w:p w:rsidR="002011E1" w:rsidRDefault="002011E1" w:rsidP="002011E1">
      <w:pPr>
        <w:spacing w:line="300" w:lineRule="exact"/>
        <w:ind w:left="465" w:hanging="212"/>
        <w:jc w:val="both"/>
        <w:rPr>
          <w:rFonts w:ascii="標楷體" w:eastAsia="標楷體" w:hint="eastAsia"/>
          <w:sz w:val="22"/>
          <w:lang w:eastAsia="zh-TW"/>
        </w:rPr>
      </w:pPr>
      <w:r>
        <w:rPr>
          <w:rFonts w:ascii="標楷體" w:eastAsia="標楷體" w:hint="eastAsia"/>
          <w:sz w:val="22"/>
          <w:lang w:eastAsia="zh-TW"/>
        </w:rPr>
        <w:t>2.依「僑生回國就學及輔導辦法」規定輔導入學之僑生。</w:t>
      </w:r>
    </w:p>
    <w:p w:rsidR="002011E1" w:rsidRDefault="002011E1" w:rsidP="002011E1">
      <w:pPr>
        <w:spacing w:line="300" w:lineRule="exact"/>
        <w:ind w:left="465" w:hanging="212"/>
        <w:jc w:val="both"/>
        <w:rPr>
          <w:rFonts w:ascii="標楷體" w:eastAsia="標楷體" w:hint="eastAsia"/>
          <w:sz w:val="22"/>
          <w:lang w:eastAsia="zh-TW"/>
        </w:rPr>
      </w:pPr>
      <w:r>
        <w:rPr>
          <w:rFonts w:ascii="標楷體" w:eastAsia="標楷體" w:hint="eastAsia"/>
          <w:sz w:val="22"/>
          <w:lang w:eastAsia="zh-TW"/>
        </w:rPr>
        <w:t>3.依「香港澳門居民來</w:t>
      </w:r>
      <w:proofErr w:type="gramStart"/>
      <w:r>
        <w:rPr>
          <w:rFonts w:ascii="標楷體" w:eastAsia="標楷體" w:hint="eastAsia"/>
          <w:sz w:val="22"/>
          <w:lang w:eastAsia="zh-TW"/>
        </w:rPr>
        <w:t>臺</w:t>
      </w:r>
      <w:proofErr w:type="gramEnd"/>
      <w:r>
        <w:rPr>
          <w:rFonts w:ascii="標楷體" w:eastAsia="標楷體" w:hint="eastAsia"/>
          <w:sz w:val="22"/>
          <w:lang w:eastAsia="zh-TW"/>
        </w:rPr>
        <w:t>就學辦法規定」入學之港澳生。</w:t>
      </w:r>
    </w:p>
    <w:p w:rsidR="002011E1" w:rsidRDefault="002011E1" w:rsidP="002011E1">
      <w:pPr>
        <w:spacing w:line="300" w:lineRule="exact"/>
        <w:jc w:val="both"/>
        <w:rPr>
          <w:rFonts w:ascii="標楷體" w:eastAsia="標楷體" w:hint="eastAsia"/>
          <w:sz w:val="22"/>
          <w:lang w:eastAsia="zh-TW"/>
        </w:rPr>
      </w:pPr>
      <w:r>
        <w:rPr>
          <w:rFonts w:ascii="標楷體" w:eastAsia="標楷體" w:hint="eastAsia"/>
          <w:sz w:val="22"/>
          <w:lang w:eastAsia="zh-TW"/>
        </w:rPr>
        <w:t>二、應備文件（請依序排列）：</w:t>
      </w:r>
    </w:p>
    <w:p w:rsidR="002011E1" w:rsidRDefault="002011E1" w:rsidP="002011E1">
      <w:pPr>
        <w:spacing w:line="300" w:lineRule="exact"/>
        <w:ind w:left="465" w:hanging="212"/>
        <w:jc w:val="both"/>
        <w:rPr>
          <w:rFonts w:ascii="標楷體" w:eastAsia="標楷體"/>
          <w:sz w:val="22"/>
          <w:lang w:eastAsia="zh-TW"/>
        </w:rPr>
      </w:pPr>
      <w:r>
        <w:rPr>
          <w:rFonts w:ascii="標楷體" w:eastAsia="標楷體" w:hint="eastAsia"/>
          <w:sz w:val="22"/>
          <w:lang w:eastAsia="zh-TW"/>
        </w:rPr>
        <w:t>1.申請書。</w:t>
      </w:r>
    </w:p>
    <w:p w:rsidR="002011E1" w:rsidRDefault="002011E1" w:rsidP="002011E1">
      <w:pPr>
        <w:spacing w:line="300" w:lineRule="exact"/>
        <w:ind w:left="465" w:hanging="212"/>
        <w:jc w:val="both"/>
        <w:rPr>
          <w:rFonts w:ascii="標楷體" w:eastAsia="標楷體" w:hint="eastAsia"/>
          <w:sz w:val="22"/>
          <w:lang w:eastAsia="zh-TW"/>
        </w:rPr>
      </w:pPr>
      <w:r>
        <w:rPr>
          <w:rFonts w:ascii="標楷體" w:eastAsia="標楷體" w:hint="eastAsia"/>
          <w:sz w:val="22"/>
          <w:lang w:eastAsia="zh-TW"/>
        </w:rPr>
        <w:t>2.學生證影本。（直接黏貼於申請書上）</w:t>
      </w:r>
    </w:p>
    <w:p w:rsidR="002011E1" w:rsidRDefault="002011E1" w:rsidP="002011E1">
      <w:pPr>
        <w:spacing w:line="300" w:lineRule="exact"/>
        <w:ind w:left="447" w:hanging="196"/>
        <w:jc w:val="both"/>
        <w:rPr>
          <w:rFonts w:ascii="標楷體" w:eastAsia="標楷體" w:hint="eastAsia"/>
          <w:sz w:val="22"/>
          <w:lang w:eastAsia="zh-TW"/>
        </w:rPr>
      </w:pPr>
      <w:r>
        <w:rPr>
          <w:rFonts w:ascii="標楷體" w:eastAsia="標楷體" w:hint="eastAsia"/>
          <w:sz w:val="22"/>
          <w:lang w:eastAsia="zh-TW"/>
        </w:rPr>
        <w:t>3.申請許可須經學校同意，並於申請書上加蓋學校輔導單位戳章及單位主管簽章。</w:t>
      </w:r>
    </w:p>
    <w:p w:rsidR="002011E1" w:rsidRDefault="002011E1" w:rsidP="002011E1">
      <w:pPr>
        <w:spacing w:line="300" w:lineRule="exact"/>
        <w:ind w:left="447" w:hanging="196"/>
        <w:jc w:val="both"/>
        <w:rPr>
          <w:rFonts w:ascii="標楷體" w:eastAsia="標楷體" w:hint="eastAsia"/>
          <w:sz w:val="22"/>
          <w:lang w:eastAsia="zh-TW"/>
        </w:rPr>
      </w:pPr>
      <w:r>
        <w:rPr>
          <w:rFonts w:ascii="標楷體" w:eastAsia="標楷體" w:hint="eastAsia"/>
          <w:sz w:val="22"/>
          <w:lang w:eastAsia="zh-TW"/>
        </w:rPr>
        <w:t>4.最近一學期之成績證明或語言課程全年之成績單。</w:t>
      </w:r>
    </w:p>
    <w:p w:rsidR="002011E1" w:rsidRDefault="002011E1" w:rsidP="002011E1">
      <w:pPr>
        <w:spacing w:line="300" w:lineRule="exact"/>
        <w:ind w:left="447" w:hanging="196"/>
        <w:jc w:val="both"/>
        <w:rPr>
          <w:rFonts w:ascii="標楷體" w:eastAsia="標楷體" w:hint="eastAsia"/>
          <w:sz w:val="22"/>
          <w:lang w:eastAsia="zh-TW"/>
        </w:rPr>
      </w:pPr>
      <w:r>
        <w:rPr>
          <w:rFonts w:ascii="標楷體" w:eastAsia="標楷體" w:hint="eastAsia"/>
          <w:sz w:val="22"/>
          <w:lang w:eastAsia="zh-TW"/>
        </w:rPr>
        <w:t>5.繳交審查費之郵政劃撥單收據正本（每人新台幣壹佰元整），申請人可至郵局利用郵政劃撥繳納，戶名：行政院勞工委員會職業訓練局聘僱許可收費專戶，劃撥帳號：19058848，或至本會職業訓練局收費櫃台繳交。</w:t>
      </w:r>
    </w:p>
    <w:p w:rsidR="002011E1" w:rsidRDefault="002011E1" w:rsidP="002011E1">
      <w:pPr>
        <w:spacing w:line="300" w:lineRule="exact"/>
        <w:ind w:left="465" w:hanging="212"/>
        <w:jc w:val="both"/>
        <w:rPr>
          <w:rFonts w:ascii="標楷體" w:eastAsia="標楷體" w:hint="eastAsia"/>
          <w:sz w:val="22"/>
          <w:lang w:eastAsia="zh-TW"/>
        </w:rPr>
      </w:pPr>
      <w:r>
        <w:rPr>
          <w:rFonts w:ascii="標楷體" w:eastAsia="標楷體" w:hint="eastAsia"/>
          <w:sz w:val="22"/>
          <w:lang w:eastAsia="zh-TW"/>
        </w:rPr>
        <w:t>6.護照影本、居留證影本。</w:t>
      </w:r>
    </w:p>
    <w:p w:rsidR="002011E1" w:rsidRDefault="002011E1" w:rsidP="002011E1">
      <w:pPr>
        <w:spacing w:line="300" w:lineRule="exact"/>
        <w:ind w:left="465" w:hanging="212"/>
        <w:jc w:val="both"/>
        <w:rPr>
          <w:rFonts w:ascii="標楷體" w:eastAsia="標楷體" w:hint="eastAsia"/>
          <w:lang w:eastAsia="zh-TW"/>
        </w:rPr>
      </w:pPr>
      <w:r>
        <w:rPr>
          <w:rFonts w:ascii="標楷體" w:eastAsia="標楷體" w:hint="eastAsia"/>
          <w:sz w:val="22"/>
          <w:lang w:eastAsia="zh-TW"/>
        </w:rPr>
        <w:t>7.外國留學生除檢附前七項文件外，另應檢附下列各項之</w:t>
      </w:r>
      <w:proofErr w:type="gramStart"/>
      <w:r>
        <w:rPr>
          <w:rFonts w:ascii="標楷體" w:eastAsia="標楷體" w:hint="eastAsia"/>
          <w:sz w:val="22"/>
          <w:lang w:eastAsia="zh-TW"/>
        </w:rPr>
        <w:t>一</w:t>
      </w:r>
      <w:proofErr w:type="gramEnd"/>
      <w:r>
        <w:rPr>
          <w:rFonts w:ascii="標楷體" w:eastAsia="標楷體" w:hint="eastAsia"/>
          <w:sz w:val="22"/>
          <w:lang w:eastAsia="zh-TW"/>
        </w:rPr>
        <w:t>之相關證明文件或特殊語文專長證明。但具特殊語文專長之外國留學生經教育部專案核准，得於入學後於各大專院校附設語文中心或外國在華文教機構附設之語文中心兼任外國語文教師者不需檢</w:t>
      </w:r>
      <w:proofErr w:type="gramStart"/>
      <w:r>
        <w:rPr>
          <w:rFonts w:ascii="標楷體" w:eastAsia="標楷體" w:hint="eastAsia"/>
          <w:sz w:val="22"/>
          <w:lang w:eastAsia="zh-TW"/>
        </w:rPr>
        <w:t>附</w:t>
      </w:r>
      <w:proofErr w:type="gramEnd"/>
      <w:r>
        <w:rPr>
          <w:rFonts w:ascii="標楷體" w:eastAsia="標楷體" w:hint="eastAsia"/>
          <w:sz w:val="22"/>
          <w:lang w:eastAsia="zh-TW"/>
        </w:rPr>
        <w:t>，惟須加附教育部專案核准證明文件影本。</w:t>
      </w:r>
    </w:p>
    <w:p w:rsidR="002011E1" w:rsidRDefault="002011E1" w:rsidP="002011E1">
      <w:pPr>
        <w:spacing w:line="300" w:lineRule="exact"/>
        <w:ind w:firstLine="396"/>
        <w:jc w:val="both"/>
        <w:rPr>
          <w:rFonts w:ascii="標楷體" w:eastAsia="標楷體" w:hint="eastAsia"/>
          <w:sz w:val="22"/>
          <w:shd w:val="pct15" w:color="auto" w:fill="FFFFFF"/>
          <w:lang w:eastAsia="zh-TW"/>
        </w:rPr>
      </w:pPr>
      <w:r>
        <w:rPr>
          <w:rFonts w:ascii="標楷體" w:eastAsia="標楷體"/>
          <w:sz w:val="22"/>
          <w:lang w:eastAsia="zh-TW"/>
        </w:rPr>
        <w:t>(</w:t>
      </w:r>
      <w:r>
        <w:rPr>
          <w:rFonts w:ascii="標楷體" w:eastAsia="標楷體" w:hint="eastAsia"/>
          <w:sz w:val="22"/>
          <w:lang w:eastAsia="zh-TW"/>
        </w:rPr>
        <w:t>1</w:t>
      </w:r>
      <w:r>
        <w:rPr>
          <w:rFonts w:ascii="標楷體" w:eastAsia="標楷體"/>
          <w:sz w:val="22"/>
          <w:lang w:eastAsia="zh-TW"/>
        </w:rPr>
        <w:t>)</w:t>
      </w:r>
      <w:r>
        <w:rPr>
          <w:rFonts w:ascii="標楷體" w:eastAsia="標楷體" w:hint="eastAsia"/>
          <w:sz w:val="22"/>
          <w:lang w:eastAsia="zh-TW"/>
        </w:rPr>
        <w:t>其財力無法繼續維持其學業及生活，並能提出具體證明者。</w:t>
      </w:r>
    </w:p>
    <w:p w:rsidR="002011E1" w:rsidRDefault="002011E1" w:rsidP="002011E1">
      <w:pPr>
        <w:spacing w:line="300" w:lineRule="exact"/>
        <w:ind w:firstLine="396"/>
        <w:jc w:val="both"/>
        <w:rPr>
          <w:rFonts w:ascii="標楷體" w:eastAsia="標楷體" w:hint="eastAsia"/>
          <w:sz w:val="22"/>
          <w:lang w:eastAsia="zh-TW"/>
        </w:rPr>
      </w:pPr>
      <w:r>
        <w:rPr>
          <w:rFonts w:ascii="標楷體" w:eastAsia="標楷體"/>
          <w:sz w:val="22"/>
          <w:lang w:eastAsia="zh-TW"/>
        </w:rPr>
        <w:t>(</w:t>
      </w:r>
      <w:r>
        <w:rPr>
          <w:rFonts w:ascii="標楷體" w:eastAsia="標楷體" w:hint="eastAsia"/>
          <w:sz w:val="22"/>
          <w:lang w:eastAsia="zh-TW"/>
        </w:rPr>
        <w:t>2</w:t>
      </w:r>
      <w:r>
        <w:rPr>
          <w:rFonts w:ascii="標楷體" w:eastAsia="標楷體"/>
          <w:sz w:val="22"/>
          <w:lang w:eastAsia="zh-TW"/>
        </w:rPr>
        <w:t>)</w:t>
      </w:r>
      <w:r>
        <w:rPr>
          <w:rFonts w:ascii="標楷體" w:eastAsia="標楷體" w:hint="eastAsia"/>
          <w:sz w:val="22"/>
          <w:lang w:eastAsia="zh-TW"/>
        </w:rPr>
        <w:t>就讀學校之教學研究單位須外國留學生協助參與工作者。</w:t>
      </w:r>
    </w:p>
    <w:p w:rsidR="002011E1" w:rsidRDefault="002011E1" w:rsidP="002011E1">
      <w:pPr>
        <w:spacing w:line="300" w:lineRule="exact"/>
        <w:ind w:firstLine="396"/>
        <w:jc w:val="both"/>
        <w:rPr>
          <w:rFonts w:ascii="標楷體" w:eastAsia="標楷體" w:hint="eastAsia"/>
          <w:sz w:val="22"/>
          <w:lang w:eastAsia="zh-TW"/>
        </w:rPr>
      </w:pPr>
      <w:r>
        <w:rPr>
          <w:rFonts w:ascii="標楷體" w:eastAsia="標楷體"/>
          <w:sz w:val="22"/>
          <w:lang w:eastAsia="zh-TW"/>
        </w:rPr>
        <w:t>(</w:t>
      </w:r>
      <w:r>
        <w:rPr>
          <w:rFonts w:ascii="標楷體" w:eastAsia="標楷體" w:hint="eastAsia"/>
          <w:sz w:val="22"/>
          <w:lang w:eastAsia="zh-TW"/>
        </w:rPr>
        <w:t>3</w:t>
      </w:r>
      <w:r>
        <w:rPr>
          <w:rFonts w:ascii="標楷體" w:eastAsia="標楷體"/>
          <w:sz w:val="22"/>
          <w:lang w:eastAsia="zh-TW"/>
        </w:rPr>
        <w:t>)</w:t>
      </w:r>
      <w:r>
        <w:rPr>
          <w:rFonts w:ascii="標楷體" w:eastAsia="標楷體" w:hint="eastAsia"/>
          <w:sz w:val="22"/>
          <w:lang w:eastAsia="zh-TW"/>
        </w:rPr>
        <w:t>與本身修習課程有關，須從事校外實習者。</w:t>
      </w:r>
    </w:p>
    <w:p w:rsidR="002011E1" w:rsidRDefault="002011E1" w:rsidP="002011E1">
      <w:pPr>
        <w:spacing w:line="300" w:lineRule="exact"/>
        <w:jc w:val="both"/>
        <w:rPr>
          <w:rFonts w:ascii="標楷體" w:eastAsia="標楷體" w:hint="eastAsia"/>
          <w:sz w:val="22"/>
          <w:lang w:eastAsia="zh-TW"/>
        </w:rPr>
      </w:pPr>
      <w:r>
        <w:rPr>
          <w:rFonts w:ascii="標楷體" w:eastAsia="標楷體" w:hint="eastAsia"/>
          <w:sz w:val="22"/>
          <w:lang w:eastAsia="zh-TW"/>
        </w:rPr>
        <w:t>三、申請補發工作許可檢附文件：</w:t>
      </w:r>
    </w:p>
    <w:p w:rsidR="002011E1" w:rsidRDefault="002011E1" w:rsidP="002011E1">
      <w:pPr>
        <w:spacing w:line="300" w:lineRule="exact"/>
        <w:ind w:left="253"/>
        <w:jc w:val="both"/>
        <w:rPr>
          <w:rFonts w:ascii="標楷體" w:eastAsia="標楷體" w:hint="eastAsia"/>
          <w:sz w:val="22"/>
          <w:lang w:eastAsia="zh-TW"/>
        </w:rPr>
      </w:pPr>
      <w:r>
        <w:rPr>
          <w:rFonts w:ascii="標楷體" w:eastAsia="標楷體" w:hint="eastAsia"/>
          <w:sz w:val="22"/>
          <w:lang w:eastAsia="zh-TW"/>
        </w:rPr>
        <w:t xml:space="preserve">1.申請書  </w:t>
      </w:r>
    </w:p>
    <w:p w:rsidR="002011E1" w:rsidRDefault="002011E1" w:rsidP="002011E1">
      <w:pPr>
        <w:spacing w:line="300" w:lineRule="exact"/>
        <w:ind w:left="253"/>
        <w:jc w:val="both"/>
        <w:rPr>
          <w:rFonts w:ascii="標楷體" w:eastAsia="標楷體" w:hint="eastAsia"/>
          <w:sz w:val="22"/>
          <w:lang w:eastAsia="zh-TW"/>
        </w:rPr>
      </w:pPr>
      <w:r>
        <w:rPr>
          <w:rFonts w:ascii="標楷體" w:eastAsia="標楷體" w:hint="eastAsia"/>
          <w:sz w:val="22"/>
          <w:lang w:eastAsia="zh-TW"/>
        </w:rPr>
        <w:t>2.補發事由切結書</w:t>
      </w:r>
    </w:p>
    <w:p w:rsidR="002011E1" w:rsidRDefault="002011E1" w:rsidP="002011E1">
      <w:pPr>
        <w:spacing w:line="300" w:lineRule="exact"/>
        <w:jc w:val="both"/>
        <w:rPr>
          <w:rFonts w:ascii="標楷體" w:eastAsia="標楷體" w:hint="eastAsia"/>
          <w:sz w:val="22"/>
          <w:lang w:eastAsia="zh-TW"/>
        </w:rPr>
      </w:pPr>
      <w:r>
        <w:rPr>
          <w:rFonts w:ascii="標楷體" w:eastAsia="標楷體" w:hint="eastAsia"/>
          <w:sz w:val="22"/>
          <w:lang w:eastAsia="zh-TW"/>
        </w:rPr>
        <w:t>四、申請方式：</w:t>
      </w:r>
    </w:p>
    <w:p w:rsidR="002011E1" w:rsidRDefault="002011E1" w:rsidP="002011E1">
      <w:pPr>
        <w:spacing w:line="300" w:lineRule="exact"/>
        <w:ind w:left="447" w:hanging="196"/>
        <w:jc w:val="both"/>
        <w:rPr>
          <w:rFonts w:ascii="標楷體" w:eastAsia="標楷體" w:hint="eastAsia"/>
          <w:sz w:val="22"/>
          <w:lang w:eastAsia="zh-TW"/>
        </w:rPr>
      </w:pPr>
      <w:r>
        <w:rPr>
          <w:rFonts w:ascii="標楷體" w:eastAsia="標楷體" w:hint="eastAsia"/>
          <w:sz w:val="22"/>
          <w:lang w:eastAsia="zh-TW"/>
        </w:rPr>
        <w:t>1.申請案件由專人送至本會職業訓練局收件窗口辦理。</w:t>
      </w:r>
      <w:proofErr w:type="gramStart"/>
      <w:r>
        <w:rPr>
          <w:rFonts w:ascii="標楷體" w:eastAsia="標楷體" w:hint="eastAsia"/>
          <w:sz w:val="22"/>
          <w:lang w:eastAsia="zh-TW"/>
        </w:rPr>
        <w:t>（</w:t>
      </w:r>
      <w:proofErr w:type="gramEnd"/>
      <w:r>
        <w:rPr>
          <w:rFonts w:ascii="標楷體" w:eastAsia="標楷體" w:hint="eastAsia"/>
          <w:sz w:val="22"/>
          <w:lang w:eastAsia="zh-TW"/>
        </w:rPr>
        <w:t>地址：台北市大同區延平北路二段八十三號一樓收件櫃台</w:t>
      </w:r>
      <w:proofErr w:type="gramStart"/>
      <w:r>
        <w:rPr>
          <w:rFonts w:ascii="標楷體" w:eastAsia="標楷體" w:hint="eastAsia"/>
          <w:sz w:val="22"/>
          <w:lang w:eastAsia="zh-TW"/>
        </w:rPr>
        <w:t>）</w:t>
      </w:r>
      <w:proofErr w:type="gramEnd"/>
    </w:p>
    <w:p w:rsidR="002011E1" w:rsidRDefault="002011E1" w:rsidP="002011E1">
      <w:pPr>
        <w:spacing w:line="300" w:lineRule="exact"/>
        <w:ind w:left="447" w:hanging="196"/>
        <w:jc w:val="both"/>
        <w:rPr>
          <w:rFonts w:ascii="標楷體" w:eastAsia="標楷體" w:hint="eastAsia"/>
          <w:sz w:val="22"/>
          <w:lang w:eastAsia="zh-TW"/>
        </w:rPr>
      </w:pPr>
      <w:r>
        <w:rPr>
          <w:rFonts w:ascii="標楷體" w:eastAsia="標楷體" w:hint="eastAsia"/>
          <w:sz w:val="22"/>
          <w:lang w:eastAsia="zh-TW"/>
        </w:rPr>
        <w:t>2.利用掛號郵寄申請，郵寄地址：103台北市大同區延平北路二段八十三號一樓，收件人註明：職訓局綜合規劃組（申請聘僱外國專業人員）收。</w:t>
      </w:r>
    </w:p>
    <w:p w:rsidR="002011E1" w:rsidRDefault="002011E1" w:rsidP="002011E1">
      <w:pPr>
        <w:spacing w:line="300" w:lineRule="exact"/>
        <w:jc w:val="both"/>
        <w:rPr>
          <w:rFonts w:ascii="標楷體" w:eastAsia="標楷體" w:hint="eastAsia"/>
          <w:sz w:val="22"/>
          <w:lang w:eastAsia="zh-TW"/>
        </w:rPr>
      </w:pPr>
      <w:r>
        <w:rPr>
          <w:rFonts w:ascii="標楷體" w:eastAsia="標楷體" w:hint="eastAsia"/>
          <w:sz w:val="22"/>
          <w:lang w:eastAsia="zh-TW"/>
        </w:rPr>
        <w:t>五、其他相關規定：</w:t>
      </w:r>
    </w:p>
    <w:p w:rsidR="002011E1" w:rsidRDefault="002011E1" w:rsidP="002011E1">
      <w:pPr>
        <w:spacing w:line="300" w:lineRule="exact"/>
        <w:ind w:left="465" w:hanging="212"/>
        <w:jc w:val="both"/>
        <w:rPr>
          <w:rFonts w:ascii="標楷體" w:eastAsia="標楷體" w:hint="eastAsia"/>
          <w:sz w:val="22"/>
          <w:lang w:eastAsia="zh-TW"/>
        </w:rPr>
      </w:pPr>
      <w:r>
        <w:rPr>
          <w:rFonts w:ascii="標楷體" w:eastAsia="標楷體" w:hint="eastAsia"/>
          <w:sz w:val="22"/>
          <w:lang w:eastAsia="zh-TW"/>
        </w:rPr>
        <w:t>1.外國留學生、僑生及港澳生及申請工作許可，許可期間最長為六個月。</w:t>
      </w:r>
    </w:p>
    <w:p w:rsidR="002011E1" w:rsidRDefault="002011E1" w:rsidP="002011E1">
      <w:pPr>
        <w:spacing w:line="300" w:lineRule="exact"/>
        <w:ind w:left="465" w:hanging="212"/>
        <w:jc w:val="both"/>
        <w:rPr>
          <w:rFonts w:ascii="標楷體" w:eastAsia="標楷體" w:hint="eastAsia"/>
          <w:sz w:val="22"/>
          <w:lang w:eastAsia="zh-TW"/>
        </w:rPr>
      </w:pPr>
      <w:r>
        <w:rPr>
          <w:rFonts w:ascii="標楷體" w:eastAsia="標楷體" w:hint="eastAsia"/>
          <w:sz w:val="22"/>
          <w:lang w:eastAsia="zh-TW"/>
        </w:rPr>
        <w:t>2.外國留學生、僑生及港澳生其工作時間除寒暑假外，每星期最長為十六小時。</w:t>
      </w:r>
    </w:p>
    <w:p w:rsidR="002011E1" w:rsidRDefault="002011E1" w:rsidP="002011E1">
      <w:pPr>
        <w:spacing w:line="300" w:lineRule="exact"/>
        <w:ind w:left="465" w:hanging="212"/>
        <w:jc w:val="both"/>
        <w:rPr>
          <w:rFonts w:ascii="標楷體" w:eastAsia="標楷體" w:hint="eastAsia"/>
          <w:sz w:val="22"/>
          <w:lang w:eastAsia="zh-TW"/>
        </w:rPr>
      </w:pPr>
      <w:r>
        <w:rPr>
          <w:rFonts w:ascii="標楷體" w:eastAsia="標楷體" w:hint="eastAsia"/>
          <w:sz w:val="22"/>
          <w:lang w:eastAsia="zh-TW"/>
        </w:rPr>
        <w:t>3.未依前項規定者，本會得依就業服務法規定廢止其工作許可。</w:t>
      </w:r>
    </w:p>
    <w:p w:rsidR="002011E1" w:rsidRDefault="002011E1" w:rsidP="002011E1">
      <w:pPr>
        <w:pStyle w:val="2"/>
        <w:spacing w:line="300" w:lineRule="exact"/>
        <w:ind w:left="447" w:hanging="196"/>
        <w:rPr>
          <w:rFonts w:ascii="標楷體"/>
          <w:sz w:val="22"/>
        </w:rPr>
      </w:pPr>
      <w:r>
        <w:rPr>
          <w:rFonts w:ascii="標楷體" w:hint="eastAsia"/>
          <w:sz w:val="22"/>
        </w:rPr>
        <w:t>4.未依規定申請工作許可，即受聘僱為他人工作者，依就業服務法規定，處新台幣三萬元以上十五萬元以下之罰鍰。</w:t>
      </w:r>
    </w:p>
    <w:p w:rsidR="002011E1" w:rsidRDefault="002011E1" w:rsidP="002011E1">
      <w:pPr>
        <w:pStyle w:val="2"/>
        <w:spacing w:line="300" w:lineRule="exact"/>
        <w:ind w:left="465" w:hanging="212"/>
        <w:rPr>
          <w:rFonts w:ascii="標楷體" w:hint="eastAsia"/>
          <w:sz w:val="22"/>
        </w:rPr>
      </w:pPr>
      <w:r>
        <w:rPr>
          <w:rFonts w:ascii="標楷體" w:hint="eastAsia"/>
          <w:sz w:val="22"/>
        </w:rPr>
        <w:t>5.資料及證明文件係為</w:t>
      </w:r>
      <w:proofErr w:type="gramStart"/>
      <w:r>
        <w:rPr>
          <w:rFonts w:ascii="標楷體" w:hint="eastAsia"/>
          <w:sz w:val="22"/>
        </w:rPr>
        <w:t>影本者</w:t>
      </w:r>
      <w:proofErr w:type="gramEnd"/>
      <w:r>
        <w:rPr>
          <w:rFonts w:ascii="標楷體" w:hint="eastAsia"/>
          <w:sz w:val="22"/>
        </w:rPr>
        <w:t>，應加</w:t>
      </w:r>
      <w:proofErr w:type="gramStart"/>
      <w:r>
        <w:rPr>
          <w:rFonts w:ascii="標楷體" w:hint="eastAsia"/>
          <w:sz w:val="22"/>
        </w:rPr>
        <w:t>註</w:t>
      </w:r>
      <w:proofErr w:type="gramEnd"/>
      <w:r>
        <w:rPr>
          <w:rFonts w:ascii="標楷體" w:hint="eastAsia"/>
          <w:sz w:val="22"/>
        </w:rPr>
        <w:t>「與正本相符」之文字，並由申請人蓋章或簽名。</w:t>
      </w:r>
    </w:p>
    <w:p w:rsidR="002011E1" w:rsidRDefault="002011E1" w:rsidP="002011E1">
      <w:pPr>
        <w:pStyle w:val="HTML"/>
        <w:spacing w:line="300" w:lineRule="exact"/>
        <w:rPr>
          <w:rFonts w:ascii="標楷體" w:eastAsia="標楷體" w:hAnsi="Times New Roman" w:hint="eastAsia"/>
          <w:sz w:val="22"/>
        </w:rPr>
      </w:pPr>
      <w:r>
        <w:rPr>
          <w:rFonts w:ascii="標楷體" w:eastAsia="標楷體" w:hAnsi="Times New Roman" w:hint="eastAsia"/>
          <w:sz w:val="22"/>
        </w:rPr>
        <w:t>六、學生因休學、退學者，若工作許可證仍在有效期限內，應將工作許可證繳回學校輔導室。</w:t>
      </w:r>
    </w:p>
    <w:p w:rsidR="002011E1" w:rsidRDefault="002011E1" w:rsidP="002011E1">
      <w:pPr>
        <w:pStyle w:val="HTML"/>
        <w:spacing w:line="300" w:lineRule="exact"/>
        <w:rPr>
          <w:rFonts w:ascii="標楷體" w:eastAsia="標楷體" w:hAnsi="Times New Roman"/>
          <w:sz w:val="22"/>
        </w:rPr>
      </w:pPr>
      <w:r>
        <w:rPr>
          <w:rFonts w:ascii="標楷體" w:eastAsia="標楷體" w:hAnsi="Times New Roman" w:hint="eastAsia"/>
          <w:sz w:val="22"/>
        </w:rPr>
        <w:t>七、有關擬工作之單位戳（簽）章、工作性質、工作地址等，學校得視輔導之需要，要求學生填寫。</w:t>
      </w:r>
    </w:p>
    <w:p w:rsidR="002011E1" w:rsidRDefault="002011E1" w:rsidP="002011E1">
      <w:pPr>
        <w:pStyle w:val="HTML"/>
        <w:spacing w:line="300" w:lineRule="exact"/>
        <w:ind w:left="391" w:hanging="391"/>
        <w:rPr>
          <w:rFonts w:ascii="標楷體" w:eastAsia="標楷體" w:hint="eastAsia"/>
          <w:sz w:val="22"/>
        </w:rPr>
      </w:pPr>
      <w:r>
        <w:rPr>
          <w:rFonts w:ascii="標楷體" w:eastAsia="標楷體" w:hint="eastAsia"/>
          <w:sz w:val="22"/>
        </w:rPr>
        <w:t>八、於上學期申請者，工作許可證之期限至次學期的</w:t>
      </w:r>
      <w:smartTag w:uri="urn:schemas-microsoft-com:office:smarttags" w:element="chsdate">
        <w:smartTagPr>
          <w:attr w:name="IsROCDate" w:val="False"/>
          <w:attr w:name="IsLunarDate" w:val="False"/>
          <w:attr w:name="Day" w:val="30"/>
          <w:attr w:name="Month" w:val="3"/>
          <w:attr w:name="Year" w:val="2006"/>
        </w:smartTagPr>
        <w:r>
          <w:rPr>
            <w:rFonts w:ascii="標楷體" w:eastAsia="標楷體" w:hint="eastAsia"/>
            <w:sz w:val="22"/>
          </w:rPr>
          <w:t>三月三十日</w:t>
        </w:r>
      </w:smartTag>
      <w:r>
        <w:rPr>
          <w:rFonts w:ascii="標楷體" w:eastAsia="標楷體" w:hint="eastAsia"/>
          <w:sz w:val="22"/>
        </w:rPr>
        <w:t>止，於下學期申請者，工作許可證之期限至同年的</w:t>
      </w:r>
      <w:smartTag w:uri="urn:schemas-microsoft-com:office:smarttags" w:element="chsdate">
        <w:smartTagPr>
          <w:attr w:name="IsROCDate" w:val="False"/>
          <w:attr w:name="IsLunarDate" w:val="False"/>
          <w:attr w:name="Day" w:val="30"/>
          <w:attr w:name="Month" w:val="9"/>
          <w:attr w:name="Year" w:val="2006"/>
        </w:smartTagPr>
        <w:r>
          <w:rPr>
            <w:rFonts w:ascii="標楷體" w:eastAsia="標楷體" w:hint="eastAsia"/>
            <w:sz w:val="22"/>
          </w:rPr>
          <w:t>九月三十日</w:t>
        </w:r>
      </w:smartTag>
      <w:r>
        <w:rPr>
          <w:rFonts w:ascii="標楷體" w:eastAsia="標楷體" w:hint="eastAsia"/>
          <w:sz w:val="22"/>
        </w:rPr>
        <w:t>止，並非全部都為六個月。</w:t>
      </w:r>
    </w:p>
    <w:p w:rsidR="002011E1" w:rsidRDefault="002011E1" w:rsidP="002011E1">
      <w:pPr>
        <w:pStyle w:val="HTML"/>
        <w:spacing w:line="300" w:lineRule="exact"/>
        <w:ind w:left="391" w:hanging="391"/>
        <w:rPr>
          <w:rFonts w:ascii="標楷體" w:eastAsia="標楷體" w:hint="eastAsia"/>
          <w:sz w:val="22"/>
        </w:rPr>
      </w:pPr>
      <w:r>
        <w:rPr>
          <w:rFonts w:ascii="標楷體" w:eastAsia="標楷體" w:hint="eastAsia"/>
          <w:sz w:val="22"/>
        </w:rPr>
        <w:t>九、申請單位（人）如要親自取件，須填具「</w:t>
      </w:r>
      <w:proofErr w:type="gramStart"/>
      <w:r>
        <w:rPr>
          <w:rFonts w:ascii="標楷體" w:eastAsia="標楷體" w:hint="eastAsia"/>
          <w:sz w:val="22"/>
        </w:rPr>
        <w:t>親自領件聲明</w:t>
      </w:r>
      <w:proofErr w:type="gramEnd"/>
      <w:r>
        <w:rPr>
          <w:rFonts w:ascii="標楷體" w:eastAsia="標楷體" w:hint="eastAsia"/>
          <w:sz w:val="22"/>
        </w:rPr>
        <w:t>書」，並於指定期限內至本會職訓局指定櫃台領取，逾期本會將以掛號寄出。</w:t>
      </w:r>
    </w:p>
    <w:p w:rsidR="002011E1" w:rsidRDefault="002011E1" w:rsidP="002011E1">
      <w:pPr>
        <w:pStyle w:val="HTML"/>
        <w:spacing w:line="300" w:lineRule="exact"/>
        <w:ind w:left="391" w:hanging="391"/>
        <w:rPr>
          <w:rFonts w:ascii="標楷體" w:eastAsia="標楷體" w:hAnsi="Times New Roman"/>
          <w:sz w:val="22"/>
        </w:rPr>
      </w:pPr>
      <w:r>
        <w:rPr>
          <w:rFonts w:ascii="標楷體" w:eastAsia="標楷體" w:hint="eastAsia"/>
          <w:sz w:val="22"/>
        </w:rPr>
        <w:t>十、查詢電話：（02）8590123</w:t>
      </w:r>
      <w:r>
        <w:rPr>
          <w:rFonts w:ascii="標楷體" w:eastAsia="標楷體"/>
          <w:sz w:val="22"/>
        </w:rPr>
        <w:t>7</w:t>
      </w:r>
      <w:r>
        <w:rPr>
          <w:rFonts w:ascii="標楷體" w:eastAsia="標楷體" w:hint="eastAsia"/>
          <w:sz w:val="22"/>
        </w:rPr>
        <w:t>。</w:t>
      </w:r>
    </w:p>
    <w:p w:rsidR="002011E1" w:rsidRDefault="002011E1" w:rsidP="002011E1">
      <w:pPr>
        <w:pStyle w:val="HTML"/>
        <w:spacing w:after="73" w:line="300" w:lineRule="exact"/>
        <w:rPr>
          <w:rFonts w:ascii="標楷體" w:eastAsia="標楷體" w:hint="eastAsia"/>
          <w:sz w:val="22"/>
        </w:rPr>
      </w:pPr>
      <w:r>
        <w:rPr>
          <w:rFonts w:ascii="標楷體" w:eastAsia="標楷體" w:hAnsi="Times New Roman" w:hint="eastAsia"/>
          <w:sz w:val="22"/>
        </w:rPr>
        <w:t>十一、</w:t>
      </w:r>
      <w:r>
        <w:rPr>
          <w:rFonts w:ascii="標楷體" w:eastAsia="標楷體" w:hint="eastAsia"/>
          <w:sz w:val="22"/>
        </w:rPr>
        <w:t>就讀學校日夜別及就讀系所等級別填寫說明（正面表格僅須填寫代號）</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1758"/>
        <w:gridCol w:w="1134"/>
        <w:gridCol w:w="1758"/>
        <w:gridCol w:w="1134"/>
        <w:gridCol w:w="1758"/>
      </w:tblGrid>
      <w:tr w:rsidR="002011E1" w:rsidTr="00CE7F61">
        <w:tblPrEx>
          <w:tblCellMar>
            <w:top w:w="0" w:type="dxa"/>
            <w:bottom w:w="0" w:type="dxa"/>
          </w:tblCellMar>
        </w:tblPrEx>
        <w:trPr>
          <w:cantSplit/>
        </w:trPr>
        <w:tc>
          <w:tcPr>
            <w:tcW w:w="2892" w:type="dxa"/>
            <w:gridSpan w:val="2"/>
          </w:tcPr>
          <w:p w:rsidR="002011E1" w:rsidRDefault="002011E1" w:rsidP="00CE7F61">
            <w:pPr>
              <w:pStyle w:val="HTML"/>
              <w:spacing w:after="36" w:line="260" w:lineRule="exact"/>
              <w:jc w:val="center"/>
              <w:rPr>
                <w:rFonts w:ascii="標楷體" w:eastAsia="標楷體" w:hAnsi="Times New Roman" w:hint="eastAsia"/>
                <w:sz w:val="22"/>
              </w:rPr>
            </w:pPr>
            <w:r>
              <w:rPr>
                <w:rFonts w:ascii="標楷體" w:eastAsia="標楷體" w:hAnsi="Times New Roman" w:hint="eastAsia"/>
                <w:sz w:val="22"/>
              </w:rPr>
              <w:t>就讀學校日夜別</w:t>
            </w:r>
          </w:p>
        </w:tc>
        <w:tc>
          <w:tcPr>
            <w:tcW w:w="5784" w:type="dxa"/>
            <w:gridSpan w:val="4"/>
          </w:tcPr>
          <w:p w:rsidR="002011E1" w:rsidRDefault="002011E1" w:rsidP="00CE7F61">
            <w:pPr>
              <w:pStyle w:val="HTML"/>
              <w:spacing w:after="10" w:line="260" w:lineRule="exact"/>
              <w:jc w:val="center"/>
              <w:rPr>
                <w:rFonts w:ascii="標楷體" w:eastAsia="標楷體" w:hint="eastAsia"/>
                <w:sz w:val="22"/>
              </w:rPr>
            </w:pPr>
            <w:r>
              <w:rPr>
                <w:rFonts w:ascii="標楷體" w:eastAsia="標楷體" w:hint="eastAsia"/>
                <w:sz w:val="22"/>
              </w:rPr>
              <w:t>就讀系所等級別</w:t>
            </w:r>
          </w:p>
        </w:tc>
      </w:tr>
      <w:tr w:rsidR="002011E1" w:rsidTr="00CE7F61">
        <w:tblPrEx>
          <w:tblCellMar>
            <w:top w:w="0" w:type="dxa"/>
            <w:bottom w:w="0" w:type="dxa"/>
          </w:tblCellMar>
        </w:tblPrEx>
        <w:tc>
          <w:tcPr>
            <w:tcW w:w="1134"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hint="eastAsia"/>
                <w:sz w:val="22"/>
              </w:rPr>
              <w:t>代號</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hint="eastAsia"/>
                <w:sz w:val="22"/>
              </w:rPr>
              <w:t>日夜別</w:t>
            </w:r>
          </w:p>
        </w:tc>
        <w:tc>
          <w:tcPr>
            <w:tcW w:w="1134"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hint="eastAsia"/>
                <w:sz w:val="22"/>
              </w:rPr>
              <w:t>代號</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hint="eastAsia"/>
                <w:sz w:val="22"/>
              </w:rPr>
              <w:t>等級別（高中職）</w:t>
            </w:r>
          </w:p>
        </w:tc>
        <w:tc>
          <w:tcPr>
            <w:tcW w:w="1134"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hint="eastAsia"/>
                <w:sz w:val="22"/>
              </w:rPr>
              <w:t>代號</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hint="eastAsia"/>
                <w:sz w:val="22"/>
              </w:rPr>
              <w:t>等級別（大專）</w:t>
            </w:r>
          </w:p>
        </w:tc>
      </w:tr>
      <w:tr w:rsidR="002011E1" w:rsidTr="00CE7F61">
        <w:tblPrEx>
          <w:tblCellMar>
            <w:top w:w="0" w:type="dxa"/>
            <w:bottom w:w="0" w:type="dxa"/>
          </w:tblCellMar>
        </w:tblPrEx>
        <w:tc>
          <w:tcPr>
            <w:tcW w:w="1134" w:type="dxa"/>
          </w:tcPr>
          <w:p w:rsidR="002011E1" w:rsidRDefault="002011E1" w:rsidP="00CE7F61">
            <w:pPr>
              <w:pStyle w:val="HTML"/>
              <w:spacing w:after="10" w:line="260" w:lineRule="exact"/>
              <w:jc w:val="center"/>
              <w:rPr>
                <w:rFonts w:ascii="標楷體" w:eastAsia="標楷體" w:hAnsi="Times New Roman"/>
                <w:sz w:val="22"/>
              </w:rPr>
            </w:pPr>
            <w:r>
              <w:rPr>
                <w:rFonts w:ascii="標楷體" w:eastAsia="標楷體" w:hAnsi="Times New Roman"/>
                <w:sz w:val="22"/>
              </w:rPr>
              <w:t>D</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sz w:val="22"/>
              </w:rPr>
              <w:t>日間部</w:t>
            </w:r>
          </w:p>
        </w:tc>
        <w:tc>
          <w:tcPr>
            <w:tcW w:w="1134"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hint="eastAsia"/>
                <w:sz w:val="22"/>
              </w:rPr>
              <w:t>E</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sz w:val="22"/>
              </w:rPr>
              <w:t>實用技能班</w:t>
            </w:r>
          </w:p>
        </w:tc>
        <w:tc>
          <w:tcPr>
            <w:tcW w:w="1134"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hint="eastAsia"/>
                <w:sz w:val="22"/>
              </w:rPr>
              <w:t>2</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sz w:val="22"/>
              </w:rPr>
              <w:t>二專</w:t>
            </w:r>
          </w:p>
        </w:tc>
      </w:tr>
      <w:tr w:rsidR="002011E1" w:rsidTr="00CE7F61">
        <w:tblPrEx>
          <w:tblCellMar>
            <w:top w:w="0" w:type="dxa"/>
            <w:bottom w:w="0" w:type="dxa"/>
          </w:tblCellMar>
        </w:tblPrEx>
        <w:tc>
          <w:tcPr>
            <w:tcW w:w="1134" w:type="dxa"/>
          </w:tcPr>
          <w:p w:rsidR="002011E1" w:rsidRDefault="002011E1" w:rsidP="00CE7F61">
            <w:pPr>
              <w:pStyle w:val="HTML"/>
              <w:spacing w:after="10" w:line="260" w:lineRule="exact"/>
              <w:jc w:val="center"/>
              <w:rPr>
                <w:rFonts w:ascii="標楷體" w:eastAsia="標楷體"/>
                <w:sz w:val="22"/>
              </w:rPr>
            </w:pPr>
            <w:r>
              <w:rPr>
                <w:rFonts w:ascii="標楷體" w:eastAsia="標楷體"/>
                <w:sz w:val="22"/>
              </w:rPr>
              <w:t>N</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sz w:val="22"/>
              </w:rPr>
              <w:t>夜間部，在職班</w:t>
            </w:r>
          </w:p>
        </w:tc>
        <w:tc>
          <w:tcPr>
            <w:tcW w:w="1134"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hint="eastAsia"/>
                <w:sz w:val="22"/>
              </w:rPr>
              <w:t>H</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sz w:val="22"/>
              </w:rPr>
              <w:t>普通班</w:t>
            </w:r>
          </w:p>
        </w:tc>
        <w:tc>
          <w:tcPr>
            <w:tcW w:w="1134"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hint="eastAsia"/>
                <w:sz w:val="22"/>
              </w:rPr>
              <w:t>5</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sz w:val="22"/>
              </w:rPr>
              <w:t>五專</w:t>
            </w:r>
          </w:p>
        </w:tc>
      </w:tr>
      <w:tr w:rsidR="002011E1" w:rsidTr="00CE7F61">
        <w:tblPrEx>
          <w:tblCellMar>
            <w:top w:w="0" w:type="dxa"/>
            <w:bottom w:w="0" w:type="dxa"/>
          </w:tblCellMar>
        </w:tblPrEx>
        <w:tc>
          <w:tcPr>
            <w:tcW w:w="1134" w:type="dxa"/>
          </w:tcPr>
          <w:p w:rsidR="002011E1" w:rsidRDefault="002011E1" w:rsidP="00CE7F61">
            <w:pPr>
              <w:pStyle w:val="HTML"/>
              <w:spacing w:after="10" w:line="260" w:lineRule="exact"/>
              <w:jc w:val="center"/>
              <w:rPr>
                <w:rFonts w:ascii="標楷體" w:eastAsia="標楷體"/>
                <w:sz w:val="22"/>
              </w:rPr>
            </w:pPr>
            <w:r>
              <w:rPr>
                <w:rFonts w:ascii="標楷體" w:eastAsia="標楷體"/>
                <w:sz w:val="22"/>
              </w:rPr>
              <w:t>P</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sz w:val="22"/>
              </w:rPr>
              <w:t>進修部</w:t>
            </w:r>
          </w:p>
        </w:tc>
        <w:tc>
          <w:tcPr>
            <w:tcW w:w="1134"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hint="eastAsia"/>
                <w:sz w:val="22"/>
              </w:rPr>
              <w:t>V</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sz w:val="22"/>
              </w:rPr>
              <w:t>職業科班</w:t>
            </w:r>
          </w:p>
        </w:tc>
        <w:tc>
          <w:tcPr>
            <w:tcW w:w="1134"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hint="eastAsia"/>
                <w:sz w:val="22"/>
              </w:rPr>
              <w:t>B</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sz w:val="22"/>
              </w:rPr>
              <w:t>大學</w:t>
            </w:r>
          </w:p>
        </w:tc>
      </w:tr>
      <w:tr w:rsidR="002011E1" w:rsidTr="00CE7F61">
        <w:tblPrEx>
          <w:tblCellMar>
            <w:top w:w="0" w:type="dxa"/>
            <w:bottom w:w="0" w:type="dxa"/>
          </w:tblCellMar>
        </w:tblPrEx>
        <w:tc>
          <w:tcPr>
            <w:tcW w:w="1134" w:type="dxa"/>
          </w:tcPr>
          <w:p w:rsidR="002011E1" w:rsidRDefault="002011E1" w:rsidP="00CE7F61">
            <w:pPr>
              <w:pStyle w:val="HTML"/>
              <w:spacing w:after="10" w:line="260" w:lineRule="exact"/>
              <w:jc w:val="center"/>
              <w:rPr>
                <w:rFonts w:ascii="標楷體" w:eastAsia="標楷體"/>
                <w:sz w:val="22"/>
              </w:rPr>
            </w:pPr>
            <w:r>
              <w:rPr>
                <w:rFonts w:ascii="標楷體" w:eastAsia="標楷體"/>
                <w:sz w:val="22"/>
              </w:rPr>
              <w:t>F</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sz w:val="22"/>
              </w:rPr>
              <w:t>第二部</w:t>
            </w:r>
          </w:p>
        </w:tc>
        <w:tc>
          <w:tcPr>
            <w:tcW w:w="1134"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hint="eastAsia"/>
                <w:sz w:val="22"/>
              </w:rPr>
              <w:t>J</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sz w:val="22"/>
              </w:rPr>
              <w:t>附設國中班</w:t>
            </w:r>
          </w:p>
        </w:tc>
        <w:tc>
          <w:tcPr>
            <w:tcW w:w="1134"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hint="eastAsia"/>
                <w:sz w:val="22"/>
              </w:rPr>
              <w:t>M</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sz w:val="22"/>
              </w:rPr>
              <w:t>碩士班</w:t>
            </w:r>
          </w:p>
        </w:tc>
      </w:tr>
      <w:tr w:rsidR="002011E1" w:rsidTr="00CE7F61">
        <w:tblPrEx>
          <w:tblCellMar>
            <w:top w:w="0" w:type="dxa"/>
            <w:bottom w:w="0" w:type="dxa"/>
          </w:tblCellMar>
        </w:tblPrEx>
        <w:tc>
          <w:tcPr>
            <w:tcW w:w="1134" w:type="dxa"/>
          </w:tcPr>
          <w:p w:rsidR="002011E1" w:rsidRDefault="002011E1" w:rsidP="00CE7F61">
            <w:pPr>
              <w:pStyle w:val="HTML"/>
              <w:spacing w:after="10" w:line="260" w:lineRule="exact"/>
              <w:jc w:val="center"/>
              <w:rPr>
                <w:rFonts w:ascii="標楷體" w:eastAsia="標楷體"/>
                <w:sz w:val="22"/>
              </w:rPr>
            </w:pPr>
            <w:r>
              <w:rPr>
                <w:rFonts w:ascii="標楷體" w:eastAsia="標楷體"/>
                <w:sz w:val="22"/>
              </w:rPr>
              <w:t>S</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sz w:val="22"/>
              </w:rPr>
              <w:t>暑期部</w:t>
            </w:r>
          </w:p>
        </w:tc>
        <w:tc>
          <w:tcPr>
            <w:tcW w:w="1134" w:type="dxa"/>
          </w:tcPr>
          <w:p w:rsidR="002011E1" w:rsidRDefault="002011E1" w:rsidP="00CE7F61">
            <w:pPr>
              <w:pStyle w:val="HTML"/>
              <w:spacing w:after="10" w:line="260" w:lineRule="exact"/>
              <w:jc w:val="center"/>
              <w:rPr>
                <w:rFonts w:ascii="標楷體" w:eastAsia="標楷體" w:hint="eastAsia"/>
                <w:sz w:val="22"/>
              </w:rPr>
            </w:pPr>
          </w:p>
        </w:tc>
        <w:tc>
          <w:tcPr>
            <w:tcW w:w="1758" w:type="dxa"/>
          </w:tcPr>
          <w:p w:rsidR="002011E1" w:rsidRDefault="002011E1" w:rsidP="00CE7F61">
            <w:pPr>
              <w:pStyle w:val="HTML"/>
              <w:spacing w:after="10" w:line="260" w:lineRule="exact"/>
              <w:jc w:val="center"/>
              <w:rPr>
                <w:rFonts w:ascii="標楷體" w:eastAsia="標楷體" w:hint="eastAsia"/>
                <w:sz w:val="22"/>
              </w:rPr>
            </w:pPr>
          </w:p>
        </w:tc>
        <w:tc>
          <w:tcPr>
            <w:tcW w:w="1134"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hint="eastAsia"/>
                <w:sz w:val="22"/>
              </w:rPr>
              <w:t>D</w:t>
            </w:r>
          </w:p>
        </w:tc>
        <w:tc>
          <w:tcPr>
            <w:tcW w:w="1758" w:type="dxa"/>
          </w:tcPr>
          <w:p w:rsidR="002011E1" w:rsidRDefault="002011E1" w:rsidP="00CE7F61">
            <w:pPr>
              <w:pStyle w:val="HTML"/>
              <w:spacing w:after="10" w:line="260" w:lineRule="exact"/>
              <w:jc w:val="center"/>
              <w:rPr>
                <w:rFonts w:ascii="標楷體" w:eastAsia="標楷體" w:hint="eastAsia"/>
                <w:sz w:val="22"/>
              </w:rPr>
            </w:pPr>
            <w:r>
              <w:rPr>
                <w:rFonts w:ascii="標楷體" w:eastAsia="標楷體"/>
                <w:sz w:val="22"/>
              </w:rPr>
              <w:t>博士班</w:t>
            </w:r>
          </w:p>
        </w:tc>
      </w:tr>
    </w:tbl>
    <w:p w:rsidR="002011E1" w:rsidRDefault="002011E1" w:rsidP="002011E1">
      <w:pPr>
        <w:spacing w:line="300" w:lineRule="exact"/>
        <w:ind w:left="770" w:hanging="334"/>
        <w:jc w:val="both"/>
        <w:rPr>
          <w:rFonts w:ascii="標楷體" w:eastAsia="標楷體"/>
          <w:lang w:eastAsia="zh-TW"/>
        </w:rPr>
      </w:pPr>
      <w:proofErr w:type="gramStart"/>
      <w:r>
        <w:rPr>
          <w:rFonts w:ascii="標楷體" w:eastAsia="標楷體" w:hint="eastAsia"/>
          <w:spacing w:val="-8"/>
          <w:sz w:val="20"/>
          <w:lang w:eastAsia="zh-TW"/>
        </w:rPr>
        <w:t>註</w:t>
      </w:r>
      <w:proofErr w:type="gramEnd"/>
      <w:r>
        <w:rPr>
          <w:rFonts w:ascii="標楷體" w:eastAsia="標楷體" w:hint="eastAsia"/>
          <w:spacing w:val="-8"/>
          <w:sz w:val="20"/>
          <w:lang w:eastAsia="zh-TW"/>
        </w:rPr>
        <w:t>：經「僑生回國就學及輔導辦法」輔導入學之僑生不得自行轉</w:t>
      </w:r>
      <w:proofErr w:type="gramStart"/>
      <w:r>
        <w:rPr>
          <w:rFonts w:ascii="標楷體" w:eastAsia="標楷體" w:hint="eastAsia"/>
          <w:spacing w:val="-8"/>
          <w:sz w:val="20"/>
          <w:lang w:eastAsia="zh-TW"/>
        </w:rPr>
        <w:t>讀升讀</w:t>
      </w:r>
      <w:proofErr w:type="gramEnd"/>
      <w:r>
        <w:rPr>
          <w:rFonts w:ascii="標楷體" w:eastAsia="標楷體" w:hint="eastAsia"/>
          <w:spacing w:val="-8"/>
          <w:sz w:val="20"/>
          <w:lang w:eastAsia="zh-TW"/>
        </w:rPr>
        <w:t>補習或進修學校、進修部、空中大學或空中專科學校（含各級學校夜間部）者不得申請工作許可。</w:t>
      </w:r>
    </w:p>
    <w:p w:rsidR="00711BB9" w:rsidRPr="002011E1" w:rsidRDefault="00711BB9">
      <w:pPr>
        <w:rPr>
          <w:lang w:eastAsia="zh-TW"/>
        </w:rPr>
      </w:pPr>
    </w:p>
    <w:sectPr w:rsidR="00711BB9" w:rsidRPr="002011E1" w:rsidSect="002011E1">
      <w:pgSz w:w="11906" w:h="16838" w:code="9"/>
      <w:pgMar w:top="284" w:right="707" w:bottom="284" w:left="851" w:header="851" w:footer="992" w:gutter="0"/>
      <w:cols w:space="425"/>
      <w:docGrid w:type="linesAndChars" w:linePitch="367" w:charSpace="-445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11E1"/>
    <w:rsid w:val="00013F3B"/>
    <w:rsid w:val="00023F51"/>
    <w:rsid w:val="000564C7"/>
    <w:rsid w:val="000812B9"/>
    <w:rsid w:val="00081794"/>
    <w:rsid w:val="000A144E"/>
    <w:rsid w:val="001113E2"/>
    <w:rsid w:val="00142A40"/>
    <w:rsid w:val="0015328A"/>
    <w:rsid w:val="001C1115"/>
    <w:rsid w:val="001D1D68"/>
    <w:rsid w:val="001F5EC2"/>
    <w:rsid w:val="002011E1"/>
    <w:rsid w:val="00234ED7"/>
    <w:rsid w:val="003A210E"/>
    <w:rsid w:val="003C22D0"/>
    <w:rsid w:val="004565B0"/>
    <w:rsid w:val="004926C2"/>
    <w:rsid w:val="004A20BE"/>
    <w:rsid w:val="004C0AEE"/>
    <w:rsid w:val="004D6400"/>
    <w:rsid w:val="004F70DD"/>
    <w:rsid w:val="005F2BC3"/>
    <w:rsid w:val="00635BB5"/>
    <w:rsid w:val="00652FC9"/>
    <w:rsid w:val="00680965"/>
    <w:rsid w:val="00711BB9"/>
    <w:rsid w:val="007648F6"/>
    <w:rsid w:val="00852723"/>
    <w:rsid w:val="00897903"/>
    <w:rsid w:val="008C62A9"/>
    <w:rsid w:val="009024CC"/>
    <w:rsid w:val="009D3DFA"/>
    <w:rsid w:val="00AA54D6"/>
    <w:rsid w:val="00AB37CB"/>
    <w:rsid w:val="00AF6067"/>
    <w:rsid w:val="00AF7B02"/>
    <w:rsid w:val="00B878DA"/>
    <w:rsid w:val="00BA2EDF"/>
    <w:rsid w:val="00C658A6"/>
    <w:rsid w:val="00D15C05"/>
    <w:rsid w:val="00D20BC1"/>
    <w:rsid w:val="00F1142E"/>
    <w:rsid w:val="00F85C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E1"/>
    <w:pPr>
      <w:widowControl w:val="0"/>
    </w:pPr>
    <w:rPr>
      <w:rFonts w:ascii="Times New Roman" w:eastAsia="新細明體" w:hAnsi="Times New Roman" w:cs="Times New Roman"/>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011E1"/>
    <w:pPr>
      <w:spacing w:line="460" w:lineRule="exact"/>
      <w:ind w:left="683" w:hanging="428"/>
      <w:jc w:val="both"/>
    </w:pPr>
    <w:rPr>
      <w:rFonts w:eastAsia="標楷體"/>
      <w:lang w:eastAsia="zh-TW"/>
    </w:rPr>
  </w:style>
  <w:style w:type="character" w:customStyle="1" w:styleId="20">
    <w:name w:val="本文縮排 2 字元"/>
    <w:basedOn w:val="a0"/>
    <w:link w:val="2"/>
    <w:rsid w:val="002011E1"/>
    <w:rPr>
      <w:rFonts w:ascii="Times New Roman" w:eastAsia="標楷體" w:hAnsi="Times New Roman" w:cs="Times New Roman"/>
      <w:szCs w:val="20"/>
    </w:rPr>
  </w:style>
  <w:style w:type="paragraph" w:styleId="HTML">
    <w:name w:val="HTML Preformatted"/>
    <w:basedOn w:val="a"/>
    <w:link w:val="HTML0"/>
    <w:rsid w:val="00201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kern w:val="0"/>
      <w:sz w:val="20"/>
      <w:lang w:eastAsia="zh-TW"/>
    </w:rPr>
  </w:style>
  <w:style w:type="character" w:customStyle="1" w:styleId="HTML0">
    <w:name w:val="HTML 預設格式 字元"/>
    <w:basedOn w:val="a0"/>
    <w:link w:val="HTML"/>
    <w:rsid w:val="002011E1"/>
    <w:rPr>
      <w:rFonts w:ascii="Arial Unicode MS" w:eastAsia="Arial Unicode MS" w:hAnsi="Arial Unicode MS" w:cs="Times New Roman"/>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1199</Characters>
  <Application>Microsoft Office Word</Application>
  <DocSecurity>0</DocSecurity>
  <Lines>9</Lines>
  <Paragraphs>2</Paragraphs>
  <ScaleCrop>false</ScaleCrop>
  <Company>慈濟大學</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慈濟大學</dc:creator>
  <cp:keywords/>
  <dc:description/>
  <cp:lastModifiedBy>慈濟大學</cp:lastModifiedBy>
  <cp:revision>1</cp:revision>
  <dcterms:created xsi:type="dcterms:W3CDTF">2010-09-14T09:14:00Z</dcterms:created>
  <dcterms:modified xsi:type="dcterms:W3CDTF">2010-09-14T09:15:00Z</dcterms:modified>
</cp:coreProperties>
</file>