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D9E6" w14:textId="0D991670" w:rsidR="003A33A3" w:rsidRPr="00AF6857" w:rsidRDefault="003A33A3" w:rsidP="002F5C2D">
      <w:pPr>
        <w:pStyle w:val="Title"/>
        <w:ind w:firstLine="7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>Curriculum Vitae</w:t>
      </w:r>
    </w:p>
    <w:p w14:paraId="32C72858" w14:textId="77777777" w:rsidR="003A33A3" w:rsidRPr="00AF6857" w:rsidRDefault="003A33A3">
      <w:pPr>
        <w:tabs>
          <w:tab w:val="left" w:pos="-720"/>
        </w:tabs>
        <w:suppressAutoHyphens/>
        <w:ind w:right="-360"/>
        <w:jc w:val="center"/>
        <w:rPr>
          <w:rFonts w:ascii="Arial" w:hAnsi="Arial" w:cs="Arial"/>
          <w:spacing w:val="-3"/>
          <w:sz w:val="22"/>
          <w:szCs w:val="22"/>
        </w:rPr>
      </w:pPr>
    </w:p>
    <w:p w14:paraId="1D639602" w14:textId="62700BB0" w:rsidR="00372D43" w:rsidRPr="00AF6857" w:rsidRDefault="00D6426A" w:rsidP="00AF6857">
      <w:pPr>
        <w:tabs>
          <w:tab w:val="left" w:pos="-720"/>
        </w:tabs>
        <w:suppressAutoHyphens/>
        <w:ind w:right="-36"/>
        <w:jc w:val="right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Updated </w:t>
      </w:r>
      <w:r w:rsidR="00A84EE2">
        <w:rPr>
          <w:rFonts w:ascii="Arial" w:hAnsi="Arial" w:cs="Arial"/>
          <w:sz w:val="22"/>
          <w:szCs w:val="22"/>
        </w:rPr>
        <w:t>November 15</w:t>
      </w:r>
      <w:r w:rsidR="00036F15">
        <w:rPr>
          <w:rFonts w:ascii="Arial" w:hAnsi="Arial" w:cs="Arial"/>
          <w:sz w:val="22"/>
          <w:szCs w:val="22"/>
        </w:rPr>
        <w:t>, 2024</w:t>
      </w:r>
    </w:p>
    <w:p w14:paraId="107E7CA2" w14:textId="77777777" w:rsidR="003A33A3" w:rsidRPr="00AF6857" w:rsidRDefault="003A33A3">
      <w:pPr>
        <w:tabs>
          <w:tab w:val="left" w:pos="-720"/>
        </w:tabs>
        <w:suppressAutoHyphens/>
        <w:spacing w:line="360" w:lineRule="auto"/>
        <w:ind w:right="-360"/>
        <w:jc w:val="center"/>
        <w:rPr>
          <w:rFonts w:ascii="Arial" w:hAnsi="Arial" w:cs="Arial"/>
          <w:b/>
          <w:spacing w:val="-3"/>
          <w:sz w:val="28"/>
          <w:szCs w:val="22"/>
        </w:rPr>
      </w:pPr>
      <w:r w:rsidRPr="00AF6857">
        <w:rPr>
          <w:rFonts w:ascii="Arial" w:hAnsi="Arial" w:cs="Arial"/>
          <w:b/>
          <w:spacing w:val="-3"/>
          <w:sz w:val="28"/>
          <w:szCs w:val="22"/>
        </w:rPr>
        <w:t>Michael Xi Zhu</w:t>
      </w:r>
      <w:r w:rsidR="005A460E" w:rsidRPr="00AF6857">
        <w:rPr>
          <w:rFonts w:ascii="Arial" w:hAnsi="Arial" w:cs="Arial"/>
          <w:b/>
          <w:spacing w:val="-3"/>
          <w:sz w:val="28"/>
          <w:szCs w:val="22"/>
        </w:rPr>
        <w:t>, PhD.</w:t>
      </w:r>
      <w:r w:rsidRPr="00AF6857">
        <w:rPr>
          <w:rFonts w:ascii="Arial" w:hAnsi="Arial" w:cs="Arial"/>
          <w:b/>
          <w:spacing w:val="-3"/>
          <w:sz w:val="28"/>
          <w:szCs w:val="22"/>
        </w:rPr>
        <w:t xml:space="preserve"> </w:t>
      </w:r>
    </w:p>
    <w:p w14:paraId="5F800547" w14:textId="77777777" w:rsidR="00AF6857" w:rsidRPr="00AF6857" w:rsidRDefault="00AF6857" w:rsidP="00AF6857">
      <w:pPr>
        <w:tabs>
          <w:tab w:val="left" w:pos="-1800"/>
          <w:tab w:val="left" w:pos="-1710"/>
          <w:tab w:val="left" w:pos="-1620"/>
          <w:tab w:val="left" w:pos="198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ind w:left="1980" w:hanging="198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b/>
          <w:spacing w:val="-3"/>
          <w:sz w:val="22"/>
          <w:szCs w:val="22"/>
        </w:rPr>
        <w:t xml:space="preserve">PRESENT TITLE: 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AF6857">
        <w:rPr>
          <w:rFonts w:ascii="Arial" w:hAnsi="Arial" w:cs="Arial"/>
          <w:spacing w:val="-3"/>
          <w:sz w:val="22"/>
          <w:szCs w:val="22"/>
        </w:rPr>
        <w:t>Professor of Integrative Biology and Pharmacology</w:t>
      </w:r>
    </w:p>
    <w:p w14:paraId="4D5757FF" w14:textId="77777777" w:rsidR="00AF6857" w:rsidRDefault="00AF6857" w:rsidP="00AF6857">
      <w:pPr>
        <w:tabs>
          <w:tab w:val="left" w:pos="-1800"/>
          <w:tab w:val="left" w:pos="-1710"/>
          <w:tab w:val="left" w:pos="-1620"/>
          <w:tab w:val="left" w:pos="198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ind w:left="1980" w:hanging="1980"/>
        <w:rPr>
          <w:rFonts w:ascii="Arial" w:hAnsi="Arial" w:cs="Arial"/>
          <w:b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The University of Texas </w:t>
      </w:r>
      <w:r>
        <w:rPr>
          <w:rFonts w:ascii="Arial" w:hAnsi="Arial" w:cs="Arial"/>
          <w:spacing w:val="-3"/>
          <w:sz w:val="22"/>
          <w:szCs w:val="22"/>
        </w:rPr>
        <w:t>Health Science Center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at Houston</w:t>
      </w:r>
    </w:p>
    <w:p w14:paraId="2AD7BE5C" w14:textId="77777777" w:rsidR="00AF6857" w:rsidRDefault="00AF6857" w:rsidP="00AF6857">
      <w:pPr>
        <w:tabs>
          <w:tab w:val="left" w:pos="-1800"/>
          <w:tab w:val="left" w:pos="-1710"/>
          <w:tab w:val="left" w:pos="-1620"/>
          <w:tab w:val="left" w:pos="198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ind w:left="1980" w:hanging="1980"/>
        <w:rPr>
          <w:rFonts w:ascii="Arial" w:eastAsia="BatangChe" w:hAnsi="Arial" w:cs="Arial"/>
          <w:b/>
          <w:sz w:val="22"/>
          <w:szCs w:val="22"/>
        </w:rPr>
      </w:pPr>
    </w:p>
    <w:p w14:paraId="31AE9867" w14:textId="77777777" w:rsidR="00F664F9" w:rsidRDefault="00AF6857" w:rsidP="00AF6857">
      <w:pPr>
        <w:tabs>
          <w:tab w:val="left" w:pos="-1800"/>
          <w:tab w:val="left" w:pos="-1710"/>
          <w:tab w:val="left" w:pos="-1620"/>
          <w:tab w:val="left" w:pos="198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ind w:left="1980" w:hanging="1980"/>
        <w:rPr>
          <w:rFonts w:ascii="Arial" w:hAnsi="Arial" w:cs="Arial"/>
          <w:spacing w:val="-3"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ADDRESS: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 </w:t>
      </w:r>
      <w:r>
        <w:rPr>
          <w:rFonts w:ascii="Arial" w:hAnsi="Arial" w:cs="Arial"/>
          <w:spacing w:val="-3"/>
          <w:sz w:val="22"/>
          <w:szCs w:val="22"/>
        </w:rPr>
        <w:tab/>
      </w:r>
      <w:r w:rsidR="00F664F9" w:rsidRPr="00F664F9">
        <w:rPr>
          <w:rFonts w:ascii="Arial" w:hAnsi="Arial" w:cs="Arial"/>
          <w:spacing w:val="-3"/>
          <w:sz w:val="22"/>
          <w:szCs w:val="22"/>
        </w:rPr>
        <w:t>The University of Texas Medical School at Houston</w:t>
      </w:r>
    </w:p>
    <w:p w14:paraId="12197E1D" w14:textId="77777777" w:rsidR="00AF6857" w:rsidRDefault="00F664F9" w:rsidP="00AF6857">
      <w:pPr>
        <w:tabs>
          <w:tab w:val="left" w:pos="-1800"/>
          <w:tab w:val="left" w:pos="-1710"/>
          <w:tab w:val="left" w:pos="-1620"/>
          <w:tab w:val="left" w:pos="198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eastAsia="BatangChe" w:hAnsi="Arial" w:cs="Arial"/>
          <w:b/>
          <w:sz w:val="22"/>
          <w:szCs w:val="22"/>
        </w:rPr>
        <w:tab/>
      </w:r>
      <w:r w:rsidR="00C54B42" w:rsidRPr="00AF6857">
        <w:rPr>
          <w:rFonts w:ascii="Arial" w:hAnsi="Arial" w:cs="Arial"/>
          <w:sz w:val="22"/>
          <w:szCs w:val="22"/>
        </w:rPr>
        <w:t xml:space="preserve">Department of Integrative Biology and Pharmacology, </w:t>
      </w:r>
    </w:p>
    <w:p w14:paraId="7707D814" w14:textId="77777777" w:rsidR="00AF6857" w:rsidRDefault="00AF6857" w:rsidP="00AF6857">
      <w:pPr>
        <w:tabs>
          <w:tab w:val="left" w:pos="-1800"/>
          <w:tab w:val="left" w:pos="-1710"/>
          <w:tab w:val="left" w:pos="-1620"/>
          <w:tab w:val="left" w:pos="198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eastAsia="BatangChe" w:hAnsi="Arial" w:cs="Arial"/>
          <w:b/>
          <w:sz w:val="22"/>
          <w:szCs w:val="22"/>
        </w:rPr>
        <w:tab/>
      </w:r>
      <w:r w:rsidR="00C54B42" w:rsidRPr="00AF6857">
        <w:rPr>
          <w:rFonts w:ascii="Arial" w:hAnsi="Arial" w:cs="Arial"/>
          <w:sz w:val="22"/>
          <w:szCs w:val="22"/>
        </w:rPr>
        <w:t xml:space="preserve">6431 Fannin Street, </w:t>
      </w:r>
      <w:r w:rsidRPr="00AF6857">
        <w:rPr>
          <w:rFonts w:ascii="Arial" w:hAnsi="Arial" w:cs="Arial"/>
          <w:sz w:val="22"/>
          <w:szCs w:val="22"/>
        </w:rPr>
        <w:t>MSB 4.128</w:t>
      </w:r>
    </w:p>
    <w:p w14:paraId="02F9644A" w14:textId="77777777" w:rsidR="00C54B42" w:rsidRPr="00AF6857" w:rsidRDefault="00AF6857" w:rsidP="00AF6857">
      <w:pPr>
        <w:tabs>
          <w:tab w:val="left" w:pos="-1800"/>
          <w:tab w:val="left" w:pos="-1710"/>
          <w:tab w:val="left" w:pos="-1620"/>
          <w:tab w:val="left" w:pos="198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4B42" w:rsidRPr="00AF6857">
        <w:rPr>
          <w:rFonts w:ascii="Arial" w:hAnsi="Arial" w:cs="Arial"/>
          <w:sz w:val="22"/>
          <w:szCs w:val="22"/>
        </w:rPr>
        <w:t>Houston, Texas 77030</w:t>
      </w:r>
    </w:p>
    <w:p w14:paraId="34892973" w14:textId="77777777" w:rsidR="002728D2" w:rsidRPr="00AF6857" w:rsidRDefault="002728D2" w:rsidP="002728D2">
      <w:pPr>
        <w:tabs>
          <w:tab w:val="left" w:pos="-720"/>
        </w:tabs>
        <w:suppressAutoHyphens/>
        <w:ind w:left="1980" w:right="-360"/>
        <w:rPr>
          <w:rFonts w:ascii="Arial" w:hAnsi="Arial" w:cs="Arial"/>
          <w:spacing w:val="-3"/>
          <w:sz w:val="22"/>
          <w:szCs w:val="22"/>
        </w:rPr>
      </w:pPr>
      <w:r w:rsidRPr="002728D2">
        <w:rPr>
          <w:rFonts w:ascii="Arial" w:hAnsi="Arial" w:cs="Arial"/>
          <w:spacing w:val="-3"/>
          <w:sz w:val="22"/>
          <w:szCs w:val="22"/>
        </w:rPr>
        <w:t>Tel#: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713-500-7505 (Office), 713-500-6349 (Lab)</w:t>
      </w:r>
    </w:p>
    <w:p w14:paraId="0D07EDF6" w14:textId="77777777" w:rsidR="002728D2" w:rsidRDefault="002728D2" w:rsidP="002728D2">
      <w:pPr>
        <w:tabs>
          <w:tab w:val="left" w:pos="-720"/>
        </w:tabs>
        <w:suppressAutoHyphens/>
        <w:ind w:left="1980" w:right="-360"/>
        <w:rPr>
          <w:rFonts w:ascii="Arial" w:hAnsi="Arial" w:cs="Arial"/>
          <w:spacing w:val="-3"/>
          <w:sz w:val="22"/>
          <w:szCs w:val="22"/>
        </w:rPr>
      </w:pPr>
      <w:r w:rsidRPr="002728D2">
        <w:rPr>
          <w:rFonts w:ascii="Arial" w:hAnsi="Arial" w:cs="Arial"/>
          <w:spacing w:val="-3"/>
          <w:sz w:val="22"/>
          <w:szCs w:val="22"/>
        </w:rPr>
        <w:t>Fax#: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713-500-7444</w:t>
      </w:r>
    </w:p>
    <w:p w14:paraId="04409DEF" w14:textId="77777777" w:rsidR="002728D2" w:rsidRPr="00AF6857" w:rsidRDefault="002728D2" w:rsidP="002728D2">
      <w:pPr>
        <w:tabs>
          <w:tab w:val="left" w:pos="-720"/>
        </w:tabs>
        <w:suppressAutoHyphens/>
        <w:ind w:left="1980" w:right="-360"/>
        <w:rPr>
          <w:rFonts w:ascii="Arial" w:hAnsi="Arial" w:cs="Arial"/>
          <w:spacing w:val="-3"/>
          <w:sz w:val="22"/>
          <w:szCs w:val="22"/>
        </w:rPr>
      </w:pPr>
      <w:r w:rsidRPr="002728D2">
        <w:rPr>
          <w:rFonts w:ascii="Arial" w:hAnsi="Arial" w:cs="Arial"/>
          <w:spacing w:val="-3"/>
          <w:sz w:val="22"/>
          <w:szCs w:val="22"/>
        </w:rPr>
        <w:t>e-mail: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michael.x.zhu@uth.tmc.edu</w:t>
      </w:r>
    </w:p>
    <w:p w14:paraId="3DF789B4" w14:textId="77777777" w:rsidR="00AF6857" w:rsidRDefault="00AF6857">
      <w:pPr>
        <w:tabs>
          <w:tab w:val="left" w:pos="-720"/>
        </w:tabs>
        <w:suppressAutoHyphens/>
        <w:spacing w:line="360" w:lineRule="auto"/>
        <w:ind w:right="-360"/>
        <w:rPr>
          <w:rFonts w:ascii="Arial" w:hAnsi="Arial" w:cs="Arial"/>
          <w:b/>
          <w:spacing w:val="-3"/>
          <w:sz w:val="22"/>
          <w:szCs w:val="22"/>
        </w:rPr>
      </w:pPr>
    </w:p>
    <w:p w14:paraId="5C6A9ADA" w14:textId="77777777" w:rsidR="00AF6857" w:rsidRPr="00C359D1" w:rsidRDefault="00AF6857" w:rsidP="00AF6857">
      <w:pPr>
        <w:widowControl w:val="0"/>
        <w:tabs>
          <w:tab w:val="left" w:pos="1980"/>
        </w:tabs>
        <w:jc w:val="both"/>
        <w:rPr>
          <w:rFonts w:ascii="Arial" w:eastAsia="BatangChe" w:hAnsi="Arial" w:cs="Arial"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BIRTHDATE:</w:t>
      </w:r>
      <w:r w:rsidRPr="00C359D1">
        <w:rPr>
          <w:rFonts w:ascii="Arial" w:eastAsia="BatangChe" w:hAnsi="Arial" w:cs="Arial"/>
          <w:sz w:val="22"/>
          <w:szCs w:val="22"/>
        </w:rPr>
        <w:t xml:space="preserve"> </w:t>
      </w:r>
      <w:r w:rsidRPr="00C359D1">
        <w:rPr>
          <w:rFonts w:ascii="Arial" w:eastAsia="BatangChe" w:hAnsi="Arial" w:cs="Arial"/>
          <w:sz w:val="22"/>
          <w:szCs w:val="22"/>
        </w:rPr>
        <w:tab/>
      </w:r>
      <w:r>
        <w:rPr>
          <w:rFonts w:ascii="Arial" w:eastAsia="BatangChe" w:hAnsi="Arial" w:cs="Arial"/>
          <w:sz w:val="22"/>
          <w:szCs w:val="22"/>
        </w:rPr>
        <w:t>January</w:t>
      </w:r>
      <w:r w:rsidRPr="00C359D1">
        <w:rPr>
          <w:rFonts w:ascii="Arial" w:eastAsia="BatangChe" w:hAnsi="Arial" w:cs="Arial"/>
          <w:sz w:val="22"/>
          <w:szCs w:val="22"/>
        </w:rPr>
        <w:t xml:space="preserve"> </w:t>
      </w:r>
      <w:r>
        <w:rPr>
          <w:rFonts w:ascii="Arial" w:eastAsia="BatangChe" w:hAnsi="Arial" w:cs="Arial"/>
          <w:sz w:val="22"/>
          <w:szCs w:val="22"/>
        </w:rPr>
        <w:t>28</w:t>
      </w:r>
      <w:r w:rsidRPr="00C359D1">
        <w:rPr>
          <w:rFonts w:ascii="Arial" w:eastAsia="BatangChe" w:hAnsi="Arial" w:cs="Arial"/>
          <w:sz w:val="22"/>
          <w:szCs w:val="22"/>
        </w:rPr>
        <w:t>, 196</w:t>
      </w:r>
      <w:r>
        <w:rPr>
          <w:rFonts w:ascii="Arial" w:eastAsia="BatangChe" w:hAnsi="Arial" w:cs="Arial"/>
          <w:sz w:val="22"/>
          <w:szCs w:val="22"/>
        </w:rPr>
        <w:t>3</w:t>
      </w:r>
    </w:p>
    <w:p w14:paraId="00C37C95" w14:textId="77777777" w:rsidR="00AF6857" w:rsidRPr="00C359D1" w:rsidRDefault="00AF6857" w:rsidP="00AF6857">
      <w:pPr>
        <w:widowControl w:val="0"/>
        <w:tabs>
          <w:tab w:val="left" w:pos="1980"/>
        </w:tabs>
        <w:jc w:val="both"/>
        <w:rPr>
          <w:rFonts w:ascii="Arial" w:eastAsia="BatangChe" w:hAnsi="Arial" w:cs="Arial"/>
          <w:sz w:val="22"/>
          <w:szCs w:val="22"/>
        </w:rPr>
      </w:pPr>
    </w:p>
    <w:p w14:paraId="668F1C5F" w14:textId="77777777" w:rsidR="00AF6857" w:rsidRPr="00C359D1" w:rsidRDefault="00AF6857" w:rsidP="00AF6857">
      <w:pPr>
        <w:widowControl w:val="0"/>
        <w:tabs>
          <w:tab w:val="left" w:pos="1980"/>
        </w:tabs>
        <w:jc w:val="both"/>
        <w:rPr>
          <w:rFonts w:ascii="Arial" w:eastAsia="BatangChe" w:hAnsi="Arial" w:cs="Arial"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CITIZENSHIP:</w:t>
      </w:r>
      <w:r w:rsidRPr="00C359D1">
        <w:rPr>
          <w:rFonts w:ascii="Arial" w:eastAsia="BatangChe" w:hAnsi="Arial" w:cs="Arial"/>
          <w:sz w:val="22"/>
          <w:szCs w:val="22"/>
        </w:rPr>
        <w:t xml:space="preserve"> </w:t>
      </w:r>
      <w:r w:rsidRPr="00C359D1">
        <w:rPr>
          <w:rFonts w:ascii="Arial" w:eastAsia="BatangChe" w:hAnsi="Arial" w:cs="Arial"/>
          <w:sz w:val="22"/>
          <w:szCs w:val="22"/>
        </w:rPr>
        <w:tab/>
        <w:t>USA</w:t>
      </w:r>
    </w:p>
    <w:p w14:paraId="1B4043DA" w14:textId="77777777" w:rsidR="00AF6857" w:rsidRDefault="00AF6857">
      <w:pPr>
        <w:tabs>
          <w:tab w:val="left" w:pos="-720"/>
        </w:tabs>
        <w:suppressAutoHyphens/>
        <w:spacing w:line="360" w:lineRule="auto"/>
        <w:ind w:right="-360"/>
        <w:rPr>
          <w:rFonts w:ascii="Arial" w:hAnsi="Arial" w:cs="Arial"/>
          <w:b/>
          <w:spacing w:val="-3"/>
          <w:sz w:val="22"/>
          <w:szCs w:val="22"/>
        </w:rPr>
      </w:pPr>
    </w:p>
    <w:p w14:paraId="0B77D140" w14:textId="77777777" w:rsidR="00AF6857" w:rsidRPr="00C359D1" w:rsidRDefault="00AF6857" w:rsidP="00AF6857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 xml:space="preserve">UNDERGRADUATE EDUCATION: </w:t>
      </w:r>
      <w:r w:rsidRPr="00C359D1">
        <w:rPr>
          <w:rFonts w:ascii="Arial" w:eastAsia="BatangChe" w:hAnsi="Arial" w:cs="Arial"/>
          <w:b/>
          <w:sz w:val="22"/>
          <w:szCs w:val="22"/>
        </w:rPr>
        <w:tab/>
      </w:r>
    </w:p>
    <w:p w14:paraId="0EA32991" w14:textId="77777777" w:rsidR="00AF6857" w:rsidRPr="00C359D1" w:rsidRDefault="00AF6857" w:rsidP="00AF6857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</w:p>
    <w:p w14:paraId="247E64B0" w14:textId="77777777" w:rsidR="00AF6857" w:rsidRPr="00C359D1" w:rsidRDefault="00AF6857" w:rsidP="00AF6857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 w:rsidRPr="00C359D1">
        <w:rPr>
          <w:rFonts w:ascii="Arial" w:eastAsia="BatangChe" w:hAnsi="Arial" w:cs="Arial"/>
          <w:sz w:val="22"/>
          <w:szCs w:val="22"/>
        </w:rPr>
        <w:t xml:space="preserve">B.S. </w:t>
      </w:r>
      <w:r>
        <w:rPr>
          <w:rFonts w:ascii="Arial" w:eastAsia="BatangChe" w:hAnsi="Arial" w:cs="Arial"/>
          <w:sz w:val="22"/>
          <w:szCs w:val="22"/>
        </w:rPr>
        <w:t>Biology</w:t>
      </w:r>
      <w:r w:rsidRPr="00C359D1">
        <w:rPr>
          <w:rFonts w:ascii="Arial" w:eastAsia="BatangChe" w:hAnsi="Arial" w:cs="Arial"/>
          <w:sz w:val="22"/>
          <w:szCs w:val="22"/>
        </w:rPr>
        <w:t>, 198</w:t>
      </w:r>
      <w:r>
        <w:rPr>
          <w:rFonts w:ascii="Arial" w:eastAsia="BatangChe" w:hAnsi="Arial" w:cs="Arial"/>
          <w:sz w:val="22"/>
          <w:szCs w:val="22"/>
        </w:rPr>
        <w:t>4</w:t>
      </w:r>
    </w:p>
    <w:p w14:paraId="1FE97294" w14:textId="77777777" w:rsidR="00AF6857" w:rsidRPr="00C359D1" w:rsidRDefault="00AF6857" w:rsidP="00AF6857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Fudan University</w:t>
      </w:r>
    </w:p>
    <w:p w14:paraId="59DD6BE9" w14:textId="77777777" w:rsidR="00AF6857" w:rsidRPr="00C359D1" w:rsidRDefault="00AF6857" w:rsidP="00AF6857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Shanghai</w:t>
      </w:r>
      <w:r w:rsidRPr="00C359D1">
        <w:rPr>
          <w:rFonts w:ascii="Arial" w:eastAsia="BatangChe" w:hAnsi="Arial" w:cs="Arial"/>
          <w:sz w:val="22"/>
          <w:szCs w:val="22"/>
        </w:rPr>
        <w:t xml:space="preserve">, </w:t>
      </w:r>
      <w:r>
        <w:rPr>
          <w:rFonts w:ascii="Arial" w:eastAsia="BatangChe" w:hAnsi="Arial" w:cs="Arial"/>
          <w:sz w:val="22"/>
          <w:szCs w:val="22"/>
        </w:rPr>
        <w:t>China</w:t>
      </w:r>
    </w:p>
    <w:p w14:paraId="1E81A2D0" w14:textId="77777777" w:rsidR="00AF6857" w:rsidRPr="00C359D1" w:rsidRDefault="00AF6857" w:rsidP="00AF6857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</w:p>
    <w:p w14:paraId="6E4FBEE1" w14:textId="77777777" w:rsidR="00AF6857" w:rsidRPr="00C359D1" w:rsidRDefault="00AF6857" w:rsidP="00AF6857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GRADUATE EDUCATION:</w:t>
      </w:r>
      <w:r w:rsidRPr="00C359D1">
        <w:rPr>
          <w:rFonts w:ascii="Arial" w:eastAsia="BatangChe" w:hAnsi="Arial" w:cs="Arial"/>
          <w:sz w:val="22"/>
          <w:szCs w:val="22"/>
        </w:rPr>
        <w:t xml:space="preserve"> </w:t>
      </w:r>
      <w:r w:rsidRPr="00C359D1">
        <w:rPr>
          <w:rFonts w:ascii="Arial" w:eastAsia="BatangChe" w:hAnsi="Arial" w:cs="Arial"/>
          <w:sz w:val="22"/>
          <w:szCs w:val="22"/>
        </w:rPr>
        <w:tab/>
      </w:r>
      <w:r w:rsidRPr="00C359D1">
        <w:rPr>
          <w:rFonts w:ascii="Arial" w:eastAsia="BatangChe" w:hAnsi="Arial" w:cs="Arial"/>
          <w:sz w:val="22"/>
          <w:szCs w:val="22"/>
        </w:rPr>
        <w:tab/>
      </w:r>
    </w:p>
    <w:p w14:paraId="045ABC39" w14:textId="77777777" w:rsidR="00AF6857" w:rsidRPr="00C359D1" w:rsidRDefault="00AF6857" w:rsidP="00AF6857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</w:p>
    <w:p w14:paraId="27F37B33" w14:textId="77777777" w:rsidR="00AF6857" w:rsidRPr="00C359D1" w:rsidRDefault="00FB5DB4" w:rsidP="00AF6857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M.S. Biochemistry</w:t>
      </w:r>
      <w:r w:rsidR="00AF6857" w:rsidRPr="00C359D1">
        <w:rPr>
          <w:rFonts w:ascii="Arial" w:eastAsia="BatangChe" w:hAnsi="Arial" w:cs="Arial"/>
          <w:sz w:val="22"/>
          <w:szCs w:val="22"/>
        </w:rPr>
        <w:t>, 198</w:t>
      </w:r>
      <w:r>
        <w:rPr>
          <w:rFonts w:ascii="Arial" w:eastAsia="BatangChe" w:hAnsi="Arial" w:cs="Arial"/>
          <w:sz w:val="22"/>
          <w:szCs w:val="22"/>
        </w:rPr>
        <w:t>8</w:t>
      </w:r>
    </w:p>
    <w:p w14:paraId="42CA189D" w14:textId="77777777" w:rsidR="00AF6857" w:rsidRPr="00C359D1" w:rsidRDefault="00FB5DB4" w:rsidP="00AF6857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University of Houston</w:t>
      </w:r>
    </w:p>
    <w:p w14:paraId="5E1F04A4" w14:textId="77777777" w:rsidR="00B836ED" w:rsidRPr="00C359D1" w:rsidRDefault="00B836ED" w:rsidP="00B836ED">
      <w:pPr>
        <w:widowControl w:val="0"/>
        <w:ind w:left="720"/>
        <w:jc w:val="both"/>
        <w:rPr>
          <w:rFonts w:ascii="Arial" w:eastAsia="BatangChe" w:hAnsi="Arial" w:cs="Arial"/>
          <w:sz w:val="22"/>
          <w:szCs w:val="22"/>
        </w:rPr>
      </w:pPr>
      <w:r w:rsidRPr="00B836ED">
        <w:rPr>
          <w:rFonts w:ascii="Arial" w:eastAsia="BatangChe" w:hAnsi="Arial" w:cs="Arial"/>
          <w:sz w:val="22"/>
          <w:szCs w:val="22"/>
        </w:rPr>
        <w:t>Houston, Texas, U.S.A.</w:t>
      </w:r>
    </w:p>
    <w:p w14:paraId="6701FDF6" w14:textId="77777777" w:rsidR="00FB5DB4" w:rsidRDefault="00FB5DB4" w:rsidP="00FB5DB4">
      <w:pPr>
        <w:widowControl w:val="0"/>
        <w:ind w:left="720"/>
        <w:jc w:val="both"/>
        <w:rPr>
          <w:rFonts w:ascii="Arial" w:eastAsia="BatangChe" w:hAnsi="Arial" w:cs="Arial"/>
          <w:sz w:val="22"/>
          <w:szCs w:val="22"/>
        </w:rPr>
      </w:pPr>
    </w:p>
    <w:p w14:paraId="5278C645" w14:textId="77777777" w:rsidR="00FB5DB4" w:rsidRPr="00C359D1" w:rsidRDefault="00FB5DB4" w:rsidP="00FB5DB4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Ph.D. Biochemistry</w:t>
      </w:r>
      <w:r w:rsidRPr="00C359D1">
        <w:rPr>
          <w:rFonts w:ascii="Arial" w:eastAsia="BatangChe" w:hAnsi="Arial" w:cs="Arial"/>
          <w:sz w:val="22"/>
          <w:szCs w:val="22"/>
        </w:rPr>
        <w:t>, 19</w:t>
      </w:r>
      <w:r w:rsidR="00943BCD">
        <w:rPr>
          <w:rFonts w:ascii="Arial" w:eastAsia="BatangChe" w:hAnsi="Arial" w:cs="Arial"/>
          <w:sz w:val="22"/>
          <w:szCs w:val="22"/>
        </w:rPr>
        <w:t>91</w:t>
      </w:r>
    </w:p>
    <w:p w14:paraId="7E5B213A" w14:textId="77777777" w:rsidR="00FB5DB4" w:rsidRPr="00C359D1" w:rsidRDefault="00FB5DB4" w:rsidP="00FB5DB4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University of Houston</w:t>
      </w:r>
    </w:p>
    <w:p w14:paraId="091697F3" w14:textId="77777777" w:rsidR="00B836ED" w:rsidRPr="00C359D1" w:rsidRDefault="00B836ED" w:rsidP="00B836ED">
      <w:pPr>
        <w:widowControl w:val="0"/>
        <w:ind w:left="720"/>
        <w:jc w:val="both"/>
        <w:rPr>
          <w:rFonts w:ascii="Arial" w:eastAsia="BatangChe" w:hAnsi="Arial" w:cs="Arial"/>
          <w:sz w:val="22"/>
          <w:szCs w:val="22"/>
        </w:rPr>
      </w:pPr>
      <w:r w:rsidRPr="00B836ED">
        <w:rPr>
          <w:rFonts w:ascii="Arial" w:eastAsia="BatangChe" w:hAnsi="Arial" w:cs="Arial"/>
          <w:sz w:val="22"/>
          <w:szCs w:val="22"/>
        </w:rPr>
        <w:t>Houston, Texas, U.S.A.</w:t>
      </w:r>
    </w:p>
    <w:p w14:paraId="42CFEBB7" w14:textId="77777777" w:rsidR="00AF6857" w:rsidRPr="00C359D1" w:rsidRDefault="00AF6857" w:rsidP="00AF6857">
      <w:pPr>
        <w:widowControl w:val="0"/>
        <w:ind w:left="720" w:hanging="720"/>
        <w:jc w:val="both"/>
        <w:rPr>
          <w:rFonts w:ascii="Arial" w:eastAsia="BatangChe" w:hAnsi="Arial" w:cs="Arial"/>
          <w:sz w:val="22"/>
          <w:szCs w:val="22"/>
        </w:rPr>
      </w:pPr>
    </w:p>
    <w:p w14:paraId="3D92AC4A" w14:textId="77777777" w:rsidR="00AF6857" w:rsidRPr="00C359D1" w:rsidRDefault="00AF6857" w:rsidP="00AF6857">
      <w:pPr>
        <w:widowControl w:val="0"/>
        <w:ind w:left="720" w:hanging="720"/>
        <w:jc w:val="both"/>
        <w:rPr>
          <w:rFonts w:ascii="Arial" w:eastAsia="BatangChe" w:hAnsi="Arial" w:cs="Arial"/>
          <w:b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POSTGRADUATE TRAINING:</w:t>
      </w:r>
    </w:p>
    <w:p w14:paraId="3EE8606F" w14:textId="77777777" w:rsidR="00AF6857" w:rsidRPr="00C359D1" w:rsidRDefault="00AF6857" w:rsidP="00B836ED">
      <w:pPr>
        <w:widowControl w:val="0"/>
        <w:ind w:left="720"/>
        <w:jc w:val="both"/>
        <w:rPr>
          <w:rFonts w:ascii="Arial" w:eastAsia="BatangChe" w:hAnsi="Arial" w:cs="Arial"/>
          <w:sz w:val="22"/>
          <w:szCs w:val="22"/>
        </w:rPr>
      </w:pPr>
    </w:p>
    <w:p w14:paraId="73C85C16" w14:textId="77777777" w:rsidR="00B836ED" w:rsidRDefault="00B836ED" w:rsidP="00B836ED">
      <w:pPr>
        <w:widowControl w:val="0"/>
        <w:ind w:left="720"/>
        <w:jc w:val="both"/>
        <w:rPr>
          <w:rFonts w:ascii="Arial" w:eastAsia="BatangChe" w:hAnsi="Arial" w:cs="Arial"/>
          <w:sz w:val="22"/>
          <w:szCs w:val="22"/>
        </w:rPr>
      </w:pPr>
      <w:r w:rsidRPr="00B836ED">
        <w:rPr>
          <w:rFonts w:ascii="Arial" w:eastAsia="BatangChe" w:hAnsi="Arial" w:cs="Arial"/>
          <w:sz w:val="22"/>
          <w:szCs w:val="22"/>
        </w:rPr>
        <w:t xml:space="preserve">Postdoctoral Training in Molecular and Cell Biology, 1991-1994, </w:t>
      </w:r>
    </w:p>
    <w:p w14:paraId="6881A90F" w14:textId="77777777" w:rsidR="00B836ED" w:rsidRDefault="00B836ED" w:rsidP="00B836ED">
      <w:pPr>
        <w:widowControl w:val="0"/>
        <w:ind w:left="720"/>
        <w:jc w:val="both"/>
        <w:rPr>
          <w:rFonts w:ascii="Arial" w:eastAsia="BatangChe" w:hAnsi="Arial" w:cs="Arial"/>
          <w:sz w:val="22"/>
          <w:szCs w:val="22"/>
        </w:rPr>
      </w:pPr>
      <w:r w:rsidRPr="00B836ED">
        <w:rPr>
          <w:rFonts w:ascii="Arial" w:eastAsia="BatangChe" w:hAnsi="Arial" w:cs="Arial"/>
          <w:sz w:val="22"/>
          <w:szCs w:val="22"/>
        </w:rPr>
        <w:t>Baylor College of Medicine</w:t>
      </w:r>
    </w:p>
    <w:p w14:paraId="513F8209" w14:textId="77777777" w:rsidR="00AF6857" w:rsidRPr="00C359D1" w:rsidRDefault="00B836ED" w:rsidP="00B836ED">
      <w:pPr>
        <w:widowControl w:val="0"/>
        <w:ind w:left="720"/>
        <w:jc w:val="both"/>
        <w:rPr>
          <w:rFonts w:ascii="Arial" w:eastAsia="BatangChe" w:hAnsi="Arial" w:cs="Arial"/>
          <w:sz w:val="22"/>
          <w:szCs w:val="22"/>
        </w:rPr>
      </w:pPr>
      <w:r w:rsidRPr="00B836ED">
        <w:rPr>
          <w:rFonts w:ascii="Arial" w:eastAsia="BatangChe" w:hAnsi="Arial" w:cs="Arial"/>
          <w:sz w:val="22"/>
          <w:szCs w:val="22"/>
        </w:rPr>
        <w:t>Houston, Texas, U.S.A.</w:t>
      </w:r>
    </w:p>
    <w:p w14:paraId="0C6C6818" w14:textId="77777777" w:rsidR="00AF6857" w:rsidRDefault="00AF6857" w:rsidP="00AF6857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</w:p>
    <w:p w14:paraId="35E20582" w14:textId="77777777" w:rsidR="00AF6857" w:rsidRPr="00C359D1" w:rsidRDefault="00AF6857" w:rsidP="00AF6857">
      <w:pPr>
        <w:widowControl w:val="0"/>
        <w:ind w:left="3600" w:hanging="3600"/>
        <w:jc w:val="both"/>
        <w:rPr>
          <w:rFonts w:ascii="Arial" w:eastAsia="BatangChe" w:hAnsi="Arial" w:cs="Arial"/>
          <w:b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 xml:space="preserve">ACADEMIC APPOINTMENTS: </w:t>
      </w:r>
      <w:r w:rsidRPr="00C359D1">
        <w:rPr>
          <w:rFonts w:ascii="Arial" w:eastAsia="BatangChe" w:hAnsi="Arial" w:cs="Arial"/>
          <w:b/>
          <w:sz w:val="22"/>
          <w:szCs w:val="22"/>
        </w:rPr>
        <w:tab/>
      </w:r>
    </w:p>
    <w:p w14:paraId="3AFA2D2F" w14:textId="77777777" w:rsidR="00B836ED" w:rsidRPr="00AF6857" w:rsidRDefault="00B836ED" w:rsidP="00B836ED">
      <w:pPr>
        <w:tabs>
          <w:tab w:val="left" w:pos="-1800"/>
          <w:tab w:val="left" w:pos="-1710"/>
          <w:tab w:val="left" w:pos="-1620"/>
          <w:tab w:val="left" w:pos="216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spacing w:before="120"/>
        <w:ind w:left="2160" w:hanging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2010-</w:t>
      </w:r>
      <w:r w:rsidR="00F664F9">
        <w:rPr>
          <w:rFonts w:ascii="Arial" w:hAnsi="Arial" w:cs="Arial"/>
          <w:sz w:val="22"/>
          <w:szCs w:val="22"/>
        </w:rPr>
        <w:t>present</w:t>
      </w:r>
      <w:r w:rsidRPr="00AF6857">
        <w:rPr>
          <w:rFonts w:ascii="Arial" w:hAnsi="Arial" w:cs="Arial"/>
          <w:sz w:val="22"/>
          <w:szCs w:val="22"/>
        </w:rPr>
        <w:tab/>
        <w:t xml:space="preserve">Professor, Department of Integrative Biology and Pharmacology, </w:t>
      </w:r>
      <w:r w:rsidR="00F664F9" w:rsidRPr="00F664F9">
        <w:rPr>
          <w:rFonts w:ascii="Arial" w:hAnsi="Arial" w:cs="Arial"/>
          <w:sz w:val="22"/>
          <w:szCs w:val="22"/>
        </w:rPr>
        <w:t>The University of Texas Medical School at Houston</w:t>
      </w:r>
      <w:r w:rsidRPr="00AF6857">
        <w:rPr>
          <w:rFonts w:ascii="Arial" w:hAnsi="Arial" w:cs="Arial"/>
          <w:sz w:val="22"/>
          <w:szCs w:val="22"/>
        </w:rPr>
        <w:t>, Houston, Texas</w:t>
      </w:r>
    </w:p>
    <w:p w14:paraId="2AA43F90" w14:textId="77777777" w:rsidR="00B836ED" w:rsidRPr="00AF6857" w:rsidRDefault="00B836ED" w:rsidP="00B836ED">
      <w:pPr>
        <w:pStyle w:val="BodyTextIndent2"/>
        <w:tabs>
          <w:tab w:val="clear" w:pos="1800"/>
          <w:tab w:val="left" w:pos="2160"/>
        </w:tabs>
        <w:spacing w:before="120"/>
        <w:ind w:left="2160" w:hanging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2003-2010 </w:t>
      </w:r>
      <w:r w:rsidRPr="00AF6857">
        <w:rPr>
          <w:rFonts w:ascii="Arial" w:hAnsi="Arial" w:cs="Arial"/>
          <w:sz w:val="22"/>
          <w:szCs w:val="22"/>
        </w:rPr>
        <w:tab/>
        <w:t>Associate Professor, Department of Neuroscience and Center for Molecular Neurobiology, Ohio State University, Columbus, Ohio</w:t>
      </w:r>
    </w:p>
    <w:p w14:paraId="7A2748D5" w14:textId="77777777" w:rsidR="00B836ED" w:rsidRPr="00AF6857" w:rsidRDefault="00B836ED" w:rsidP="00B836ED">
      <w:pPr>
        <w:tabs>
          <w:tab w:val="left" w:pos="-1800"/>
          <w:tab w:val="left" w:pos="-1710"/>
          <w:tab w:val="left" w:pos="-1620"/>
          <w:tab w:val="left" w:pos="720"/>
          <w:tab w:val="left" w:pos="216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spacing w:before="120"/>
        <w:ind w:left="2160" w:hanging="144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2000-2003</w:t>
      </w: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Assistant Professor, Department of Neuroscience and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Neurobiotechnology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Center, Ohio State University, Columbus, Ohio.</w:t>
      </w:r>
    </w:p>
    <w:p w14:paraId="50220532" w14:textId="77777777" w:rsidR="00B836ED" w:rsidRPr="00AF6857" w:rsidRDefault="00B836ED" w:rsidP="00B836ED">
      <w:pPr>
        <w:tabs>
          <w:tab w:val="left" w:pos="-1800"/>
          <w:tab w:val="left" w:pos="-1710"/>
          <w:tab w:val="left" w:pos="-1620"/>
          <w:tab w:val="left" w:pos="720"/>
          <w:tab w:val="left" w:pos="216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spacing w:before="120"/>
        <w:ind w:left="2160" w:hanging="144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lastRenderedPageBreak/>
        <w:t>1997-2000</w:t>
      </w: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Assistant Professor, Department of Pharmacology and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Neurobiotechnology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Center, Ohio State University, Columbus, Ohio.</w:t>
      </w:r>
    </w:p>
    <w:p w14:paraId="442E25B5" w14:textId="77777777" w:rsidR="00B836ED" w:rsidRPr="00AF6857" w:rsidRDefault="00B836ED" w:rsidP="00B836ED">
      <w:pPr>
        <w:tabs>
          <w:tab w:val="left" w:pos="-1800"/>
          <w:tab w:val="left" w:pos="-1710"/>
          <w:tab w:val="left" w:pos="-1620"/>
          <w:tab w:val="left" w:pos="720"/>
          <w:tab w:val="left" w:pos="216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spacing w:before="120"/>
        <w:ind w:left="2160" w:hanging="144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1994-1997 </w:t>
      </w:r>
      <w:r w:rsidRPr="00AF6857">
        <w:rPr>
          <w:rFonts w:ascii="Arial" w:hAnsi="Arial" w:cs="Arial"/>
          <w:spacing w:val="-3"/>
          <w:sz w:val="22"/>
          <w:szCs w:val="22"/>
        </w:rPr>
        <w:tab/>
        <w:t>Assistant Researcher, Signal Transduction Laboratory, Department of Anesthesiology, University of California at Los Angeles, Los Angeles, California.</w:t>
      </w:r>
    </w:p>
    <w:p w14:paraId="396962BA" w14:textId="77777777" w:rsidR="00B836ED" w:rsidRPr="00AF6857" w:rsidRDefault="00B836ED" w:rsidP="00B836ED">
      <w:pPr>
        <w:tabs>
          <w:tab w:val="left" w:pos="720"/>
          <w:tab w:val="left" w:pos="2160"/>
          <w:tab w:val="left" w:pos="4544"/>
          <w:tab w:val="left" w:pos="5264"/>
          <w:tab w:val="left" w:pos="5984"/>
          <w:tab w:val="left" w:pos="6704"/>
          <w:tab w:val="left" w:pos="7424"/>
          <w:tab w:val="left" w:pos="8144"/>
          <w:tab w:val="left" w:pos="8864"/>
          <w:tab w:val="left" w:pos="9584"/>
          <w:tab w:val="left" w:pos="10304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spacing w:before="120"/>
        <w:ind w:left="2160" w:hanging="144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1991-1994</w:t>
      </w:r>
      <w:r w:rsidRPr="00AF6857">
        <w:rPr>
          <w:rFonts w:ascii="Arial" w:hAnsi="Arial" w:cs="Arial"/>
          <w:spacing w:val="-3"/>
          <w:sz w:val="22"/>
          <w:szCs w:val="22"/>
        </w:rPr>
        <w:tab/>
        <w:t>Postdoctoral Fellow/Research Associate, Department of Cell Biology, Baylor College of Medicine, Houston, Texas (with Dr. Lutz Birnbaumer).</w:t>
      </w:r>
    </w:p>
    <w:p w14:paraId="1AFD4879" w14:textId="77777777" w:rsidR="00B836ED" w:rsidRPr="00AF6857" w:rsidRDefault="00B836ED" w:rsidP="00B836ED">
      <w:pPr>
        <w:tabs>
          <w:tab w:val="left" w:pos="-720"/>
          <w:tab w:val="left" w:pos="2160"/>
        </w:tabs>
        <w:suppressAutoHyphens/>
        <w:spacing w:before="120"/>
        <w:ind w:left="2160" w:right="-360" w:hanging="144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1991</w:t>
      </w:r>
      <w:r w:rsidRPr="00AF6857">
        <w:rPr>
          <w:rFonts w:ascii="Arial" w:hAnsi="Arial" w:cs="Arial"/>
          <w:spacing w:val="-3"/>
          <w:sz w:val="22"/>
          <w:szCs w:val="22"/>
        </w:rPr>
        <w:tab/>
        <w:t>Postdoctoral Fellow, Department of Biochemical and Biophysical Sciences, University of Houston, Houston, Texas (with Dr. Joseph Eichberg).</w:t>
      </w:r>
    </w:p>
    <w:p w14:paraId="01D207B4" w14:textId="77777777" w:rsidR="00B836ED" w:rsidRDefault="00B836ED" w:rsidP="00B836ED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717E2B47" w14:textId="77777777" w:rsidR="00B836ED" w:rsidRPr="00C359D1" w:rsidRDefault="00B836ED" w:rsidP="00B836ED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ADMINISTRATIVE AND HOSPITAL APPOINTMENTS:</w:t>
      </w:r>
    </w:p>
    <w:p w14:paraId="104F270D" w14:textId="77777777" w:rsidR="00B836ED" w:rsidRPr="00AF6857" w:rsidRDefault="00B836ED" w:rsidP="00B836ED">
      <w:pPr>
        <w:tabs>
          <w:tab w:val="left" w:pos="-1800"/>
          <w:tab w:val="left" w:pos="-1710"/>
          <w:tab w:val="left" w:pos="-1620"/>
          <w:tab w:val="left" w:pos="216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spacing w:before="120"/>
        <w:ind w:left="2160" w:hanging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2007-2010 </w:t>
      </w: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Co-director, Biophysics Graduate Program, </w:t>
      </w:r>
      <w:r w:rsidRPr="00AF6857">
        <w:rPr>
          <w:rFonts w:ascii="Arial" w:hAnsi="Arial" w:cs="Arial"/>
          <w:sz w:val="22"/>
          <w:szCs w:val="22"/>
        </w:rPr>
        <w:t>Ohio State University, Columbus, Ohio</w:t>
      </w:r>
    </w:p>
    <w:p w14:paraId="4799E9A0" w14:textId="77777777" w:rsidR="00B836ED" w:rsidRDefault="00B836ED" w:rsidP="00B836ED">
      <w:pPr>
        <w:tabs>
          <w:tab w:val="left" w:pos="-720"/>
        </w:tabs>
        <w:suppressAutoHyphens/>
        <w:spacing w:line="360" w:lineRule="auto"/>
        <w:ind w:right="-360" w:hanging="1080"/>
        <w:rPr>
          <w:rFonts w:ascii="Arial" w:hAnsi="Arial" w:cs="Arial"/>
          <w:b/>
          <w:spacing w:val="-3"/>
          <w:sz w:val="22"/>
          <w:szCs w:val="22"/>
        </w:rPr>
      </w:pPr>
    </w:p>
    <w:p w14:paraId="76A47909" w14:textId="77777777" w:rsidR="00B836ED" w:rsidRPr="00C359D1" w:rsidRDefault="00B836ED" w:rsidP="00B836ED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OTHER PROFESSIONAL EXPERIENCE:</w:t>
      </w:r>
    </w:p>
    <w:p w14:paraId="1EC44D46" w14:textId="77777777" w:rsidR="00B836ED" w:rsidRPr="00C359D1" w:rsidRDefault="00B836ED" w:rsidP="00B836ED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</w:p>
    <w:p w14:paraId="6BD54BC5" w14:textId="77777777" w:rsidR="00B836ED" w:rsidRPr="00AF6857" w:rsidRDefault="00B836ED" w:rsidP="00B836ED">
      <w:pPr>
        <w:tabs>
          <w:tab w:val="left" w:pos="-1800"/>
          <w:tab w:val="left" w:pos="-1710"/>
          <w:tab w:val="left" w:pos="-1620"/>
          <w:tab w:val="left" w:pos="2160"/>
          <w:tab w:val="left" w:pos="11024"/>
          <w:tab w:val="left" w:pos="11744"/>
          <w:tab w:val="left" w:pos="12464"/>
          <w:tab w:val="left" w:pos="13184"/>
          <w:tab w:val="left" w:pos="13904"/>
          <w:tab w:val="left" w:pos="14624"/>
          <w:tab w:val="left" w:pos="15344"/>
          <w:tab w:val="left" w:pos="16064"/>
          <w:tab w:val="left" w:pos="16784"/>
          <w:tab w:val="left" w:pos="17504"/>
          <w:tab w:val="left" w:pos="18224"/>
          <w:tab w:val="left" w:pos="18944"/>
          <w:tab w:val="left" w:pos="19664"/>
          <w:tab w:val="left" w:pos="20384"/>
          <w:tab w:val="left" w:pos="21104"/>
          <w:tab w:val="left" w:pos="21824"/>
          <w:tab w:val="left" w:pos="22544"/>
          <w:tab w:val="left" w:pos="23264"/>
          <w:tab w:val="left" w:pos="23984"/>
        </w:tabs>
        <w:suppressAutoHyphens/>
        <w:spacing w:before="120"/>
        <w:ind w:left="2160" w:hanging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2008-2010</w:t>
      </w:r>
      <w:r w:rsidRPr="00AF6857">
        <w:rPr>
          <w:rFonts w:ascii="Arial" w:hAnsi="Arial" w:cs="Arial"/>
          <w:sz w:val="22"/>
          <w:szCs w:val="22"/>
        </w:rPr>
        <w:tab/>
        <w:t>Adjoined Professor, Department of Biochemistry, Ohio State University, Columbus, Ohio</w:t>
      </w:r>
    </w:p>
    <w:p w14:paraId="70C8C07F" w14:textId="77777777" w:rsidR="00B836ED" w:rsidRPr="00B836ED" w:rsidRDefault="00B836ED" w:rsidP="00B836ED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</w:p>
    <w:p w14:paraId="608DB2C2" w14:textId="77777777" w:rsidR="00B836ED" w:rsidRPr="00C359D1" w:rsidRDefault="00B836ED" w:rsidP="00B836ED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PROFESSIONAL ORGANIZATIONS</w:t>
      </w:r>
      <w:r w:rsidRPr="00C359D1">
        <w:rPr>
          <w:rFonts w:ascii="Arial" w:eastAsia="BatangChe" w:hAnsi="Arial" w:cs="Arial"/>
          <w:sz w:val="22"/>
          <w:szCs w:val="22"/>
        </w:rPr>
        <w:t xml:space="preserve">: </w:t>
      </w:r>
    </w:p>
    <w:p w14:paraId="370FA899" w14:textId="77777777" w:rsidR="00B836ED" w:rsidRPr="00C359D1" w:rsidRDefault="00B836ED" w:rsidP="00B836ED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</w:p>
    <w:p w14:paraId="6EC3D38A" w14:textId="77777777" w:rsidR="00B836ED" w:rsidRPr="00C359D1" w:rsidRDefault="00B836ED" w:rsidP="00B836ED">
      <w:pPr>
        <w:widowControl w:val="0"/>
        <w:ind w:firstLine="720"/>
        <w:jc w:val="both"/>
        <w:rPr>
          <w:rFonts w:ascii="Arial" w:eastAsia="BatangChe" w:hAnsi="Arial" w:cs="Arial"/>
          <w:b/>
          <w:sz w:val="22"/>
          <w:szCs w:val="22"/>
          <w:u w:val="single"/>
        </w:rPr>
      </w:pPr>
      <w:r w:rsidRPr="00C359D1">
        <w:rPr>
          <w:rFonts w:ascii="Arial" w:eastAsia="BatangChe" w:hAnsi="Arial" w:cs="Arial"/>
          <w:b/>
          <w:sz w:val="22"/>
          <w:szCs w:val="22"/>
          <w:u w:val="single"/>
        </w:rPr>
        <w:t>Regional</w:t>
      </w:r>
    </w:p>
    <w:p w14:paraId="69974CCB" w14:textId="77777777" w:rsidR="00B836ED" w:rsidRDefault="00B836ED" w:rsidP="00B836ED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 w:rsidRPr="00B836ED">
        <w:rPr>
          <w:rFonts w:ascii="Arial" w:eastAsia="BatangChe" w:hAnsi="Arial" w:cs="Arial"/>
          <w:sz w:val="22"/>
          <w:szCs w:val="22"/>
        </w:rPr>
        <w:t xml:space="preserve">The Society of Chinese </w:t>
      </w:r>
      <w:proofErr w:type="spellStart"/>
      <w:r w:rsidRPr="00B836ED">
        <w:rPr>
          <w:rFonts w:ascii="Arial" w:eastAsia="BatangChe" w:hAnsi="Arial" w:cs="Arial"/>
          <w:sz w:val="22"/>
          <w:szCs w:val="22"/>
        </w:rPr>
        <w:t>Bioscientists</w:t>
      </w:r>
      <w:proofErr w:type="spellEnd"/>
      <w:r w:rsidRPr="00B836ED">
        <w:rPr>
          <w:rFonts w:ascii="Arial" w:eastAsia="BatangChe" w:hAnsi="Arial" w:cs="Arial"/>
          <w:sz w:val="22"/>
          <w:szCs w:val="22"/>
        </w:rPr>
        <w:t xml:space="preserve"> in America</w:t>
      </w:r>
      <w:r>
        <w:rPr>
          <w:rFonts w:ascii="Arial" w:eastAsia="BatangChe" w:hAnsi="Arial" w:cs="Arial"/>
          <w:sz w:val="22"/>
          <w:szCs w:val="22"/>
        </w:rPr>
        <w:t xml:space="preserve"> (SCBA) Texas Chapter, 201</w:t>
      </w:r>
      <w:r w:rsidRPr="00C359D1">
        <w:rPr>
          <w:rFonts w:ascii="Arial" w:eastAsia="BatangChe" w:hAnsi="Arial" w:cs="Arial"/>
          <w:sz w:val="22"/>
          <w:szCs w:val="22"/>
        </w:rPr>
        <w:t xml:space="preserve">0 </w:t>
      </w:r>
      <w:r w:rsidR="00BE1C42">
        <w:rPr>
          <w:rFonts w:ascii="Arial" w:eastAsia="BatangChe" w:hAnsi="Arial" w:cs="Arial"/>
          <w:sz w:val="22"/>
          <w:szCs w:val="22"/>
        </w:rPr>
        <w:t>–</w:t>
      </w:r>
      <w:r w:rsidRPr="00C359D1">
        <w:rPr>
          <w:rFonts w:ascii="Arial" w:eastAsia="BatangChe" w:hAnsi="Arial" w:cs="Arial"/>
          <w:sz w:val="22"/>
          <w:szCs w:val="22"/>
        </w:rPr>
        <w:t xml:space="preserve"> Present</w:t>
      </w:r>
    </w:p>
    <w:p w14:paraId="6C69E4BB" w14:textId="6E63E637" w:rsidR="00BE1C42" w:rsidRDefault="00BE1C42" w:rsidP="00B836ED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Serving as Treasurer of SCBA-Texas Chapter for 2014-2015.</w:t>
      </w:r>
    </w:p>
    <w:p w14:paraId="0983BE40" w14:textId="758A4001" w:rsidR="00474EA2" w:rsidRPr="00C359D1" w:rsidRDefault="00474EA2" w:rsidP="00B836ED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Serving as President of SCBA-Texas Chapter for 2019-2020.</w:t>
      </w:r>
    </w:p>
    <w:p w14:paraId="3578C3BC" w14:textId="77777777" w:rsidR="00B836ED" w:rsidRPr="00C359D1" w:rsidRDefault="00B836ED" w:rsidP="00B836ED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</w:p>
    <w:p w14:paraId="74F9C90D" w14:textId="77777777" w:rsidR="00B836ED" w:rsidRPr="00C359D1" w:rsidRDefault="00B836ED" w:rsidP="00B836ED">
      <w:pPr>
        <w:widowControl w:val="0"/>
        <w:ind w:firstLine="720"/>
        <w:jc w:val="both"/>
        <w:rPr>
          <w:rFonts w:ascii="Arial" w:eastAsia="BatangChe" w:hAnsi="Arial" w:cs="Arial"/>
          <w:b/>
          <w:sz w:val="22"/>
          <w:szCs w:val="22"/>
          <w:u w:val="single"/>
        </w:rPr>
      </w:pPr>
      <w:r w:rsidRPr="00C359D1">
        <w:rPr>
          <w:rFonts w:ascii="Arial" w:eastAsia="BatangChe" w:hAnsi="Arial" w:cs="Arial"/>
          <w:b/>
          <w:sz w:val="22"/>
          <w:szCs w:val="22"/>
          <w:u w:val="single"/>
        </w:rPr>
        <w:t>National</w:t>
      </w:r>
    </w:p>
    <w:p w14:paraId="2DA2FC0C" w14:textId="77777777" w:rsidR="00B836ED" w:rsidRPr="00B836ED" w:rsidRDefault="00B836ED" w:rsidP="00B836ED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 w:rsidRPr="00B836ED">
        <w:rPr>
          <w:rFonts w:ascii="Arial" w:eastAsia="BatangChe" w:hAnsi="Arial" w:cs="Arial"/>
          <w:sz w:val="22"/>
          <w:szCs w:val="22"/>
        </w:rPr>
        <w:t>The Biophysical Society</w:t>
      </w:r>
      <w:r>
        <w:rPr>
          <w:rFonts w:ascii="Arial" w:eastAsia="BatangChe" w:hAnsi="Arial" w:cs="Arial"/>
          <w:sz w:val="22"/>
          <w:szCs w:val="22"/>
        </w:rPr>
        <w:t>, 1996 - Present</w:t>
      </w:r>
    </w:p>
    <w:p w14:paraId="60AC29CE" w14:textId="77777777" w:rsidR="00B836ED" w:rsidRDefault="00B836ED" w:rsidP="00B836ED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  <w:r w:rsidRPr="00B836ED">
        <w:rPr>
          <w:rFonts w:ascii="Arial" w:eastAsia="BatangChe" w:hAnsi="Arial" w:cs="Arial"/>
          <w:sz w:val="22"/>
          <w:szCs w:val="22"/>
        </w:rPr>
        <w:tab/>
        <w:t>American Society for Pharmacology and Experimental Therapeutics</w:t>
      </w:r>
      <w:r>
        <w:rPr>
          <w:rFonts w:ascii="Arial" w:eastAsia="BatangChe" w:hAnsi="Arial" w:cs="Arial"/>
          <w:sz w:val="22"/>
          <w:szCs w:val="22"/>
        </w:rPr>
        <w:t xml:space="preserve">, 2011 </w:t>
      </w:r>
      <w:r w:rsidR="005846D7">
        <w:rPr>
          <w:rFonts w:ascii="Arial" w:eastAsia="BatangChe" w:hAnsi="Arial" w:cs="Arial"/>
          <w:sz w:val="22"/>
          <w:szCs w:val="22"/>
        </w:rPr>
        <w:t>–</w:t>
      </w:r>
      <w:r>
        <w:rPr>
          <w:rFonts w:ascii="Arial" w:eastAsia="BatangChe" w:hAnsi="Arial" w:cs="Arial"/>
          <w:sz w:val="22"/>
          <w:szCs w:val="22"/>
        </w:rPr>
        <w:t xml:space="preserve"> present</w:t>
      </w:r>
    </w:p>
    <w:p w14:paraId="47CCAEAF" w14:textId="77777777" w:rsidR="005846D7" w:rsidRDefault="005846D7" w:rsidP="00B836ED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ab/>
        <w:t>American Society for Biochemistry and Molecular Biology, 2013 - present</w:t>
      </w:r>
    </w:p>
    <w:p w14:paraId="12564A2A" w14:textId="77777777" w:rsidR="00B836ED" w:rsidRDefault="00B836ED" w:rsidP="00B836ED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</w:p>
    <w:p w14:paraId="1367F7E4" w14:textId="77777777" w:rsidR="00B836ED" w:rsidRPr="00C359D1" w:rsidRDefault="00B836ED" w:rsidP="00B836ED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HONORS AND AWARDS:</w:t>
      </w:r>
    </w:p>
    <w:p w14:paraId="169D9603" w14:textId="77777777" w:rsidR="00B836ED" w:rsidRPr="00C359D1" w:rsidRDefault="00B836ED" w:rsidP="00B836ED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</w:p>
    <w:p w14:paraId="2F386568" w14:textId="5F713E64" w:rsidR="00A6567C" w:rsidRDefault="00A6567C" w:rsidP="00A6567C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Dean’s Teaching Excellence Award, 202</w:t>
      </w:r>
      <w:r>
        <w:rPr>
          <w:rFonts w:ascii="Arial" w:hAnsi="Arial" w:cs="Arial" w:hint="eastAsia"/>
          <w:spacing w:val="-3"/>
          <w:sz w:val="22"/>
          <w:szCs w:val="22"/>
          <w:lang w:eastAsia="zh-CN"/>
        </w:rPr>
        <w:t>3</w:t>
      </w:r>
      <w:r>
        <w:rPr>
          <w:rFonts w:ascii="Arial" w:hAnsi="Arial" w:cs="Arial"/>
          <w:spacing w:val="-3"/>
          <w:sz w:val="22"/>
          <w:szCs w:val="22"/>
        </w:rPr>
        <w:t>-202</w:t>
      </w:r>
      <w:r>
        <w:rPr>
          <w:rFonts w:ascii="Arial" w:hAnsi="Arial" w:cs="Arial" w:hint="eastAsia"/>
          <w:spacing w:val="-3"/>
          <w:sz w:val="22"/>
          <w:szCs w:val="22"/>
          <w:lang w:eastAsia="zh-CN"/>
        </w:rPr>
        <w:t>4</w:t>
      </w:r>
      <w:r>
        <w:rPr>
          <w:rFonts w:ascii="Arial" w:hAnsi="Arial" w:cs="Arial"/>
          <w:spacing w:val="-3"/>
          <w:sz w:val="22"/>
          <w:szCs w:val="22"/>
        </w:rPr>
        <w:t>, McGovern Medical School, The University of Texas Medical School in Houston.</w:t>
      </w:r>
    </w:p>
    <w:p w14:paraId="62B4FC1A" w14:textId="3B92EFEF" w:rsidR="00026807" w:rsidRDefault="00026807" w:rsidP="00026807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Dean’s Teaching Excellence Award, 2022-2023, McGovern Medical School, The University of Texas Medical School in Houston.</w:t>
      </w:r>
    </w:p>
    <w:p w14:paraId="70B92D98" w14:textId="49232E55" w:rsidR="00F246E1" w:rsidRDefault="00F246E1" w:rsidP="00F246E1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Dean’s Teaching Excellence Award, 2021-2022, McGovern Medical School, The University of Texas Medical School in Houston.</w:t>
      </w:r>
    </w:p>
    <w:p w14:paraId="36909CB3" w14:textId="77777777" w:rsidR="00D6426A" w:rsidRDefault="00D6426A" w:rsidP="00D6426A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Dean’s Teaching Excellence Award, 2018-2019, The University of Texas Medical School in Houston.</w:t>
      </w:r>
    </w:p>
    <w:p w14:paraId="64D84DED" w14:textId="77777777" w:rsidR="00E42C08" w:rsidRDefault="00E42C08" w:rsidP="00B836ED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 w:rsidRPr="00E42C08">
        <w:rPr>
          <w:rFonts w:ascii="Arial" w:hAnsi="Arial" w:cs="Arial"/>
          <w:spacing w:val="-3"/>
          <w:sz w:val="22"/>
          <w:szCs w:val="22"/>
        </w:rPr>
        <w:t>Distinguished Achievement Award, The Organization Committee of the 11</w:t>
      </w:r>
      <w:r w:rsidRPr="00E42C08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E42C08">
        <w:rPr>
          <w:rFonts w:ascii="Arial" w:hAnsi="Arial" w:cs="Arial"/>
          <w:spacing w:val="-3"/>
          <w:sz w:val="22"/>
          <w:szCs w:val="22"/>
        </w:rPr>
        <w:t xml:space="preserve"> Symposium on Calcium Signaling in China, The Biophysical Society of China</w:t>
      </w:r>
      <w:r>
        <w:rPr>
          <w:rFonts w:ascii="Arial" w:hAnsi="Arial" w:cs="Arial"/>
          <w:spacing w:val="-3"/>
          <w:sz w:val="22"/>
          <w:szCs w:val="22"/>
        </w:rPr>
        <w:t>, 2016</w:t>
      </w:r>
      <w:r w:rsidRPr="00E42C08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9326133" w14:textId="77777777" w:rsidR="000D2965" w:rsidRDefault="000D2965" w:rsidP="00B836ED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Dean’s Teaching Excellence Award, 2014-2015, The University of Texas Medical School in Houston.</w:t>
      </w:r>
    </w:p>
    <w:p w14:paraId="7CC7D523" w14:textId="77777777" w:rsidR="00B836ED" w:rsidRPr="00AF6857" w:rsidRDefault="00B836ED" w:rsidP="00B836ED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Dr. Elizabeth L. Gross Award for Faculty Excellence, 2010, Biophysics Program, The Ohio State University</w:t>
      </w:r>
    </w:p>
    <w:p w14:paraId="1948AA56" w14:textId="77777777" w:rsidR="00B836ED" w:rsidRPr="00AF6857" w:rsidRDefault="00B836ED" w:rsidP="00B836ED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Nichols Institute New Investigator Award, 1993.</w:t>
      </w:r>
    </w:p>
    <w:p w14:paraId="13BB5A38" w14:textId="77777777" w:rsidR="00B836ED" w:rsidRPr="00AF6857" w:rsidRDefault="00B836ED" w:rsidP="00B836ED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American Society for Neurochemistry Travel Award, 1990.</w:t>
      </w:r>
    </w:p>
    <w:p w14:paraId="1580D9EF" w14:textId="77777777" w:rsidR="00B836ED" w:rsidRPr="00AF6857" w:rsidRDefault="00B836ED" w:rsidP="00B836ED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Outstanding Research Award for Excellence in Teaching in the Department of Biochemical &amp; Biophysical Sciences, University of Houston, Houston, TX, 1988.</w:t>
      </w:r>
    </w:p>
    <w:p w14:paraId="0B355329" w14:textId="77777777" w:rsidR="00B836ED" w:rsidRPr="00AF6857" w:rsidRDefault="00B836ED" w:rsidP="00B836ED">
      <w:pPr>
        <w:tabs>
          <w:tab w:val="left" w:pos="-720"/>
        </w:tabs>
        <w:suppressAutoHyphens/>
        <w:ind w:left="1260" w:right="-360" w:hanging="54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CUSBEA (China-U.S. Biochemistry Examination and Admission) fellowship for graduate studies, 1984.</w:t>
      </w:r>
    </w:p>
    <w:p w14:paraId="17C3FB41" w14:textId="77777777" w:rsidR="00B836ED" w:rsidRDefault="00B836ED" w:rsidP="00B836ED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548A984C" w14:textId="77777777" w:rsidR="00E1568A" w:rsidRDefault="00E1568A" w:rsidP="00B836ED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  <w:r w:rsidRPr="00E1568A">
        <w:rPr>
          <w:rFonts w:ascii="Arial" w:eastAsia="BatangChe" w:hAnsi="Arial" w:cs="Arial"/>
          <w:b/>
          <w:sz w:val="22"/>
          <w:szCs w:val="22"/>
        </w:rPr>
        <w:lastRenderedPageBreak/>
        <w:t>EDITORIAL POSITIONS:</w:t>
      </w:r>
    </w:p>
    <w:p w14:paraId="6401717A" w14:textId="77777777" w:rsidR="00E1568A" w:rsidRPr="00AF6857" w:rsidRDefault="00E1568A" w:rsidP="00E1568A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  <w:u w:val="single"/>
        </w:rPr>
        <w:t>Associate Editor</w:t>
      </w:r>
      <w:r w:rsidRPr="00AF6857">
        <w:rPr>
          <w:rFonts w:ascii="Arial" w:hAnsi="Arial" w:cs="Arial"/>
          <w:sz w:val="22"/>
          <w:szCs w:val="22"/>
        </w:rPr>
        <w:t>, Journal of Cellular Physiology, 2006- present</w:t>
      </w:r>
    </w:p>
    <w:p w14:paraId="266B354E" w14:textId="4BFFF08D" w:rsidR="00E1568A" w:rsidRPr="00AF6857" w:rsidRDefault="00E1568A" w:rsidP="00E1568A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  <w:u w:val="single"/>
        </w:rPr>
        <w:t>Editorial Board Member</w:t>
      </w:r>
      <w:r w:rsidRPr="00AF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6857">
        <w:rPr>
          <w:rFonts w:ascii="Arial" w:hAnsi="Arial" w:cs="Arial"/>
          <w:sz w:val="22"/>
          <w:szCs w:val="22"/>
        </w:rPr>
        <w:t>Pflügers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6857">
        <w:rPr>
          <w:rFonts w:ascii="Arial" w:hAnsi="Arial" w:cs="Arial"/>
          <w:sz w:val="22"/>
          <w:szCs w:val="22"/>
        </w:rPr>
        <w:t>Archiv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- European Journal of Physiology, 2010-</w:t>
      </w:r>
      <w:r w:rsidR="008D262D">
        <w:rPr>
          <w:rFonts w:ascii="Arial" w:hAnsi="Arial" w:cs="Arial"/>
          <w:sz w:val="22"/>
          <w:szCs w:val="22"/>
        </w:rPr>
        <w:t>2018</w:t>
      </w:r>
    </w:p>
    <w:p w14:paraId="79E8BEF5" w14:textId="77777777" w:rsidR="00E1568A" w:rsidRPr="00AF6857" w:rsidRDefault="00E1568A" w:rsidP="00E1568A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  <w:u w:val="single"/>
        </w:rPr>
        <w:t>Editorial Board Member</w:t>
      </w:r>
      <w:r w:rsidRPr="00AF6857">
        <w:rPr>
          <w:rFonts w:ascii="Arial" w:hAnsi="Arial" w:cs="Arial"/>
          <w:sz w:val="22"/>
          <w:szCs w:val="22"/>
        </w:rPr>
        <w:t xml:space="preserve">, Acta </w:t>
      </w:r>
      <w:proofErr w:type="spellStart"/>
      <w:r w:rsidRPr="00AF6857">
        <w:rPr>
          <w:rFonts w:ascii="Arial" w:hAnsi="Arial" w:cs="Arial"/>
          <w:sz w:val="22"/>
          <w:szCs w:val="22"/>
        </w:rPr>
        <w:t>Biophysica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Sinica, 2011-</w:t>
      </w:r>
      <w:r w:rsidR="00E42C08">
        <w:rPr>
          <w:rFonts w:ascii="Arial" w:hAnsi="Arial" w:cs="Arial"/>
          <w:sz w:val="22"/>
          <w:szCs w:val="22"/>
        </w:rPr>
        <w:t>2015</w:t>
      </w:r>
    </w:p>
    <w:p w14:paraId="70F2C419" w14:textId="77777777" w:rsidR="00E550C3" w:rsidRDefault="00E550C3" w:rsidP="00E550C3">
      <w:pPr>
        <w:pStyle w:val="BodyText"/>
        <w:ind w:left="720"/>
        <w:rPr>
          <w:rFonts w:ascii="Arial" w:hAnsi="Arial" w:cs="Arial"/>
          <w:sz w:val="22"/>
          <w:szCs w:val="22"/>
          <w:lang w:eastAsia="zh-CN"/>
        </w:rPr>
      </w:pPr>
      <w:r w:rsidRPr="00AF6857">
        <w:rPr>
          <w:rFonts w:ascii="Arial" w:hAnsi="Arial" w:cs="Arial"/>
          <w:sz w:val="22"/>
          <w:szCs w:val="22"/>
          <w:u w:val="single"/>
        </w:rPr>
        <w:t>Editorial Board Member,</w:t>
      </w:r>
      <w:r w:rsidRPr="00AF6857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 w:hint="eastAsia"/>
          <w:sz w:val="22"/>
          <w:szCs w:val="22"/>
          <w:lang w:eastAsia="zh-CN"/>
        </w:rPr>
        <w:t>olecular Pharmacology</w:t>
      </w:r>
      <w:r w:rsidRPr="00AF6857">
        <w:rPr>
          <w:rFonts w:ascii="Arial" w:hAnsi="Arial" w:cs="Arial"/>
          <w:sz w:val="22"/>
          <w:szCs w:val="22"/>
        </w:rPr>
        <w:t>, 2012-present</w:t>
      </w:r>
    </w:p>
    <w:p w14:paraId="2C59E01B" w14:textId="77777777" w:rsidR="00466AA5" w:rsidRDefault="00466AA5" w:rsidP="00466AA5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  <w:u w:val="single"/>
        </w:rPr>
        <w:t>Editorial Board Member,</w:t>
      </w:r>
      <w:r w:rsidRPr="00AF68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>Biophysics Reports</w:t>
      </w:r>
      <w:r w:rsidRPr="00AF6857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 w:hint="eastAsia"/>
          <w:sz w:val="22"/>
          <w:szCs w:val="22"/>
          <w:lang w:eastAsia="zh-CN"/>
        </w:rPr>
        <w:t>5</w:t>
      </w:r>
      <w:r w:rsidRPr="00AF6857">
        <w:rPr>
          <w:rFonts w:ascii="Arial" w:hAnsi="Arial" w:cs="Arial"/>
          <w:sz w:val="22"/>
          <w:szCs w:val="22"/>
        </w:rPr>
        <w:t>-present</w:t>
      </w:r>
    </w:p>
    <w:p w14:paraId="0EF72A61" w14:textId="77777777" w:rsidR="00D6426A" w:rsidRDefault="00D6426A" w:rsidP="00D6426A">
      <w:pPr>
        <w:pStyle w:val="BodyText"/>
        <w:ind w:left="720"/>
        <w:rPr>
          <w:rFonts w:ascii="Arial" w:hAnsi="Arial" w:cs="Arial"/>
          <w:sz w:val="22"/>
          <w:szCs w:val="22"/>
          <w:lang w:eastAsia="zh-CN"/>
        </w:rPr>
      </w:pPr>
      <w:r w:rsidRPr="00AF6857">
        <w:rPr>
          <w:rFonts w:ascii="Arial" w:hAnsi="Arial" w:cs="Arial"/>
          <w:sz w:val="22"/>
          <w:szCs w:val="22"/>
          <w:u w:val="single"/>
        </w:rPr>
        <w:t>Editorial Board Member,</w:t>
      </w:r>
      <w:r w:rsidRPr="00AF68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>Cells</w:t>
      </w:r>
      <w:r w:rsidRPr="00AF6857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8</w:t>
      </w:r>
      <w:r w:rsidRPr="00AF6857">
        <w:rPr>
          <w:rFonts w:ascii="Arial" w:hAnsi="Arial" w:cs="Arial"/>
          <w:sz w:val="22"/>
          <w:szCs w:val="22"/>
        </w:rPr>
        <w:t>-present</w:t>
      </w:r>
    </w:p>
    <w:p w14:paraId="3B21720D" w14:textId="77777777" w:rsidR="00466AA5" w:rsidRPr="00AF6857" w:rsidRDefault="00466AA5" w:rsidP="00E1568A">
      <w:pPr>
        <w:pStyle w:val="BodyText"/>
        <w:ind w:left="720"/>
        <w:rPr>
          <w:rFonts w:ascii="Arial" w:hAnsi="Arial" w:cs="Arial"/>
          <w:sz w:val="22"/>
          <w:szCs w:val="22"/>
          <w:lang w:eastAsia="zh-CN"/>
        </w:rPr>
      </w:pPr>
    </w:p>
    <w:p w14:paraId="0D213A03" w14:textId="77777777" w:rsidR="00E1568A" w:rsidRPr="00AF6857" w:rsidRDefault="00E1568A" w:rsidP="00E1568A">
      <w:pPr>
        <w:pStyle w:val="Body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Hoc Reviewer for </w:t>
      </w:r>
      <w:r w:rsidRPr="00AF6857">
        <w:rPr>
          <w:rFonts w:ascii="Arial" w:hAnsi="Arial" w:cs="Arial"/>
          <w:sz w:val="22"/>
          <w:szCs w:val="22"/>
        </w:rPr>
        <w:t>Manuscripts Submitted to:</w:t>
      </w:r>
    </w:p>
    <w:p w14:paraId="4EBB3E09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ACS Chemical Neuroscience</w:t>
      </w:r>
    </w:p>
    <w:p w14:paraId="0B6367C3" w14:textId="77777777" w:rsidR="007F588E" w:rsidRDefault="007F588E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ACS Omega</w:t>
      </w:r>
    </w:p>
    <w:p w14:paraId="0047BAE9" w14:textId="238DA0ED" w:rsidR="00B0221E" w:rsidRDefault="00B0221E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B0221E">
        <w:rPr>
          <w:rFonts w:ascii="Arial" w:hAnsi="Arial" w:cs="Arial"/>
          <w:spacing w:val="-3"/>
          <w:sz w:val="22"/>
          <w:szCs w:val="22"/>
        </w:rPr>
        <w:t xml:space="preserve">Acta </w:t>
      </w:r>
      <w:proofErr w:type="spellStart"/>
      <w:r w:rsidRPr="00B0221E">
        <w:rPr>
          <w:rFonts w:ascii="Arial" w:hAnsi="Arial" w:cs="Arial"/>
          <w:spacing w:val="-3"/>
          <w:sz w:val="22"/>
          <w:szCs w:val="22"/>
        </w:rPr>
        <w:t>Pharmacologica</w:t>
      </w:r>
      <w:proofErr w:type="spellEnd"/>
      <w:r w:rsidRPr="00B0221E">
        <w:rPr>
          <w:rFonts w:ascii="Arial" w:hAnsi="Arial" w:cs="Arial"/>
          <w:spacing w:val="-3"/>
          <w:sz w:val="22"/>
          <w:szCs w:val="22"/>
        </w:rPr>
        <w:t xml:space="preserve"> Sinica</w:t>
      </w:r>
    </w:p>
    <w:p w14:paraId="5ADA35BD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Advances in Experimental Medicine and Biology</w:t>
      </w:r>
    </w:p>
    <w:p w14:paraId="004C7D3D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American Journal of Human Genetics</w:t>
      </w:r>
    </w:p>
    <w:p w14:paraId="116D4C67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American Journal of Physiology</w:t>
      </w:r>
    </w:p>
    <w:p w14:paraId="115C81DE" w14:textId="77777777" w:rsidR="00121822" w:rsidRDefault="00121822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Apoptosis</w:t>
      </w:r>
    </w:p>
    <w:p w14:paraId="2918CA96" w14:textId="029E6384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Assay and Drug Development Technologies</w:t>
      </w:r>
    </w:p>
    <w:p w14:paraId="3720A30F" w14:textId="77777777" w:rsidR="00A126E3" w:rsidRDefault="00A126E3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proofErr w:type="spellStart"/>
      <w:r w:rsidRPr="00A126E3">
        <w:rPr>
          <w:rFonts w:ascii="Arial" w:hAnsi="Arial" w:cs="Arial"/>
          <w:spacing w:val="-3"/>
          <w:sz w:val="22"/>
          <w:szCs w:val="22"/>
        </w:rPr>
        <w:t>Biochimica</w:t>
      </w:r>
      <w:proofErr w:type="spellEnd"/>
      <w:r w:rsidRPr="00A126E3">
        <w:rPr>
          <w:rFonts w:ascii="Arial" w:hAnsi="Arial" w:cs="Arial"/>
          <w:spacing w:val="-3"/>
          <w:sz w:val="22"/>
          <w:szCs w:val="22"/>
        </w:rPr>
        <w:t xml:space="preserve"> et </w:t>
      </w:r>
      <w:proofErr w:type="spellStart"/>
      <w:r w:rsidRPr="00A126E3">
        <w:rPr>
          <w:rFonts w:ascii="Arial" w:hAnsi="Arial" w:cs="Arial"/>
          <w:spacing w:val="-3"/>
          <w:sz w:val="22"/>
          <w:szCs w:val="22"/>
        </w:rPr>
        <w:t>Biophysica</w:t>
      </w:r>
      <w:proofErr w:type="spellEnd"/>
      <w:r w:rsidRPr="00A126E3">
        <w:rPr>
          <w:rFonts w:ascii="Arial" w:hAnsi="Arial" w:cs="Arial"/>
          <w:spacing w:val="-3"/>
          <w:sz w:val="22"/>
          <w:szCs w:val="22"/>
        </w:rPr>
        <w:t xml:space="preserve"> Acta - Molecular Basis of Disease</w:t>
      </w:r>
    </w:p>
    <w:p w14:paraId="7A1C35D6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Biochemistry</w:t>
      </w:r>
    </w:p>
    <w:p w14:paraId="4878BBD5" w14:textId="77777777" w:rsidR="00CD327F" w:rsidRDefault="00CD327F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Biomolecules</w:t>
      </w:r>
    </w:p>
    <w:p w14:paraId="274A4635" w14:textId="35097FCD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Biophysical Journal</w:t>
      </w:r>
    </w:p>
    <w:p w14:paraId="677435A5" w14:textId="77777777" w:rsidR="00CB03D4" w:rsidRDefault="00CB03D4" w:rsidP="00E1568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Breast Cancer Research</w:t>
      </w:r>
    </w:p>
    <w:p w14:paraId="703AE556" w14:textId="7777777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British Journal of Pharmacology</w:t>
      </w:r>
    </w:p>
    <w:p w14:paraId="1E7D11C0" w14:textId="6ACA1779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Cancer letters</w:t>
      </w:r>
    </w:p>
    <w:p w14:paraId="3F1EAFD1" w14:textId="77777777" w:rsidR="00A37214" w:rsidRDefault="00A37214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Cancer Research</w:t>
      </w:r>
    </w:p>
    <w:p w14:paraId="73E6953D" w14:textId="77777777" w:rsidR="001438A8" w:rsidRDefault="001438A8" w:rsidP="001438A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Cancers</w:t>
      </w:r>
    </w:p>
    <w:p w14:paraId="174BC031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Cardiovascular Research</w:t>
      </w:r>
    </w:p>
    <w:p w14:paraId="5E80544E" w14:textId="77777777" w:rsidR="001438A8" w:rsidRDefault="001438A8" w:rsidP="001438A8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Cell and Bioscience</w:t>
      </w:r>
    </w:p>
    <w:p w14:paraId="5018D46B" w14:textId="7777777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Cell Calcium </w:t>
      </w:r>
    </w:p>
    <w:p w14:paraId="6399E4AF" w14:textId="77777777" w:rsidR="00F004A1" w:rsidRDefault="00F004A1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Cell Chemical Biology</w:t>
      </w:r>
    </w:p>
    <w:p w14:paraId="21E70948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Cell Metabolism</w:t>
      </w:r>
    </w:p>
    <w:p w14:paraId="0E71F3B4" w14:textId="77777777" w:rsidR="001438A8" w:rsidRDefault="001438A8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Cell Proliferation</w:t>
      </w:r>
    </w:p>
    <w:p w14:paraId="375BE4BA" w14:textId="1F796059" w:rsidR="00B0221E" w:rsidRDefault="00B0221E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Cell Reports</w:t>
      </w:r>
    </w:p>
    <w:p w14:paraId="5B6277AE" w14:textId="3B9A3CDD" w:rsidR="00F004A1" w:rsidRDefault="00F004A1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Cells</w:t>
      </w:r>
    </w:p>
    <w:p w14:paraId="6B962C52" w14:textId="77777777" w:rsidR="00BE1C42" w:rsidRDefault="00BE1C42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BE1C42">
        <w:rPr>
          <w:rFonts w:ascii="Arial" w:hAnsi="Arial" w:cs="Arial"/>
          <w:spacing w:val="-3"/>
          <w:sz w:val="22"/>
          <w:szCs w:val="22"/>
        </w:rPr>
        <w:t xml:space="preserve">Cellular and Molecular Life Sciences </w:t>
      </w:r>
    </w:p>
    <w:p w14:paraId="7B2F2505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Circulation Research</w:t>
      </w:r>
    </w:p>
    <w:p w14:paraId="5AAC2BEC" w14:textId="77777777" w:rsidR="00614D91" w:rsidRDefault="00614D91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Current Biology </w:t>
      </w:r>
    </w:p>
    <w:p w14:paraId="1A1DE75C" w14:textId="77777777" w:rsidR="009A66D3" w:rsidRDefault="009A66D3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Developmental Cell</w:t>
      </w:r>
    </w:p>
    <w:p w14:paraId="08417A1C" w14:textId="77777777" w:rsidR="00645418" w:rsidRDefault="00645418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eLife</w:t>
      </w:r>
      <w:proofErr w:type="spellEnd"/>
    </w:p>
    <w:p w14:paraId="52F634CD" w14:textId="77777777" w:rsidR="009A66D3" w:rsidRDefault="009A66D3" w:rsidP="009A66D3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EMBO Molecular Medicine</w:t>
      </w:r>
    </w:p>
    <w:p w14:paraId="4A5471E4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EMBO Journal</w:t>
      </w:r>
    </w:p>
    <w:p w14:paraId="24A2145E" w14:textId="77777777" w:rsidR="00CA5A19" w:rsidRDefault="00CA5A19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EMBO Reports</w:t>
      </w:r>
    </w:p>
    <w:p w14:paraId="78F41A22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Expert Reviews in Molecular Medicine (ERMM)</w:t>
      </w:r>
    </w:p>
    <w:p w14:paraId="479B8F33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FASAB J</w:t>
      </w:r>
    </w:p>
    <w:p w14:paraId="35D17351" w14:textId="77777777" w:rsidR="00466AA5" w:rsidRDefault="00466AA5" w:rsidP="00E1568A">
      <w:pPr>
        <w:ind w:left="144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 w:hint="eastAsia"/>
          <w:sz w:val="22"/>
          <w:szCs w:val="22"/>
          <w:lang w:eastAsia="zh-CN"/>
        </w:rPr>
        <w:t>FEBS Letters</w:t>
      </w:r>
    </w:p>
    <w:p w14:paraId="3F41B175" w14:textId="0B987523" w:rsidR="00103AFA" w:rsidRDefault="00103AFA" w:rsidP="00E1568A">
      <w:pPr>
        <w:ind w:left="1440"/>
        <w:rPr>
          <w:rFonts w:ascii="Arial" w:hAnsi="Arial" w:cs="Arial"/>
          <w:sz w:val="22"/>
          <w:szCs w:val="22"/>
        </w:rPr>
      </w:pPr>
      <w:proofErr w:type="spellStart"/>
      <w:r w:rsidRPr="00103AFA">
        <w:rPr>
          <w:rFonts w:ascii="Arial" w:hAnsi="Arial" w:cs="Arial"/>
          <w:sz w:val="22"/>
          <w:szCs w:val="22"/>
        </w:rPr>
        <w:t>Fitoterapia</w:t>
      </w:r>
      <w:proofErr w:type="spellEnd"/>
    </w:p>
    <w:p w14:paraId="1A653D63" w14:textId="423AB354" w:rsidR="007F588E" w:rsidRDefault="007F588E" w:rsidP="007F588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Frontiers in Cellular and Infection Microbiology</w:t>
      </w:r>
    </w:p>
    <w:p w14:paraId="0F4668B7" w14:textId="2C34FD66" w:rsidR="00C23664" w:rsidRDefault="00C23664" w:rsidP="00C23664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Frontiers in Immunology</w:t>
      </w:r>
    </w:p>
    <w:p w14:paraId="5641B6D6" w14:textId="77777777" w:rsidR="00CB03D4" w:rsidRDefault="00CB03D4" w:rsidP="00E1568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Frontiers Psychiatry</w:t>
      </w:r>
    </w:p>
    <w:p w14:paraId="321007B6" w14:textId="77777777" w:rsidR="00CA5A19" w:rsidRDefault="00CA5A19" w:rsidP="00E1568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Molecular Genetics</w:t>
      </w:r>
    </w:p>
    <w:p w14:paraId="2C048E09" w14:textId="77777777" w:rsidR="00103AFA" w:rsidRDefault="00103AFA" w:rsidP="00E1568A">
      <w:pPr>
        <w:ind w:left="1440"/>
        <w:rPr>
          <w:rFonts w:ascii="Arial" w:hAnsi="Arial" w:cs="Arial"/>
          <w:sz w:val="22"/>
          <w:szCs w:val="22"/>
        </w:rPr>
      </w:pPr>
      <w:r w:rsidRPr="00103AFA">
        <w:rPr>
          <w:rFonts w:ascii="Arial" w:hAnsi="Arial" w:cs="Arial"/>
          <w:sz w:val="22"/>
          <w:szCs w:val="22"/>
        </w:rPr>
        <w:t>International Journal of Biological Macromolecules</w:t>
      </w:r>
    </w:p>
    <w:p w14:paraId="67351E62" w14:textId="77777777" w:rsidR="00525277" w:rsidRDefault="00525277" w:rsidP="00D351AA">
      <w:pPr>
        <w:ind w:left="1440"/>
        <w:rPr>
          <w:rFonts w:ascii="Arial" w:hAnsi="Arial" w:cs="Arial"/>
          <w:sz w:val="22"/>
          <w:szCs w:val="22"/>
        </w:rPr>
      </w:pPr>
      <w:r w:rsidRPr="00525277">
        <w:rPr>
          <w:rFonts w:ascii="Arial" w:hAnsi="Arial" w:cs="Arial"/>
          <w:sz w:val="22"/>
          <w:szCs w:val="22"/>
        </w:rPr>
        <w:t>International Journal of Biological Sciences</w:t>
      </w:r>
    </w:p>
    <w:p w14:paraId="66318BF1" w14:textId="339145F2" w:rsidR="00D351AA" w:rsidRDefault="00D351AA" w:rsidP="00D351AA">
      <w:pPr>
        <w:ind w:left="1440"/>
        <w:rPr>
          <w:rFonts w:ascii="Arial" w:hAnsi="Arial" w:cs="Arial"/>
          <w:sz w:val="22"/>
          <w:szCs w:val="22"/>
        </w:rPr>
      </w:pPr>
      <w:r w:rsidRPr="00103AFA">
        <w:rPr>
          <w:rFonts w:ascii="Arial" w:hAnsi="Arial" w:cs="Arial"/>
          <w:sz w:val="22"/>
          <w:szCs w:val="22"/>
        </w:rPr>
        <w:lastRenderedPageBreak/>
        <w:t xml:space="preserve">International Journal of </w:t>
      </w:r>
      <w:r>
        <w:rPr>
          <w:rFonts w:ascii="Arial" w:hAnsi="Arial" w:cs="Arial"/>
          <w:sz w:val="22"/>
          <w:szCs w:val="22"/>
        </w:rPr>
        <w:t>Molecular Sciences</w:t>
      </w:r>
    </w:p>
    <w:p w14:paraId="59210D3B" w14:textId="77777777" w:rsidR="00C23664" w:rsidRDefault="008738B7" w:rsidP="00E1568A">
      <w:pPr>
        <w:ind w:left="14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iS</w:t>
      </w:r>
      <w:r w:rsidR="00C23664">
        <w:rPr>
          <w:rFonts w:ascii="Arial" w:hAnsi="Arial" w:cs="Arial"/>
          <w:sz w:val="22"/>
          <w:szCs w:val="22"/>
        </w:rPr>
        <w:t>cience</w:t>
      </w:r>
      <w:proofErr w:type="spellEnd"/>
    </w:p>
    <w:p w14:paraId="73B35FF1" w14:textId="7D6CBB89" w:rsidR="007F588E" w:rsidRDefault="007F588E" w:rsidP="00E1568A">
      <w:pPr>
        <w:ind w:left="1440"/>
        <w:rPr>
          <w:rFonts w:ascii="Arial" w:hAnsi="Arial" w:cs="Arial"/>
          <w:sz w:val="22"/>
          <w:szCs w:val="22"/>
        </w:rPr>
      </w:pPr>
      <w:r w:rsidRPr="007F588E">
        <w:rPr>
          <w:rFonts w:ascii="Arial" w:hAnsi="Arial" w:cs="Arial"/>
          <w:sz w:val="22"/>
          <w:szCs w:val="22"/>
        </w:rPr>
        <w:t>Journal of the American Heart Association</w:t>
      </w:r>
    </w:p>
    <w:p w14:paraId="45C9BC98" w14:textId="22A01E33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Journal of Biological Chemistry</w:t>
      </w:r>
    </w:p>
    <w:p w14:paraId="6754FE70" w14:textId="77777777" w:rsidR="00B0221E" w:rsidRDefault="00B0221E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B0221E">
        <w:rPr>
          <w:rFonts w:ascii="Arial" w:hAnsi="Arial" w:cs="Arial"/>
          <w:spacing w:val="-3"/>
          <w:sz w:val="22"/>
          <w:szCs w:val="22"/>
        </w:rPr>
        <w:t>Journal of Cardiovascular Medicine</w:t>
      </w:r>
    </w:p>
    <w:p w14:paraId="42B20C1E" w14:textId="07E9F4F8" w:rsidR="00E42C08" w:rsidRDefault="00E42C08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Journal of Cell Biology</w:t>
      </w:r>
    </w:p>
    <w:p w14:paraId="35678970" w14:textId="5052FD85" w:rsidR="00C23664" w:rsidRDefault="00C23664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Journal of Cell Science</w:t>
      </w:r>
    </w:p>
    <w:p w14:paraId="4387B749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Journal of Cellular Biochemistry</w:t>
      </w:r>
    </w:p>
    <w:p w14:paraId="488F43EF" w14:textId="7777777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Journal of Cellular Physiology </w:t>
      </w:r>
    </w:p>
    <w:p w14:paraId="3B2E0E8D" w14:textId="7777777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Journal of Cellular and Molecular Medicine</w:t>
      </w:r>
    </w:p>
    <w:p w14:paraId="7AE5CE30" w14:textId="77777777" w:rsidR="00C23664" w:rsidRDefault="00C23664" w:rsidP="00E1568A">
      <w:pPr>
        <w:ind w:left="1440"/>
        <w:rPr>
          <w:rFonts w:ascii="Arial" w:hAnsi="Arial" w:cs="Arial"/>
          <w:sz w:val="22"/>
          <w:szCs w:val="22"/>
        </w:rPr>
      </w:pPr>
      <w:r w:rsidRPr="00C23664">
        <w:rPr>
          <w:rFonts w:ascii="Arial" w:hAnsi="Arial" w:cs="Arial"/>
          <w:sz w:val="22"/>
          <w:szCs w:val="22"/>
        </w:rPr>
        <w:t>Journal of Experimental Medicine</w:t>
      </w:r>
    </w:p>
    <w:p w14:paraId="70F1122F" w14:textId="4F15302B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Journal of General Physiology </w:t>
      </w:r>
    </w:p>
    <w:p w14:paraId="6B53828B" w14:textId="7777777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Journal of Inflammation</w:t>
      </w:r>
    </w:p>
    <w:p w14:paraId="7DC3F6DE" w14:textId="7777777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Journal of Medicinal Chemistry</w:t>
      </w:r>
    </w:p>
    <w:p w14:paraId="61E2A3E6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Journal of Membrane Biology</w:t>
      </w:r>
    </w:p>
    <w:p w14:paraId="4EB69522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Journal of Molecular Cell Biology</w:t>
      </w:r>
    </w:p>
    <w:p w14:paraId="4D840661" w14:textId="77777777" w:rsidR="0088769D" w:rsidRDefault="0088769D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Journal of Natural Products</w:t>
      </w:r>
    </w:p>
    <w:p w14:paraId="5CF58696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Journal of Neurochemistry</w:t>
      </w:r>
    </w:p>
    <w:p w14:paraId="5239100B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Journal of Neurophysiology</w:t>
      </w:r>
    </w:p>
    <w:p w14:paraId="722950E2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Journal of Neuroscience</w:t>
      </w:r>
    </w:p>
    <w:p w14:paraId="3610D49B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Journal of Physiology (London)</w:t>
      </w:r>
    </w:p>
    <w:p w14:paraId="3EB9045E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Journal of Proteomic Res</w:t>
      </w:r>
    </w:p>
    <w:p w14:paraId="5AE95D9E" w14:textId="77777777" w:rsidR="00A126E3" w:rsidRDefault="00A126E3" w:rsidP="00E1568A">
      <w:pPr>
        <w:ind w:left="14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JoVE</w:t>
      </w:r>
      <w:proofErr w:type="spellEnd"/>
    </w:p>
    <w:p w14:paraId="02E101AB" w14:textId="77777777" w:rsidR="00694967" w:rsidRDefault="00694967" w:rsidP="00E1568A">
      <w:pPr>
        <w:ind w:left="14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MethodsX</w:t>
      </w:r>
      <w:proofErr w:type="spellEnd"/>
    </w:p>
    <w:p w14:paraId="7575E794" w14:textId="27A1BD1E" w:rsidR="00C23664" w:rsidRDefault="00C23664" w:rsidP="00E1568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Molecular Brain</w:t>
      </w:r>
    </w:p>
    <w:p w14:paraId="45B95D93" w14:textId="0055C512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Molecular Endocrinology</w:t>
      </w:r>
    </w:p>
    <w:p w14:paraId="2C574D60" w14:textId="77777777" w:rsidR="00A84EE2" w:rsidRDefault="00A84EE2" w:rsidP="00E1568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Molecular Medicine</w:t>
      </w:r>
    </w:p>
    <w:p w14:paraId="7347AECF" w14:textId="0EE96F16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Molecular Neurobiology</w:t>
      </w:r>
    </w:p>
    <w:p w14:paraId="200A364F" w14:textId="7777777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Molecular Pain</w:t>
      </w:r>
    </w:p>
    <w:p w14:paraId="42D238F6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Molecular Pharmacology</w:t>
      </w:r>
    </w:p>
    <w:p w14:paraId="3D23E01E" w14:textId="77777777" w:rsidR="007F588E" w:rsidRDefault="007F588E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7F588E">
        <w:rPr>
          <w:rFonts w:ascii="Arial" w:hAnsi="Arial" w:cs="Arial"/>
          <w:spacing w:val="-3"/>
          <w:sz w:val="22"/>
          <w:szCs w:val="22"/>
        </w:rPr>
        <w:t>Molecular Therapy</w:t>
      </w:r>
    </w:p>
    <w:p w14:paraId="15DFFB0E" w14:textId="633681F1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Nature</w:t>
      </w:r>
    </w:p>
    <w:p w14:paraId="4CAEF8B7" w14:textId="77777777" w:rsidR="000A6612" w:rsidRDefault="000A6612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Nature Cell Biology</w:t>
      </w:r>
    </w:p>
    <w:p w14:paraId="6F8859E5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Nature Communication</w:t>
      </w:r>
      <w:r w:rsidR="00CA5A19">
        <w:rPr>
          <w:rFonts w:ascii="Arial" w:hAnsi="Arial" w:cs="Arial"/>
          <w:spacing w:val="-3"/>
          <w:sz w:val="22"/>
          <w:szCs w:val="22"/>
        </w:rPr>
        <w:t>s</w:t>
      </w:r>
    </w:p>
    <w:p w14:paraId="5CEDA917" w14:textId="77777777" w:rsidR="00F004A1" w:rsidRDefault="00F004A1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Nature Microbiology</w:t>
      </w:r>
    </w:p>
    <w:p w14:paraId="247CBDC9" w14:textId="51B6E98A" w:rsidR="00B0221E" w:rsidRDefault="00B0221E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B0221E">
        <w:rPr>
          <w:rFonts w:ascii="Arial" w:hAnsi="Arial" w:cs="Arial"/>
          <w:spacing w:val="-3"/>
          <w:sz w:val="22"/>
          <w:szCs w:val="22"/>
        </w:rPr>
        <w:t>Nature Reviews Neuroscience</w:t>
      </w:r>
    </w:p>
    <w:p w14:paraId="5E956216" w14:textId="77777777" w:rsidR="001438A8" w:rsidRDefault="001438A8" w:rsidP="001438A8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Nature Structure &amp; Molecular Biology</w:t>
      </w:r>
    </w:p>
    <w:p w14:paraId="6089871C" w14:textId="7777777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Neurochemical Research</w:t>
      </w:r>
    </w:p>
    <w:p w14:paraId="40148CDC" w14:textId="77777777" w:rsidR="00D351AA" w:rsidRDefault="00D351A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Neuron</w:t>
      </w:r>
    </w:p>
    <w:p w14:paraId="171114C4" w14:textId="22FF8817" w:rsidR="00E1568A" w:rsidRPr="00AF6857" w:rsidRDefault="00E1568A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Neuropharmacology</w:t>
      </w:r>
    </w:p>
    <w:p w14:paraId="055663A5" w14:textId="7777777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Neuroscience Bulletin</w:t>
      </w:r>
    </w:p>
    <w:p w14:paraId="5E396C82" w14:textId="7777777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Oncogene</w:t>
      </w:r>
    </w:p>
    <w:p w14:paraId="5C04A093" w14:textId="77777777" w:rsidR="0088769D" w:rsidRDefault="0088769D" w:rsidP="00E1568A">
      <w:pPr>
        <w:ind w:left="1440"/>
        <w:rPr>
          <w:rFonts w:ascii="Arial" w:hAnsi="Arial" w:cs="Arial"/>
          <w:sz w:val="22"/>
          <w:szCs w:val="22"/>
        </w:rPr>
      </w:pPr>
      <w:r w:rsidRPr="0088769D">
        <w:rPr>
          <w:rFonts w:ascii="Arial" w:hAnsi="Arial" w:cs="Arial"/>
          <w:sz w:val="22"/>
          <w:szCs w:val="22"/>
        </w:rPr>
        <w:t>Oxidative Medicine and Cellular Longevity</w:t>
      </w:r>
    </w:p>
    <w:p w14:paraId="6113B588" w14:textId="77777777" w:rsidR="00C23664" w:rsidRDefault="00C23664" w:rsidP="00E1568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Pain</w:t>
      </w:r>
    </w:p>
    <w:p w14:paraId="38911014" w14:textId="3275824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proofErr w:type="spellStart"/>
      <w:r w:rsidRPr="00AF6857">
        <w:rPr>
          <w:rFonts w:ascii="Arial" w:hAnsi="Arial" w:cs="Arial"/>
          <w:sz w:val="22"/>
          <w:szCs w:val="22"/>
        </w:rPr>
        <w:t>Pflugers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6857">
        <w:rPr>
          <w:rFonts w:ascii="Arial" w:hAnsi="Arial" w:cs="Arial"/>
          <w:sz w:val="22"/>
          <w:szCs w:val="22"/>
        </w:rPr>
        <w:t>Arch</w:t>
      </w:r>
      <w:r w:rsidR="00CA5A19">
        <w:rPr>
          <w:rFonts w:ascii="Arial" w:hAnsi="Arial" w:cs="Arial"/>
          <w:sz w:val="22"/>
          <w:szCs w:val="22"/>
        </w:rPr>
        <w:t>iv</w:t>
      </w:r>
      <w:proofErr w:type="spellEnd"/>
      <w:r w:rsidR="00CA5A19">
        <w:rPr>
          <w:rFonts w:ascii="Arial" w:hAnsi="Arial" w:cs="Arial"/>
          <w:sz w:val="22"/>
          <w:szCs w:val="22"/>
        </w:rPr>
        <w:t xml:space="preserve"> European Journal of Physiology</w:t>
      </w:r>
    </w:p>
    <w:p w14:paraId="30229F97" w14:textId="77777777" w:rsidR="00BE1C42" w:rsidRDefault="00BE1C42" w:rsidP="00E1568A">
      <w:pPr>
        <w:ind w:left="1440"/>
        <w:rPr>
          <w:rFonts w:ascii="Arial" w:hAnsi="Arial" w:cs="Arial"/>
          <w:sz w:val="22"/>
          <w:szCs w:val="22"/>
        </w:rPr>
      </w:pPr>
      <w:r w:rsidRPr="00BE1C42">
        <w:rPr>
          <w:rFonts w:ascii="Arial" w:hAnsi="Arial" w:cs="Arial"/>
          <w:sz w:val="22"/>
          <w:szCs w:val="22"/>
        </w:rPr>
        <w:t xml:space="preserve">Pharmacology Research &amp; Perspectives </w:t>
      </w:r>
    </w:p>
    <w:p w14:paraId="41543FEC" w14:textId="0EA2CFB9" w:rsidR="007F588E" w:rsidRDefault="007F588E" w:rsidP="00E1568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Pharmacology &amp; Therapeutics</w:t>
      </w:r>
    </w:p>
    <w:p w14:paraId="3B5132E8" w14:textId="6BEB6A27" w:rsidR="00645418" w:rsidRDefault="00645418" w:rsidP="00E1568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Physiological Review</w:t>
      </w:r>
    </w:p>
    <w:p w14:paraId="351AB9F6" w14:textId="77777777" w:rsidR="00CB03D4" w:rsidRDefault="00CB03D4" w:rsidP="00E1568A">
      <w:pPr>
        <w:ind w:left="1440"/>
        <w:rPr>
          <w:rFonts w:ascii="Arial" w:hAnsi="Arial" w:cs="Arial"/>
          <w:sz w:val="22"/>
          <w:szCs w:val="22"/>
        </w:rPr>
      </w:pPr>
      <w:r w:rsidRPr="00CB03D4">
        <w:rPr>
          <w:rFonts w:ascii="Arial" w:hAnsi="Arial" w:cs="Arial"/>
          <w:sz w:val="22"/>
          <w:szCs w:val="22"/>
        </w:rPr>
        <w:t>Phytochemistry letters</w:t>
      </w:r>
    </w:p>
    <w:p w14:paraId="5D5CD760" w14:textId="77777777" w:rsidR="00E1568A" w:rsidRPr="00AF6857" w:rsidRDefault="00E1568A" w:rsidP="00E1568A">
      <w:pPr>
        <w:ind w:left="1440"/>
        <w:rPr>
          <w:rFonts w:ascii="Arial" w:hAnsi="Arial" w:cs="Arial"/>
          <w:sz w:val="22"/>
          <w:szCs w:val="22"/>
        </w:rPr>
      </w:pPr>
      <w:proofErr w:type="spellStart"/>
      <w:r w:rsidRPr="00AF6857">
        <w:rPr>
          <w:rFonts w:ascii="Arial" w:hAnsi="Arial" w:cs="Arial"/>
          <w:sz w:val="22"/>
          <w:szCs w:val="22"/>
        </w:rPr>
        <w:t>PLoSONE</w:t>
      </w:r>
      <w:proofErr w:type="spellEnd"/>
    </w:p>
    <w:p w14:paraId="4DBF62E1" w14:textId="77777777" w:rsidR="00BE1C42" w:rsidRDefault="00BE1C42" w:rsidP="00E1568A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PLoSGenetics</w:t>
      </w:r>
      <w:proofErr w:type="spellEnd"/>
    </w:p>
    <w:p w14:paraId="6B069D29" w14:textId="77777777" w:rsidR="00E71C0D" w:rsidRDefault="00E71C0D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PNAS Nexus</w:t>
      </w:r>
    </w:p>
    <w:p w14:paraId="424125E2" w14:textId="6DF4FFCF" w:rsidR="00BE1C42" w:rsidRDefault="00E1568A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lastRenderedPageBreak/>
        <w:t>Proceedings of National Academy of Sciences, U. S. A.</w:t>
      </w:r>
    </w:p>
    <w:p w14:paraId="6A3E4D53" w14:textId="11E4B179" w:rsidR="001438A8" w:rsidRDefault="001438A8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PNAS Nexus</w:t>
      </w:r>
    </w:p>
    <w:p w14:paraId="58572844" w14:textId="4822630A" w:rsidR="00BE1C42" w:rsidRDefault="007F2DEC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Protein and Cell</w:t>
      </w:r>
    </w:p>
    <w:p w14:paraId="22B09863" w14:textId="77777777" w:rsidR="00BE1C42" w:rsidRDefault="00BE1C42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Science</w:t>
      </w:r>
    </w:p>
    <w:p w14:paraId="6BD2E614" w14:textId="77777777" w:rsidR="00CB03D4" w:rsidRDefault="00CB03D4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Science Advances</w:t>
      </w:r>
    </w:p>
    <w:p w14:paraId="14D17E7C" w14:textId="77777777" w:rsidR="002F597C" w:rsidRDefault="002F597C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Science Bulletin</w:t>
      </w:r>
    </w:p>
    <w:p w14:paraId="43EE2035" w14:textId="77777777" w:rsidR="00645418" w:rsidRDefault="00645418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Science Signaling</w:t>
      </w:r>
    </w:p>
    <w:p w14:paraId="21565DD5" w14:textId="77777777" w:rsidR="00BE1C42" w:rsidRDefault="00E1568A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Science China Life Sciences </w:t>
      </w:r>
    </w:p>
    <w:p w14:paraId="095A8049" w14:textId="77777777" w:rsidR="00BE1C42" w:rsidRDefault="00B0221E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 w:rsidRPr="00B0221E">
        <w:rPr>
          <w:rFonts w:ascii="Arial" w:hAnsi="Arial" w:cs="Arial"/>
          <w:sz w:val="22"/>
          <w:szCs w:val="22"/>
        </w:rPr>
        <w:t>Science Translational Medicine</w:t>
      </w:r>
    </w:p>
    <w:p w14:paraId="6FF82411" w14:textId="77777777" w:rsidR="00D017EE" w:rsidRDefault="00CA5A19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Scientific R</w:t>
      </w:r>
      <w:r w:rsidR="00D017EE">
        <w:rPr>
          <w:rFonts w:ascii="Arial" w:hAnsi="Arial" w:cs="Arial"/>
          <w:sz w:val="22"/>
          <w:szCs w:val="22"/>
        </w:rPr>
        <w:t>eports</w:t>
      </w:r>
    </w:p>
    <w:p w14:paraId="1D8C9F2F" w14:textId="77777777" w:rsidR="00A126E3" w:rsidRDefault="00A126E3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Stroke</w:t>
      </w:r>
    </w:p>
    <w:p w14:paraId="0D5CB3EC" w14:textId="77777777" w:rsidR="00D351AA" w:rsidRDefault="00D351AA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Structure</w:t>
      </w:r>
    </w:p>
    <w:p w14:paraId="36C37D0E" w14:textId="2A2FF87E" w:rsidR="00E1568A" w:rsidRDefault="00E1568A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The Canadian Journal of Physiology and Pharmacology</w:t>
      </w:r>
    </w:p>
    <w:p w14:paraId="04A157A8" w14:textId="77777777" w:rsidR="00CB03D4" w:rsidRDefault="00CB03D4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Toxicology</w:t>
      </w:r>
    </w:p>
    <w:p w14:paraId="3CAC8C24" w14:textId="77777777" w:rsidR="00CA5A19" w:rsidRDefault="00CA5A19" w:rsidP="00BE1C42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CA5A19">
        <w:rPr>
          <w:rFonts w:ascii="Arial" w:hAnsi="Arial" w:cs="Arial"/>
          <w:spacing w:val="-3"/>
          <w:sz w:val="22"/>
          <w:szCs w:val="22"/>
        </w:rPr>
        <w:t>Trends in Biotechnology</w:t>
      </w:r>
    </w:p>
    <w:p w14:paraId="42891F30" w14:textId="77777777" w:rsidR="00F004A1" w:rsidRPr="00BE1C42" w:rsidRDefault="00F004A1" w:rsidP="00F004A1">
      <w:pPr>
        <w:tabs>
          <w:tab w:val="left" w:pos="-720"/>
        </w:tabs>
        <w:suppressAutoHyphens/>
        <w:ind w:left="1440" w:right="-360"/>
        <w:rPr>
          <w:rFonts w:ascii="Arial" w:hAnsi="Arial" w:cs="Arial"/>
          <w:spacing w:val="-3"/>
          <w:sz w:val="22"/>
          <w:szCs w:val="22"/>
        </w:rPr>
      </w:pPr>
      <w:r w:rsidRPr="00CA5A19">
        <w:rPr>
          <w:rFonts w:ascii="Arial" w:hAnsi="Arial" w:cs="Arial"/>
          <w:spacing w:val="-3"/>
          <w:sz w:val="22"/>
          <w:szCs w:val="22"/>
        </w:rPr>
        <w:t>Trends in Bio</w:t>
      </w:r>
      <w:r>
        <w:rPr>
          <w:rFonts w:ascii="Arial" w:hAnsi="Arial" w:cs="Arial"/>
          <w:spacing w:val="-3"/>
          <w:sz w:val="22"/>
          <w:szCs w:val="22"/>
        </w:rPr>
        <w:t>chemical Sciences</w:t>
      </w:r>
    </w:p>
    <w:p w14:paraId="217E53AC" w14:textId="77777777" w:rsidR="00CA5A19" w:rsidRDefault="00E1568A" w:rsidP="00E1568A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</w:r>
      <w:r w:rsidRPr="00AF6857">
        <w:rPr>
          <w:rFonts w:ascii="Arial" w:hAnsi="Arial" w:cs="Arial"/>
          <w:spacing w:val="-3"/>
          <w:sz w:val="22"/>
          <w:szCs w:val="22"/>
        </w:rPr>
        <w:tab/>
      </w:r>
      <w:r w:rsidR="00CA5A19" w:rsidRPr="00AF6857">
        <w:rPr>
          <w:rFonts w:ascii="Arial" w:hAnsi="Arial" w:cs="Arial"/>
          <w:spacing w:val="-3"/>
          <w:sz w:val="22"/>
          <w:szCs w:val="22"/>
        </w:rPr>
        <w:t>Vision Research</w:t>
      </w:r>
      <w:r w:rsidR="00CA5A19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065CC228" w14:textId="77777777" w:rsidR="00E1568A" w:rsidRDefault="00E1568A" w:rsidP="00E1568A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2F9135C0" w14:textId="77777777" w:rsidR="00EB59E3" w:rsidRDefault="00EB59E3" w:rsidP="00E1568A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  <w:r w:rsidRPr="00EB59E3">
        <w:rPr>
          <w:rFonts w:ascii="Arial" w:eastAsia="BatangChe" w:hAnsi="Arial" w:cs="Arial"/>
          <w:b/>
          <w:sz w:val="22"/>
          <w:szCs w:val="22"/>
        </w:rPr>
        <w:t>SERVICE ON NATIONAL GRANT REVIEW PANELS, STUDY SECTIONS, COMMITTEES:</w:t>
      </w:r>
    </w:p>
    <w:p w14:paraId="70C7C995" w14:textId="77777777" w:rsidR="00AE01DB" w:rsidRPr="00AF6857" w:rsidRDefault="00AE01DB" w:rsidP="00AE01DB">
      <w:pPr>
        <w:pStyle w:val="BodyText"/>
        <w:spacing w:before="120"/>
        <w:rPr>
          <w:rFonts w:ascii="Arial" w:hAnsi="Arial" w:cs="Arial"/>
          <w:b/>
          <w:bCs/>
          <w:sz w:val="22"/>
          <w:szCs w:val="22"/>
        </w:rPr>
      </w:pPr>
      <w:r w:rsidRPr="00AF6857">
        <w:rPr>
          <w:rFonts w:ascii="Arial" w:hAnsi="Arial" w:cs="Arial"/>
          <w:b/>
          <w:bCs/>
          <w:sz w:val="22"/>
          <w:szCs w:val="22"/>
        </w:rPr>
        <w:t>Local:</w:t>
      </w:r>
    </w:p>
    <w:p w14:paraId="3B8D5A3B" w14:textId="77777777" w:rsidR="00AE01DB" w:rsidRDefault="00AE01DB" w:rsidP="00AE01DB">
      <w:pPr>
        <w:pStyle w:val="BodyText"/>
        <w:spacing w:before="120"/>
        <w:ind w:left="720"/>
        <w:rPr>
          <w:rFonts w:ascii="Arial" w:hAnsi="Arial" w:cs="Arial"/>
          <w:bCs/>
          <w:sz w:val="22"/>
          <w:szCs w:val="22"/>
        </w:rPr>
      </w:pPr>
      <w:r w:rsidRPr="00AF6857">
        <w:rPr>
          <w:rFonts w:ascii="Arial" w:hAnsi="Arial" w:cs="Arial"/>
          <w:bCs/>
          <w:sz w:val="22"/>
          <w:szCs w:val="22"/>
        </w:rPr>
        <w:t>Review for Pilot/Feasibility projects of Texas Medical Center Digestive Diseases (DDC), Dec. 2011.</w:t>
      </w:r>
    </w:p>
    <w:p w14:paraId="38CB6213" w14:textId="77777777" w:rsidR="00850FDA" w:rsidRDefault="00850FDA" w:rsidP="00AE01DB">
      <w:pPr>
        <w:pStyle w:val="BodyText"/>
        <w:spacing w:before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Review for </w:t>
      </w:r>
      <w:r w:rsidRPr="00850FDA">
        <w:rPr>
          <w:rFonts w:ascii="Arial" w:hAnsi="Arial" w:cs="Arial"/>
          <w:bCs/>
          <w:sz w:val="22"/>
          <w:szCs w:val="22"/>
        </w:rPr>
        <w:t>2013 Dunn Collaborative Research Award</w:t>
      </w:r>
      <w:r>
        <w:rPr>
          <w:rFonts w:ascii="Arial" w:hAnsi="Arial" w:cs="Arial"/>
          <w:bCs/>
          <w:sz w:val="22"/>
          <w:szCs w:val="22"/>
        </w:rPr>
        <w:t>,</w:t>
      </w:r>
      <w:r w:rsidRPr="00850FDA">
        <w:rPr>
          <w:rFonts w:ascii="Arial" w:hAnsi="Arial" w:cs="Arial"/>
          <w:bCs/>
          <w:sz w:val="22"/>
          <w:szCs w:val="22"/>
        </w:rPr>
        <w:t xml:space="preserve"> Gulf Coast Consortia community</w:t>
      </w:r>
      <w:r>
        <w:rPr>
          <w:rFonts w:ascii="Arial" w:hAnsi="Arial" w:cs="Arial"/>
          <w:bCs/>
          <w:sz w:val="22"/>
          <w:szCs w:val="22"/>
        </w:rPr>
        <w:t>, Jun 2013</w:t>
      </w:r>
    </w:p>
    <w:p w14:paraId="6D7E482B" w14:textId="77777777" w:rsidR="00CA5A19" w:rsidRDefault="00CA5A19" w:rsidP="00CA5A19">
      <w:pPr>
        <w:pStyle w:val="BodyText"/>
        <w:spacing w:before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Review for </w:t>
      </w:r>
      <w:r w:rsidRPr="00850FDA">
        <w:rPr>
          <w:rFonts w:ascii="Arial" w:hAnsi="Arial" w:cs="Arial"/>
          <w:bCs/>
          <w:sz w:val="22"/>
          <w:szCs w:val="22"/>
        </w:rPr>
        <w:t>201</w:t>
      </w:r>
      <w:r w:rsidR="00AC3B90">
        <w:rPr>
          <w:rFonts w:ascii="Arial" w:hAnsi="Arial" w:cs="Arial"/>
          <w:bCs/>
          <w:sz w:val="22"/>
          <w:szCs w:val="22"/>
        </w:rPr>
        <w:t>6</w:t>
      </w:r>
      <w:r w:rsidRPr="00850FDA">
        <w:rPr>
          <w:rFonts w:ascii="Arial" w:hAnsi="Arial" w:cs="Arial"/>
          <w:bCs/>
          <w:sz w:val="22"/>
          <w:szCs w:val="22"/>
        </w:rPr>
        <w:t xml:space="preserve"> Dunn Collaborative </w:t>
      </w:r>
      <w:r>
        <w:rPr>
          <w:rFonts w:ascii="Arial" w:hAnsi="Arial" w:cs="Arial"/>
          <w:bCs/>
          <w:sz w:val="22"/>
          <w:szCs w:val="22"/>
        </w:rPr>
        <w:t>Events</w:t>
      </w:r>
      <w:r w:rsidRPr="00850FDA">
        <w:rPr>
          <w:rFonts w:ascii="Arial" w:hAnsi="Arial" w:cs="Arial"/>
          <w:bCs/>
          <w:sz w:val="22"/>
          <w:szCs w:val="22"/>
        </w:rPr>
        <w:t xml:space="preserve"> Award</w:t>
      </w:r>
      <w:r>
        <w:rPr>
          <w:rFonts w:ascii="Arial" w:hAnsi="Arial" w:cs="Arial"/>
          <w:bCs/>
          <w:sz w:val="22"/>
          <w:szCs w:val="22"/>
        </w:rPr>
        <w:t>,</w:t>
      </w:r>
      <w:r w:rsidRPr="00850FDA">
        <w:rPr>
          <w:rFonts w:ascii="Arial" w:hAnsi="Arial" w:cs="Arial"/>
          <w:bCs/>
          <w:sz w:val="22"/>
          <w:szCs w:val="22"/>
        </w:rPr>
        <w:t xml:space="preserve"> Gulf Coast Consortia community</w:t>
      </w:r>
      <w:r>
        <w:rPr>
          <w:rFonts w:ascii="Arial" w:hAnsi="Arial" w:cs="Arial"/>
          <w:bCs/>
          <w:sz w:val="22"/>
          <w:szCs w:val="22"/>
        </w:rPr>
        <w:t>, 201</w:t>
      </w:r>
      <w:r w:rsidR="00AC3B90">
        <w:rPr>
          <w:rFonts w:ascii="Arial" w:hAnsi="Arial" w:cs="Arial"/>
          <w:bCs/>
          <w:sz w:val="22"/>
          <w:szCs w:val="22"/>
        </w:rPr>
        <w:t>6</w:t>
      </w:r>
    </w:p>
    <w:p w14:paraId="20A38E96" w14:textId="73E3348C" w:rsidR="0076269C" w:rsidRDefault="0076269C" w:rsidP="00CA5A19">
      <w:pPr>
        <w:pStyle w:val="BodyText"/>
        <w:spacing w:before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Review for 2017</w:t>
      </w:r>
      <w:r w:rsidR="00474EA2">
        <w:rPr>
          <w:rFonts w:ascii="Arial" w:hAnsi="Arial" w:cs="Arial"/>
          <w:bCs/>
          <w:sz w:val="22"/>
          <w:szCs w:val="22"/>
        </w:rPr>
        <w:t xml:space="preserve">, </w:t>
      </w:r>
      <w:r w:rsidR="00D6426A">
        <w:rPr>
          <w:rFonts w:ascii="Arial" w:hAnsi="Arial" w:cs="Arial"/>
          <w:bCs/>
          <w:sz w:val="22"/>
          <w:szCs w:val="22"/>
        </w:rPr>
        <w:t>2018</w:t>
      </w:r>
      <w:r w:rsidR="00474EA2">
        <w:rPr>
          <w:rFonts w:ascii="Arial" w:hAnsi="Arial" w:cs="Arial"/>
          <w:bCs/>
          <w:sz w:val="22"/>
          <w:szCs w:val="22"/>
        </w:rPr>
        <w:t>, and 2019</w:t>
      </w:r>
      <w:r>
        <w:rPr>
          <w:rFonts w:ascii="Arial" w:hAnsi="Arial" w:cs="Arial"/>
          <w:bCs/>
          <w:sz w:val="22"/>
          <w:szCs w:val="22"/>
        </w:rPr>
        <w:t xml:space="preserve"> GSBS </w:t>
      </w:r>
      <w:r w:rsidR="00A126E3" w:rsidRPr="00A126E3">
        <w:rPr>
          <w:rFonts w:ascii="Arial" w:hAnsi="Arial" w:cs="Arial"/>
          <w:bCs/>
          <w:sz w:val="22"/>
          <w:szCs w:val="22"/>
        </w:rPr>
        <w:t>Fall Scholarships and Fellowships</w:t>
      </w:r>
      <w:r w:rsidR="00A126E3">
        <w:rPr>
          <w:rFonts w:ascii="Arial" w:hAnsi="Arial" w:cs="Arial"/>
          <w:bCs/>
          <w:sz w:val="22"/>
          <w:szCs w:val="22"/>
        </w:rPr>
        <w:t xml:space="preserve"> applications, Nov 2017</w:t>
      </w:r>
      <w:r w:rsidR="00D6426A">
        <w:rPr>
          <w:rFonts w:ascii="Arial" w:hAnsi="Arial" w:cs="Arial"/>
          <w:bCs/>
          <w:sz w:val="22"/>
          <w:szCs w:val="22"/>
        </w:rPr>
        <w:t>, Nov 2018</w:t>
      </w:r>
      <w:r w:rsidR="00474EA2">
        <w:rPr>
          <w:rFonts w:ascii="Arial" w:hAnsi="Arial" w:cs="Arial"/>
          <w:bCs/>
          <w:sz w:val="22"/>
          <w:szCs w:val="22"/>
        </w:rPr>
        <w:t>, Nov 2019</w:t>
      </w:r>
    </w:p>
    <w:p w14:paraId="3DA1D8CC" w14:textId="77777777" w:rsidR="007E4821" w:rsidRDefault="007E4821" w:rsidP="007E4821">
      <w:pPr>
        <w:pStyle w:val="BodyText"/>
        <w:spacing w:before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Review and interview of the finalists for 2018 </w:t>
      </w:r>
      <w:r w:rsidRPr="007E4821">
        <w:rPr>
          <w:rFonts w:ascii="Arial" w:hAnsi="Arial" w:cs="Arial"/>
          <w:bCs/>
          <w:sz w:val="22"/>
          <w:szCs w:val="22"/>
        </w:rPr>
        <w:t xml:space="preserve">Kopchick Fellowship </w:t>
      </w:r>
      <w:r>
        <w:rPr>
          <w:rFonts w:ascii="Arial" w:hAnsi="Arial" w:cs="Arial"/>
          <w:bCs/>
          <w:sz w:val="22"/>
          <w:szCs w:val="22"/>
        </w:rPr>
        <w:t>of GSBS, Feb 2018</w:t>
      </w:r>
    </w:p>
    <w:p w14:paraId="0506EED1" w14:textId="51FA6D1C" w:rsidR="00F004A1" w:rsidRDefault="00F004A1" w:rsidP="00F004A1">
      <w:pPr>
        <w:pStyle w:val="BodyText"/>
        <w:spacing w:before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Review for 201</w:t>
      </w:r>
      <w:r w:rsidR="007E4821">
        <w:rPr>
          <w:rFonts w:ascii="Arial" w:hAnsi="Arial" w:cs="Arial"/>
          <w:bCs/>
          <w:sz w:val="22"/>
          <w:szCs w:val="22"/>
        </w:rPr>
        <w:t>8</w:t>
      </w:r>
      <w:r w:rsidR="00474EA2">
        <w:rPr>
          <w:rFonts w:ascii="Arial" w:hAnsi="Arial" w:cs="Arial"/>
          <w:bCs/>
          <w:sz w:val="22"/>
          <w:szCs w:val="22"/>
        </w:rPr>
        <w:t xml:space="preserve">, </w:t>
      </w:r>
      <w:r w:rsidR="00D6426A">
        <w:rPr>
          <w:rFonts w:ascii="Arial" w:hAnsi="Arial" w:cs="Arial"/>
          <w:bCs/>
          <w:sz w:val="22"/>
          <w:szCs w:val="22"/>
        </w:rPr>
        <w:t>2019</w:t>
      </w:r>
      <w:r w:rsidR="00474EA2">
        <w:rPr>
          <w:rFonts w:ascii="Arial" w:hAnsi="Arial" w:cs="Arial"/>
          <w:bCs/>
          <w:sz w:val="22"/>
          <w:szCs w:val="22"/>
        </w:rPr>
        <w:t>, and 2020</w:t>
      </w:r>
      <w:r>
        <w:rPr>
          <w:rFonts w:ascii="Arial" w:hAnsi="Arial" w:cs="Arial"/>
          <w:bCs/>
          <w:sz w:val="22"/>
          <w:szCs w:val="22"/>
        </w:rPr>
        <w:t xml:space="preserve"> GSBS </w:t>
      </w:r>
      <w:r w:rsidR="007E4821">
        <w:rPr>
          <w:rFonts w:ascii="Arial" w:hAnsi="Arial" w:cs="Arial"/>
          <w:bCs/>
          <w:sz w:val="22"/>
          <w:szCs w:val="22"/>
        </w:rPr>
        <w:t xml:space="preserve">Spring </w:t>
      </w:r>
      <w:r w:rsidRPr="00A126E3">
        <w:rPr>
          <w:rFonts w:ascii="Arial" w:hAnsi="Arial" w:cs="Arial"/>
          <w:bCs/>
          <w:sz w:val="22"/>
          <w:szCs w:val="22"/>
        </w:rPr>
        <w:t>Scholarships and Fellowships</w:t>
      </w:r>
      <w:r>
        <w:rPr>
          <w:rFonts w:ascii="Arial" w:hAnsi="Arial" w:cs="Arial"/>
          <w:bCs/>
          <w:sz w:val="22"/>
          <w:szCs w:val="22"/>
        </w:rPr>
        <w:t xml:space="preserve"> applications, </w:t>
      </w:r>
      <w:r w:rsidR="007E4821">
        <w:rPr>
          <w:rFonts w:ascii="Arial" w:hAnsi="Arial" w:cs="Arial"/>
          <w:bCs/>
          <w:sz w:val="22"/>
          <w:szCs w:val="22"/>
        </w:rPr>
        <w:t>May</w:t>
      </w:r>
      <w:r>
        <w:rPr>
          <w:rFonts w:ascii="Arial" w:hAnsi="Arial" w:cs="Arial"/>
          <w:bCs/>
          <w:sz w:val="22"/>
          <w:szCs w:val="22"/>
        </w:rPr>
        <w:t xml:space="preserve"> 201</w:t>
      </w:r>
      <w:r w:rsidR="007E4821">
        <w:rPr>
          <w:rFonts w:ascii="Arial" w:hAnsi="Arial" w:cs="Arial"/>
          <w:bCs/>
          <w:sz w:val="22"/>
          <w:szCs w:val="22"/>
        </w:rPr>
        <w:t>8</w:t>
      </w:r>
      <w:r w:rsidR="00D6426A">
        <w:rPr>
          <w:rFonts w:ascii="Arial" w:hAnsi="Arial" w:cs="Arial"/>
          <w:bCs/>
          <w:sz w:val="22"/>
          <w:szCs w:val="22"/>
        </w:rPr>
        <w:t>, May 2019</w:t>
      </w:r>
      <w:r w:rsidR="00474EA2">
        <w:rPr>
          <w:rFonts w:ascii="Arial" w:hAnsi="Arial" w:cs="Arial"/>
          <w:bCs/>
          <w:sz w:val="22"/>
          <w:szCs w:val="22"/>
        </w:rPr>
        <w:t>, Jun. 2020.</w:t>
      </w:r>
    </w:p>
    <w:p w14:paraId="76048032" w14:textId="77777777" w:rsidR="00F004A1" w:rsidRDefault="00F004A1" w:rsidP="00CA5A19">
      <w:pPr>
        <w:pStyle w:val="BodyText"/>
        <w:spacing w:before="120"/>
        <w:ind w:left="720"/>
        <w:rPr>
          <w:rFonts w:ascii="Arial" w:hAnsi="Arial" w:cs="Arial"/>
          <w:bCs/>
          <w:sz w:val="22"/>
          <w:szCs w:val="22"/>
        </w:rPr>
      </w:pPr>
    </w:p>
    <w:p w14:paraId="25B6E7D1" w14:textId="77777777" w:rsidR="00AE01DB" w:rsidRPr="00AF6857" w:rsidRDefault="00AE01DB" w:rsidP="00AE01DB">
      <w:pPr>
        <w:pStyle w:val="BodyText"/>
        <w:spacing w:before="120"/>
        <w:rPr>
          <w:rFonts w:ascii="Arial" w:hAnsi="Arial" w:cs="Arial"/>
          <w:b/>
          <w:bCs/>
          <w:sz w:val="22"/>
          <w:szCs w:val="22"/>
        </w:rPr>
      </w:pPr>
      <w:r w:rsidRPr="00AF6857">
        <w:rPr>
          <w:rFonts w:ascii="Arial" w:hAnsi="Arial" w:cs="Arial"/>
          <w:b/>
          <w:bCs/>
          <w:sz w:val="22"/>
          <w:szCs w:val="22"/>
        </w:rPr>
        <w:t>National:</w:t>
      </w:r>
    </w:p>
    <w:p w14:paraId="74E7F4E5" w14:textId="77777777" w:rsidR="00AE01DB" w:rsidRPr="00AF6857" w:rsidRDefault="00AE01DB" w:rsidP="00AE01DB">
      <w:pPr>
        <w:pStyle w:val="BodyText"/>
        <w:tabs>
          <w:tab w:val="left" w:pos="3960"/>
        </w:tabs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National Institutes of Health (NIH) Study section MIST</w:t>
      </w:r>
      <w:r>
        <w:rPr>
          <w:rFonts w:ascii="Arial" w:hAnsi="Arial" w:cs="Arial"/>
          <w:sz w:val="22"/>
          <w:szCs w:val="22"/>
        </w:rPr>
        <w:t xml:space="preserve">, </w:t>
      </w:r>
      <w:r w:rsidRPr="00AF6857">
        <w:rPr>
          <w:rFonts w:ascii="Arial" w:hAnsi="Arial" w:cs="Arial"/>
          <w:sz w:val="22"/>
          <w:szCs w:val="22"/>
        </w:rPr>
        <w:t>Regular member</w:t>
      </w:r>
      <w:r>
        <w:rPr>
          <w:rFonts w:ascii="Arial" w:hAnsi="Arial" w:cs="Arial"/>
          <w:sz w:val="22"/>
          <w:szCs w:val="22"/>
        </w:rPr>
        <w:t>,</w:t>
      </w:r>
      <w:r w:rsidRPr="00AF6857">
        <w:rPr>
          <w:rFonts w:ascii="Arial" w:hAnsi="Arial" w:cs="Arial"/>
          <w:sz w:val="22"/>
          <w:szCs w:val="22"/>
        </w:rPr>
        <w:t xml:space="preserve"> 2010-</w:t>
      </w:r>
      <w:r w:rsidR="00D05AD7">
        <w:rPr>
          <w:rFonts w:ascii="Arial" w:hAnsi="Arial" w:cs="Arial"/>
          <w:sz w:val="22"/>
          <w:szCs w:val="22"/>
        </w:rPr>
        <w:t>2014</w:t>
      </w:r>
    </w:p>
    <w:p w14:paraId="01AAE956" w14:textId="77777777" w:rsidR="004F73C9" w:rsidRDefault="004F73C9" w:rsidP="00AE01DB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4F73C9">
        <w:rPr>
          <w:rFonts w:ascii="Arial" w:hAnsi="Arial" w:cs="Arial"/>
          <w:sz w:val="22"/>
          <w:szCs w:val="22"/>
        </w:rPr>
        <w:t xml:space="preserve">National Institute of Dental and Craniofacial Research (NIDCR) Board of Scientific Counselors (BSC) </w:t>
      </w:r>
      <w:r>
        <w:rPr>
          <w:rFonts w:ascii="Arial" w:hAnsi="Arial" w:cs="Arial"/>
          <w:sz w:val="22"/>
          <w:szCs w:val="22"/>
        </w:rPr>
        <w:t>meeting, Ad-hoc reviewer, Nov, 2012</w:t>
      </w:r>
      <w:r w:rsidR="002F597C">
        <w:rPr>
          <w:rFonts w:ascii="Arial" w:hAnsi="Arial" w:cs="Arial"/>
          <w:sz w:val="22"/>
          <w:szCs w:val="22"/>
        </w:rPr>
        <w:t>, Jun, 2017</w:t>
      </w:r>
    </w:p>
    <w:p w14:paraId="14C62A56" w14:textId="77777777" w:rsidR="00850FDA" w:rsidRPr="00AF6857" w:rsidRDefault="00850FDA" w:rsidP="00850FDA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National Institutes of Health (NIH) Study section </w:t>
      </w:r>
      <w:r>
        <w:rPr>
          <w:rFonts w:ascii="Arial" w:hAnsi="Arial" w:cs="Arial"/>
          <w:sz w:val="22"/>
          <w:szCs w:val="22"/>
        </w:rPr>
        <w:t>PTHE</w:t>
      </w:r>
      <w:r w:rsidRPr="00AF6857">
        <w:rPr>
          <w:rFonts w:ascii="Arial" w:hAnsi="Arial" w:cs="Arial"/>
          <w:sz w:val="22"/>
          <w:szCs w:val="22"/>
        </w:rPr>
        <w:t xml:space="preserve">, Ad-hoc </w:t>
      </w:r>
      <w:r>
        <w:rPr>
          <w:rFonts w:ascii="Arial" w:hAnsi="Arial" w:cs="Arial"/>
          <w:sz w:val="22"/>
          <w:szCs w:val="22"/>
        </w:rPr>
        <w:t>Oct</w:t>
      </w:r>
      <w:r w:rsidRPr="00AF6857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3</w:t>
      </w:r>
    </w:p>
    <w:p w14:paraId="1152F186" w14:textId="77777777" w:rsidR="00AE01DB" w:rsidRPr="00AF6857" w:rsidRDefault="00AE01DB" w:rsidP="00AE01DB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National Institutes of Health (NIH) Study section MIST, Ad-hoc Feb. 2010</w:t>
      </w:r>
      <w:r w:rsidR="000D2965">
        <w:rPr>
          <w:rFonts w:ascii="Arial" w:hAnsi="Arial" w:cs="Arial"/>
          <w:sz w:val="22"/>
          <w:szCs w:val="22"/>
        </w:rPr>
        <w:t>, Jun 2015</w:t>
      </w:r>
    </w:p>
    <w:p w14:paraId="360868B6" w14:textId="77777777" w:rsidR="00AE01DB" w:rsidRPr="00AF6857" w:rsidRDefault="00AE01DB" w:rsidP="00AE01DB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National Institutes of Health (NIH) Study section BPNS, Ad-hoc Oct. 2009</w:t>
      </w:r>
      <w:r w:rsidR="00B54E9E">
        <w:rPr>
          <w:rFonts w:ascii="Arial" w:hAnsi="Arial" w:cs="Arial"/>
          <w:sz w:val="22"/>
          <w:szCs w:val="22"/>
        </w:rPr>
        <w:t>, Oct. 2019</w:t>
      </w:r>
      <w:r w:rsidRPr="00AF6857">
        <w:rPr>
          <w:rFonts w:ascii="Arial" w:hAnsi="Arial" w:cs="Arial"/>
          <w:sz w:val="22"/>
          <w:szCs w:val="22"/>
        </w:rPr>
        <w:t xml:space="preserve"> </w:t>
      </w:r>
    </w:p>
    <w:p w14:paraId="7BA5EF72" w14:textId="7D4E8756" w:rsidR="00AE01DB" w:rsidRPr="00AF6857" w:rsidRDefault="00AE01DB" w:rsidP="00AE01DB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  <w:lang w:eastAsia="zh-CN"/>
        </w:rPr>
      </w:pPr>
      <w:r w:rsidRPr="00AF6857">
        <w:rPr>
          <w:rFonts w:ascii="Arial" w:hAnsi="Arial" w:cs="Arial"/>
          <w:sz w:val="22"/>
          <w:szCs w:val="22"/>
        </w:rPr>
        <w:t xml:space="preserve">National Institutes of Health (NIH) Study section NTRC, Ad-hoc Oct. 2004, Jun. 2005, </w:t>
      </w:r>
      <w:r w:rsidR="000D2965">
        <w:rPr>
          <w:rFonts w:ascii="Arial" w:hAnsi="Arial" w:cs="Arial"/>
          <w:sz w:val="22"/>
          <w:szCs w:val="22"/>
        </w:rPr>
        <w:t>Sep. 2015</w:t>
      </w:r>
      <w:r w:rsidR="00466AA5">
        <w:rPr>
          <w:rFonts w:ascii="Arial" w:hAnsi="Arial" w:cs="Arial" w:hint="eastAsia"/>
          <w:sz w:val="22"/>
          <w:szCs w:val="22"/>
          <w:lang w:eastAsia="zh-CN"/>
        </w:rPr>
        <w:t>, Feb. 2016</w:t>
      </w:r>
      <w:r w:rsidR="007E4821">
        <w:rPr>
          <w:rFonts w:ascii="Arial" w:hAnsi="Arial" w:cs="Arial"/>
          <w:sz w:val="22"/>
          <w:szCs w:val="22"/>
          <w:lang w:eastAsia="zh-CN"/>
        </w:rPr>
        <w:t>, Jun. 2018</w:t>
      </w:r>
      <w:r w:rsidR="00474EA2">
        <w:rPr>
          <w:rFonts w:ascii="Arial" w:hAnsi="Arial" w:cs="Arial"/>
          <w:sz w:val="22"/>
          <w:szCs w:val="22"/>
          <w:lang w:eastAsia="zh-CN"/>
        </w:rPr>
        <w:t>, Jun. 2020</w:t>
      </w:r>
    </w:p>
    <w:p w14:paraId="27DFE6BF" w14:textId="77777777" w:rsidR="00AE01DB" w:rsidRDefault="00AE01DB" w:rsidP="00AE01DB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National Institutes of Health (NIH) Study section ZRG1 MDCN-C 02 Ad-hoc Nov. 2005, Nov. 2006, Nov. 2007, Jun</w:t>
      </w:r>
      <w:r w:rsidR="000D2965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2008</w:t>
      </w:r>
      <w:r w:rsidR="000D2965">
        <w:rPr>
          <w:rFonts w:ascii="Arial" w:hAnsi="Arial" w:cs="Arial"/>
          <w:sz w:val="22"/>
          <w:szCs w:val="22"/>
        </w:rPr>
        <w:t xml:space="preserve">, </w:t>
      </w:r>
    </w:p>
    <w:p w14:paraId="53A3EA74" w14:textId="77777777" w:rsidR="00CA5A19" w:rsidRDefault="00CA5A19" w:rsidP="00AE01DB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National Institutes of Health (NIH) Study section ZRG1 MDCN-C </w:t>
      </w:r>
      <w:r>
        <w:rPr>
          <w:rFonts w:ascii="Arial" w:hAnsi="Arial" w:cs="Arial"/>
          <w:sz w:val="22"/>
          <w:szCs w:val="22"/>
        </w:rPr>
        <w:t>(</w:t>
      </w:r>
      <w:r w:rsidRPr="00AF685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4) S</w:t>
      </w:r>
      <w:r w:rsidRPr="00AF6857">
        <w:rPr>
          <w:rFonts w:ascii="Arial" w:hAnsi="Arial" w:cs="Arial"/>
          <w:sz w:val="22"/>
          <w:szCs w:val="22"/>
        </w:rPr>
        <w:t xml:space="preserve"> Ad-hoc </w:t>
      </w:r>
      <w:r>
        <w:rPr>
          <w:rFonts w:ascii="Arial" w:hAnsi="Arial" w:cs="Arial"/>
          <w:sz w:val="22"/>
          <w:szCs w:val="22"/>
        </w:rPr>
        <w:t>Apr. 2016</w:t>
      </w:r>
    </w:p>
    <w:p w14:paraId="52663F67" w14:textId="77777777" w:rsidR="000D2965" w:rsidRPr="00AF6857" w:rsidRDefault="000D2965" w:rsidP="00AE01DB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National Institutes of Health (NIH) Study section</w:t>
      </w:r>
      <w:r w:rsidRPr="000D2965">
        <w:rPr>
          <w:rFonts w:ascii="Arial" w:hAnsi="Arial" w:cs="Arial"/>
          <w:sz w:val="22"/>
          <w:szCs w:val="22"/>
        </w:rPr>
        <w:t xml:space="preserve"> ZGM1 TWD-9 (SC)</w:t>
      </w:r>
      <w:r>
        <w:rPr>
          <w:rFonts w:ascii="Arial" w:hAnsi="Arial" w:cs="Arial"/>
          <w:sz w:val="22"/>
          <w:szCs w:val="22"/>
        </w:rPr>
        <w:t>, Jul. 2015</w:t>
      </w:r>
    </w:p>
    <w:p w14:paraId="7573350D" w14:textId="01915D1D" w:rsidR="00733E0E" w:rsidRPr="00AF6857" w:rsidRDefault="00733E0E" w:rsidP="00733E0E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</w:t>
      </w:r>
      <w:r w:rsidR="0011721D">
        <w:rPr>
          <w:rFonts w:ascii="Arial" w:hAnsi="Arial" w:cs="Arial"/>
          <w:sz w:val="22"/>
          <w:szCs w:val="22"/>
        </w:rPr>
        <w:t xml:space="preserve">IH </w:t>
      </w:r>
      <w:r w:rsidR="0011721D" w:rsidRPr="0011721D">
        <w:rPr>
          <w:rFonts w:ascii="Arial" w:hAnsi="Arial" w:cs="Arial"/>
          <w:sz w:val="22"/>
          <w:szCs w:val="22"/>
        </w:rPr>
        <w:t>Special Emphasis Panel</w:t>
      </w:r>
      <w:r w:rsidR="0011721D" w:rsidRPr="00AF6857">
        <w:rPr>
          <w:rFonts w:ascii="Arial" w:hAnsi="Arial" w:cs="Arial"/>
          <w:sz w:val="22"/>
          <w:szCs w:val="22"/>
        </w:rPr>
        <w:t>/Scientific Review Group</w:t>
      </w:r>
      <w:r w:rsidR="0011721D">
        <w:rPr>
          <w:rFonts w:ascii="Arial" w:hAnsi="Arial" w:cs="Arial"/>
          <w:sz w:val="22"/>
          <w:szCs w:val="22"/>
        </w:rPr>
        <w:t xml:space="preserve">, </w:t>
      </w:r>
      <w:r w:rsidR="0011721D" w:rsidRPr="0011721D">
        <w:rPr>
          <w:rFonts w:ascii="Arial" w:hAnsi="Arial" w:cs="Arial"/>
          <w:sz w:val="22"/>
          <w:szCs w:val="22"/>
        </w:rPr>
        <w:t>ZNS1 SRB-C 11</w:t>
      </w:r>
      <w:r w:rsidR="0011721D">
        <w:rPr>
          <w:rFonts w:ascii="Arial" w:hAnsi="Arial" w:cs="Arial"/>
          <w:sz w:val="22"/>
          <w:szCs w:val="22"/>
        </w:rPr>
        <w:t>, Jul. 2021</w:t>
      </w:r>
    </w:p>
    <w:p w14:paraId="4B34BD5C" w14:textId="03828FC9" w:rsidR="00381282" w:rsidRDefault="00381282" w:rsidP="0066711A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lastRenderedPageBreak/>
        <w:t>N</w:t>
      </w:r>
      <w:r>
        <w:rPr>
          <w:rFonts w:ascii="Arial" w:hAnsi="Arial" w:cs="Arial"/>
          <w:sz w:val="22"/>
          <w:szCs w:val="22"/>
        </w:rPr>
        <w:t xml:space="preserve">IH\CSR </w:t>
      </w:r>
      <w:r w:rsidRPr="0011721D">
        <w:rPr>
          <w:rFonts w:ascii="Arial" w:hAnsi="Arial" w:cs="Arial"/>
          <w:sz w:val="22"/>
          <w:szCs w:val="22"/>
        </w:rPr>
        <w:t>Special Emphasis Panel</w:t>
      </w:r>
      <w:r>
        <w:rPr>
          <w:rFonts w:ascii="Arial" w:hAnsi="Arial" w:cs="Arial"/>
          <w:sz w:val="22"/>
          <w:szCs w:val="22"/>
        </w:rPr>
        <w:t xml:space="preserve">, </w:t>
      </w:r>
      <w:r w:rsidRPr="0011721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RG1 CN, </w:t>
      </w:r>
      <w:r w:rsidR="0066711A">
        <w:rPr>
          <w:rFonts w:ascii="Arial" w:hAnsi="Arial" w:cs="Arial"/>
          <w:sz w:val="22"/>
          <w:szCs w:val="22"/>
        </w:rPr>
        <w:t>Aug</w:t>
      </w:r>
      <w:r>
        <w:rPr>
          <w:rFonts w:ascii="Arial" w:hAnsi="Arial" w:cs="Arial"/>
          <w:sz w:val="22"/>
          <w:szCs w:val="22"/>
        </w:rPr>
        <w:t>. 202</w:t>
      </w:r>
      <w:r w:rsidR="0066711A">
        <w:rPr>
          <w:rFonts w:ascii="Arial" w:hAnsi="Arial" w:cs="Arial"/>
          <w:sz w:val="22"/>
          <w:szCs w:val="22"/>
        </w:rPr>
        <w:t>3</w:t>
      </w:r>
    </w:p>
    <w:p w14:paraId="3ED3B7B1" w14:textId="77777777" w:rsidR="009A7EAF" w:rsidRDefault="009A7EAF" w:rsidP="009A7EAF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NIH Study section </w:t>
      </w:r>
      <w:r w:rsidRPr="009A7EAF">
        <w:rPr>
          <w:rFonts w:ascii="Arial" w:hAnsi="Arial" w:cs="Arial"/>
          <w:spacing w:val="-3"/>
          <w:sz w:val="22"/>
          <w:szCs w:val="22"/>
        </w:rPr>
        <w:t>2024/05 ZRG1 F04-S (20)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9A7EAF">
        <w:rPr>
          <w:rFonts w:ascii="Arial" w:hAnsi="Arial" w:cs="Arial"/>
          <w:spacing w:val="-3"/>
          <w:sz w:val="22"/>
          <w:szCs w:val="22"/>
        </w:rPr>
        <w:t>Chemistry, Biochemistry and Biophysics Fellowships</w:t>
      </w:r>
      <w:r>
        <w:rPr>
          <w:rFonts w:ascii="Arial" w:hAnsi="Arial" w:cs="Arial"/>
          <w:spacing w:val="-3"/>
          <w:sz w:val="22"/>
          <w:szCs w:val="22"/>
        </w:rPr>
        <w:t>, Feb. 2024</w:t>
      </w:r>
    </w:p>
    <w:p w14:paraId="379B3566" w14:textId="4DBF9E9D" w:rsidR="00AE01DB" w:rsidRPr="00AF6857" w:rsidRDefault="00AE01DB" w:rsidP="00AE01DB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NIH Special Emphasis Panel/Scientific Review Group 2009/01 HLBP, Sep. 2008, Apr. 2009</w:t>
      </w:r>
    </w:p>
    <w:p w14:paraId="585C61DF" w14:textId="77777777" w:rsidR="00AE01DB" w:rsidRPr="00AF6857" w:rsidRDefault="00AE01DB" w:rsidP="00AE01DB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NIH Study section ZRG1 MDCN-B 91 Ad-hoc Jul. 2006</w:t>
      </w:r>
    </w:p>
    <w:p w14:paraId="6B237D5A" w14:textId="77777777" w:rsidR="00AE01DB" w:rsidRPr="00AF6857" w:rsidRDefault="00AE01DB" w:rsidP="00AE01DB">
      <w:pPr>
        <w:pStyle w:val="BodyText"/>
        <w:spacing w:before="120"/>
        <w:ind w:left="1267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NIH Study section ZRG1 MDCN-G 91 Ad-hoc Oct. 2007</w:t>
      </w:r>
    </w:p>
    <w:p w14:paraId="4B8CE1A0" w14:textId="77777777" w:rsidR="00AE01DB" w:rsidRPr="00AF6857" w:rsidRDefault="00AE01DB" w:rsidP="00AE01DB">
      <w:pPr>
        <w:pStyle w:val="EnvelopeReturn"/>
        <w:spacing w:before="120"/>
        <w:ind w:left="1267" w:hanging="547"/>
        <w:rPr>
          <w:rFonts w:cs="Arial"/>
          <w:noProof/>
          <w:sz w:val="22"/>
          <w:szCs w:val="22"/>
        </w:rPr>
      </w:pPr>
      <w:r w:rsidRPr="00AF6857">
        <w:rPr>
          <w:rFonts w:cs="Arial"/>
          <w:noProof/>
          <w:sz w:val="22"/>
          <w:szCs w:val="22"/>
        </w:rPr>
        <w:t>NIH Study section Special Emphasis Panel/Scientific Review Group 2009/10 ZRG1 DKUS-A (58), Mail review, June, 2009</w:t>
      </w:r>
    </w:p>
    <w:p w14:paraId="76B8A1BF" w14:textId="77777777" w:rsidR="00AE01DB" w:rsidRPr="00AF6857" w:rsidRDefault="00AE01DB" w:rsidP="00AE01DB">
      <w:pPr>
        <w:pStyle w:val="EnvelopeReturn"/>
        <w:spacing w:before="120"/>
        <w:ind w:left="1267" w:hanging="547"/>
        <w:rPr>
          <w:rFonts w:cs="Arial"/>
          <w:noProof/>
          <w:sz w:val="22"/>
          <w:szCs w:val="22"/>
        </w:rPr>
      </w:pPr>
      <w:r w:rsidRPr="00AF6857">
        <w:rPr>
          <w:rFonts w:cs="Arial"/>
          <w:noProof/>
          <w:sz w:val="22"/>
          <w:szCs w:val="22"/>
        </w:rPr>
        <w:t>NIH Study section Special Emphasis Panel/Scientific Review Group 2009/10 ZRG1 MDCN-A (58) R, Mail review, June, 2009</w:t>
      </w:r>
    </w:p>
    <w:p w14:paraId="6A9A9F1F" w14:textId="735049A5" w:rsidR="008D262D" w:rsidRDefault="008D262D" w:rsidP="00AE01DB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8D262D">
        <w:rPr>
          <w:rFonts w:ascii="Arial" w:hAnsi="Arial" w:cs="Arial"/>
          <w:spacing w:val="-3"/>
          <w:sz w:val="22"/>
          <w:szCs w:val="22"/>
        </w:rPr>
        <w:t>NIH Study section Special Emphasis Panel/Scientific Review Group 20</w:t>
      </w:r>
      <w:r>
        <w:rPr>
          <w:rFonts w:ascii="Arial" w:hAnsi="Arial" w:cs="Arial"/>
          <w:spacing w:val="-3"/>
          <w:sz w:val="22"/>
          <w:szCs w:val="22"/>
        </w:rPr>
        <w:t>21</w:t>
      </w:r>
      <w:r w:rsidRPr="008D262D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07</w:t>
      </w:r>
      <w:r w:rsidRPr="008D262D">
        <w:rPr>
          <w:rFonts w:ascii="Arial" w:hAnsi="Arial" w:cs="Arial"/>
          <w:spacing w:val="-3"/>
          <w:sz w:val="22"/>
          <w:szCs w:val="22"/>
        </w:rPr>
        <w:t xml:space="preserve"> ZNS1 SRB-C (11) HEAL Initiative U19 Review</w:t>
      </w:r>
      <w:r>
        <w:rPr>
          <w:rFonts w:ascii="Arial" w:hAnsi="Arial" w:cs="Arial"/>
          <w:spacing w:val="-3"/>
          <w:sz w:val="22"/>
          <w:szCs w:val="22"/>
        </w:rPr>
        <w:t>, Teleconference</w:t>
      </w:r>
      <w:r w:rsidR="003B4CD6">
        <w:rPr>
          <w:rFonts w:ascii="Arial" w:hAnsi="Arial" w:cs="Arial"/>
          <w:spacing w:val="-3"/>
          <w:sz w:val="22"/>
          <w:szCs w:val="22"/>
        </w:rPr>
        <w:t>, July, 2021</w:t>
      </w:r>
    </w:p>
    <w:p w14:paraId="2422086F" w14:textId="55CB12BC" w:rsidR="00AE01DB" w:rsidRDefault="00AE01DB" w:rsidP="00AE01DB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National Science Foundation (NSF): 2001, 2004, 2008</w:t>
      </w:r>
    </w:p>
    <w:p w14:paraId="48AA6177" w14:textId="77777777" w:rsidR="00BB30B1" w:rsidRDefault="00BB30B1" w:rsidP="00AE01DB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BB30B1">
        <w:rPr>
          <w:rFonts w:ascii="Arial" w:hAnsi="Arial" w:cs="Arial"/>
          <w:spacing w:val="-3"/>
          <w:sz w:val="22"/>
          <w:szCs w:val="22"/>
        </w:rPr>
        <w:t xml:space="preserve">Medical Research Program (PRMRP) </w:t>
      </w:r>
      <w:r>
        <w:rPr>
          <w:rFonts w:ascii="Arial" w:hAnsi="Arial" w:cs="Arial"/>
          <w:spacing w:val="-3"/>
          <w:sz w:val="22"/>
          <w:szCs w:val="22"/>
        </w:rPr>
        <w:t xml:space="preserve">of </w:t>
      </w:r>
      <w:r w:rsidRPr="00BB30B1">
        <w:rPr>
          <w:rFonts w:ascii="Arial" w:hAnsi="Arial" w:cs="Arial"/>
          <w:spacing w:val="-3"/>
          <w:sz w:val="22"/>
          <w:szCs w:val="22"/>
        </w:rPr>
        <w:t>the Department of Defense Congressionally Directed Medical Research Programs (CDMRP)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BB30B1">
        <w:rPr>
          <w:rFonts w:ascii="Arial" w:hAnsi="Arial" w:cs="Arial"/>
          <w:spacing w:val="-3"/>
          <w:sz w:val="22"/>
          <w:szCs w:val="22"/>
        </w:rPr>
        <w:t>Discovery Award Inflammatory Bowel Diseases Panel (DIS-IBD) peer review panel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BB30B1">
        <w:rPr>
          <w:rFonts w:ascii="Arial" w:hAnsi="Arial" w:cs="Arial"/>
          <w:spacing w:val="-3"/>
          <w:sz w:val="22"/>
          <w:szCs w:val="22"/>
        </w:rPr>
        <w:t>2016</w:t>
      </w:r>
    </w:p>
    <w:p w14:paraId="3AFF4FCA" w14:textId="77777777" w:rsidR="00AE01DB" w:rsidRPr="00AF6857" w:rsidRDefault="00AE01DB" w:rsidP="00AE01DB">
      <w:p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/>
          <w:bCs/>
          <w:spacing w:val="-3"/>
          <w:sz w:val="22"/>
          <w:szCs w:val="22"/>
        </w:rPr>
      </w:pPr>
      <w:r w:rsidRPr="00AF6857">
        <w:rPr>
          <w:rFonts w:ascii="Arial" w:hAnsi="Arial" w:cs="Arial"/>
          <w:b/>
          <w:bCs/>
          <w:spacing w:val="-3"/>
          <w:sz w:val="22"/>
          <w:szCs w:val="22"/>
        </w:rPr>
        <w:t xml:space="preserve">International: </w:t>
      </w:r>
    </w:p>
    <w:p w14:paraId="6FA4B91E" w14:textId="77777777" w:rsidR="00AE01DB" w:rsidRPr="00AF6857" w:rsidRDefault="00AE01DB" w:rsidP="00AE01DB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Anniversary Fund 2004</w:t>
      </w:r>
    </w:p>
    <w:p w14:paraId="1D5EB1B5" w14:textId="77777777" w:rsidR="00AE01DB" w:rsidRPr="00AF6857" w:rsidRDefault="00AE01DB" w:rsidP="00AE01DB">
      <w:pPr>
        <w:pStyle w:val="EnvelopeReturn"/>
        <w:spacing w:before="120"/>
        <w:ind w:left="1267" w:hanging="547"/>
        <w:rPr>
          <w:rFonts w:cs="Arial"/>
          <w:sz w:val="22"/>
          <w:szCs w:val="22"/>
        </w:rPr>
      </w:pPr>
      <w:r w:rsidRPr="00AF6857">
        <w:rPr>
          <w:rFonts w:cs="Arial"/>
          <w:sz w:val="22"/>
          <w:szCs w:val="22"/>
        </w:rPr>
        <w:t>Austrian Science Fund 2005</w:t>
      </w:r>
    </w:p>
    <w:p w14:paraId="54D41F54" w14:textId="467709B9" w:rsidR="00B57033" w:rsidRDefault="00B57033" w:rsidP="00AE01DB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B57033">
        <w:rPr>
          <w:rFonts w:ascii="Arial" w:hAnsi="Arial" w:cs="Arial"/>
          <w:spacing w:val="-3"/>
          <w:sz w:val="22"/>
          <w:szCs w:val="22"/>
        </w:rPr>
        <w:t>Biotechnology and Biological Sciences Research Council</w:t>
      </w:r>
      <w:r>
        <w:rPr>
          <w:rFonts w:ascii="Arial" w:hAnsi="Arial" w:cs="Arial"/>
          <w:spacing w:val="-3"/>
          <w:sz w:val="22"/>
          <w:szCs w:val="22"/>
        </w:rPr>
        <w:t>, UK, 2018</w:t>
      </w:r>
      <w:r w:rsidR="00F362DA">
        <w:rPr>
          <w:rFonts w:ascii="Arial" w:hAnsi="Arial" w:cs="Arial"/>
          <w:spacing w:val="-3"/>
          <w:sz w:val="22"/>
          <w:szCs w:val="22"/>
        </w:rPr>
        <w:t>, 2020</w:t>
      </w:r>
      <w:r w:rsidR="0005356B">
        <w:rPr>
          <w:rFonts w:ascii="Arial" w:hAnsi="Arial" w:cs="Arial"/>
          <w:spacing w:val="-3"/>
          <w:sz w:val="22"/>
          <w:szCs w:val="22"/>
        </w:rPr>
        <w:t>, 2024</w:t>
      </w:r>
    </w:p>
    <w:p w14:paraId="68C2CAA8" w14:textId="77777777" w:rsidR="00AE01DB" w:rsidRPr="00AF6857" w:rsidRDefault="00AE01DB" w:rsidP="00AE01DB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Competitive Earmarked Research Grant of Hong Kong 2007, 2008, 2010</w:t>
      </w:r>
    </w:p>
    <w:p w14:paraId="13E57383" w14:textId="77777777" w:rsidR="00AE01DB" w:rsidRPr="00AF6857" w:rsidRDefault="00AE01DB" w:rsidP="00AE01DB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Council for Earth and Life Sciences, Netherlands Organization for Scientific Research, 2003</w:t>
      </w:r>
    </w:p>
    <w:p w14:paraId="648D3251" w14:textId="77777777" w:rsidR="00AE01DB" w:rsidRPr="00AF6857" w:rsidRDefault="00AE01DB" w:rsidP="00AE01DB">
      <w:pPr>
        <w:pStyle w:val="EnvelopeReturn"/>
        <w:spacing w:before="120"/>
        <w:ind w:firstLine="720"/>
        <w:rPr>
          <w:rFonts w:cs="Arial"/>
          <w:noProof/>
          <w:sz w:val="22"/>
          <w:szCs w:val="22"/>
        </w:rPr>
      </w:pPr>
      <w:r w:rsidRPr="00AF6857">
        <w:rPr>
          <w:rFonts w:cs="Arial"/>
          <w:noProof/>
          <w:sz w:val="22"/>
          <w:szCs w:val="22"/>
        </w:rPr>
        <w:t>Flemish Science Foundation (Belgium), 2008</w:t>
      </w:r>
    </w:p>
    <w:p w14:paraId="17D04371" w14:textId="77777777" w:rsidR="007E4821" w:rsidRDefault="007E4821" w:rsidP="00AE01DB">
      <w:pPr>
        <w:tabs>
          <w:tab w:val="left" w:pos="-720"/>
          <w:tab w:val="left" w:pos="426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French National Research Agency, 2018</w:t>
      </w:r>
    </w:p>
    <w:p w14:paraId="2BB7FCC0" w14:textId="668A1A0D" w:rsidR="00AE01DB" w:rsidRPr="00AF6857" w:rsidRDefault="00AE01DB" w:rsidP="00AE01DB">
      <w:pPr>
        <w:tabs>
          <w:tab w:val="left" w:pos="-720"/>
          <w:tab w:val="left" w:pos="426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Israel Science Foundation, 2002</w:t>
      </w:r>
      <w:r w:rsidR="0005356B">
        <w:rPr>
          <w:rFonts w:ascii="Arial" w:hAnsi="Arial" w:cs="Arial"/>
          <w:spacing w:val="-3"/>
          <w:sz w:val="22"/>
          <w:szCs w:val="22"/>
        </w:rPr>
        <w:t>, 2024</w:t>
      </w:r>
      <w:r w:rsidRPr="00AF6857">
        <w:rPr>
          <w:rFonts w:ascii="Arial" w:hAnsi="Arial" w:cs="Arial"/>
          <w:spacing w:val="-3"/>
          <w:sz w:val="22"/>
          <w:szCs w:val="22"/>
        </w:rPr>
        <w:tab/>
      </w:r>
    </w:p>
    <w:p w14:paraId="4C681C27" w14:textId="77777777" w:rsidR="00AE01DB" w:rsidRPr="00AF6857" w:rsidRDefault="00AE01DB" w:rsidP="00AE01DB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Medical Research Council, UK, 2007, 2012</w:t>
      </w:r>
      <w:r w:rsidR="00850FDA">
        <w:rPr>
          <w:rFonts w:ascii="Arial" w:hAnsi="Arial" w:cs="Arial"/>
          <w:spacing w:val="-3"/>
          <w:sz w:val="22"/>
          <w:szCs w:val="22"/>
        </w:rPr>
        <w:t>, 2013</w:t>
      </w:r>
      <w:r w:rsidR="00B57033">
        <w:rPr>
          <w:rFonts w:ascii="Arial" w:hAnsi="Arial" w:cs="Arial"/>
          <w:spacing w:val="-3"/>
          <w:sz w:val="22"/>
          <w:szCs w:val="22"/>
        </w:rPr>
        <w:t>, 2014, 2017</w:t>
      </w:r>
    </w:p>
    <w:p w14:paraId="510CEC2B" w14:textId="77777777" w:rsidR="00AE01DB" w:rsidRPr="00AF6857" w:rsidRDefault="00AE01DB" w:rsidP="00AE01DB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Natural Science Foundation of China, 2006, 2007, 2008, 2012</w:t>
      </w:r>
    </w:p>
    <w:p w14:paraId="77CD0BF4" w14:textId="77777777" w:rsidR="00B01A86" w:rsidRPr="00AF6857" w:rsidRDefault="00B01A86" w:rsidP="00B01A86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B01A86">
        <w:rPr>
          <w:rFonts w:ascii="Arial" w:hAnsi="Arial" w:cs="Arial"/>
          <w:spacing w:val="-3"/>
          <w:sz w:val="22"/>
          <w:szCs w:val="22"/>
        </w:rPr>
        <w:t>Netherlands Organization for Scientific Research (NWO)</w:t>
      </w:r>
      <w:r>
        <w:rPr>
          <w:rFonts w:ascii="Arial" w:hAnsi="Arial" w:cs="Arial"/>
          <w:spacing w:val="-3"/>
          <w:sz w:val="22"/>
          <w:szCs w:val="22"/>
        </w:rPr>
        <w:t xml:space="preserve">, review for candidate of </w:t>
      </w:r>
      <w:r w:rsidRPr="00B01A86">
        <w:rPr>
          <w:rFonts w:ascii="Arial" w:hAnsi="Arial" w:cs="Arial"/>
          <w:spacing w:val="-3"/>
          <w:sz w:val="22"/>
          <w:szCs w:val="22"/>
        </w:rPr>
        <w:t>Dutch Spinoza Prize</w:t>
      </w:r>
      <w:r>
        <w:rPr>
          <w:rFonts w:ascii="Arial" w:hAnsi="Arial" w:cs="Arial"/>
          <w:spacing w:val="-3"/>
          <w:sz w:val="22"/>
          <w:szCs w:val="22"/>
        </w:rPr>
        <w:t>, 2013</w:t>
      </w:r>
      <w:r w:rsidRPr="00B01A86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6AEA1A4E" w14:textId="252A2CEF" w:rsidR="00A25341" w:rsidRPr="00A25341" w:rsidRDefault="00A25341" w:rsidP="00AE01DB">
      <w:pPr>
        <w:pStyle w:val="Heading6"/>
        <w:rPr>
          <w:rFonts w:ascii="Arial" w:hAnsi="Arial" w:cs="Arial"/>
          <w:sz w:val="22"/>
          <w:szCs w:val="22"/>
        </w:rPr>
      </w:pPr>
      <w:r w:rsidRPr="00A25341">
        <w:rPr>
          <w:rFonts w:ascii="Arial" w:hAnsi="Arial" w:cs="Arial"/>
          <w:sz w:val="22"/>
          <w:szCs w:val="22"/>
        </w:rPr>
        <w:t>New Cornerstone Investigator Program,</w:t>
      </w:r>
      <w:r>
        <w:rPr>
          <w:rFonts w:ascii="Arial" w:hAnsi="Arial" w:cs="Arial"/>
          <w:sz w:val="22"/>
          <w:szCs w:val="22"/>
        </w:rPr>
        <w:t xml:space="preserve"> China, 2023</w:t>
      </w:r>
    </w:p>
    <w:p w14:paraId="105083C8" w14:textId="732198A6" w:rsidR="002C223D" w:rsidRPr="00A25341" w:rsidRDefault="002C223D" w:rsidP="00AE01DB">
      <w:pPr>
        <w:pStyle w:val="Heading6"/>
        <w:rPr>
          <w:rFonts w:ascii="Arial" w:hAnsi="Arial" w:cs="Arial"/>
          <w:noProof/>
          <w:sz w:val="22"/>
          <w:szCs w:val="22"/>
        </w:rPr>
      </w:pPr>
      <w:r w:rsidRPr="00A25341">
        <w:rPr>
          <w:rFonts w:ascii="Arial" w:hAnsi="Arial" w:cs="Arial"/>
          <w:noProof/>
          <w:sz w:val="22"/>
          <w:szCs w:val="22"/>
        </w:rPr>
        <w:t>Schering Stiftung Young Investigator Fund (Germany), 2017</w:t>
      </w:r>
    </w:p>
    <w:p w14:paraId="62002C65" w14:textId="0852400C" w:rsidR="0005356B" w:rsidRDefault="0005356B" w:rsidP="00AE01DB">
      <w:pPr>
        <w:pStyle w:val="Heading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</w:t>
      </w:r>
      <w:r w:rsidRPr="0005356B">
        <w:rPr>
          <w:rFonts w:ascii="Arial" w:hAnsi="Arial" w:cs="Arial"/>
          <w:noProof/>
          <w:sz w:val="22"/>
          <w:szCs w:val="22"/>
        </w:rPr>
        <w:t>he Natural Sciences and Engineering Research Council of Canada</w:t>
      </w:r>
      <w:r>
        <w:rPr>
          <w:rFonts w:ascii="Arial" w:hAnsi="Arial" w:cs="Arial"/>
          <w:noProof/>
          <w:sz w:val="22"/>
          <w:szCs w:val="22"/>
        </w:rPr>
        <w:t>, 2024</w:t>
      </w:r>
    </w:p>
    <w:p w14:paraId="7BDC581C" w14:textId="2F90D320" w:rsidR="00AE01DB" w:rsidRDefault="00AE01DB" w:rsidP="00AE01DB">
      <w:pPr>
        <w:pStyle w:val="Heading6"/>
        <w:rPr>
          <w:rFonts w:ascii="Arial" w:hAnsi="Arial" w:cs="Arial"/>
          <w:noProof/>
          <w:sz w:val="22"/>
          <w:szCs w:val="22"/>
        </w:rPr>
      </w:pPr>
      <w:r w:rsidRPr="00A25341">
        <w:rPr>
          <w:rFonts w:ascii="Arial" w:hAnsi="Arial" w:cs="Arial"/>
          <w:noProof/>
          <w:sz w:val="22"/>
          <w:szCs w:val="22"/>
        </w:rPr>
        <w:t>The Research Council of K.U. Leuven on evaluation</w:t>
      </w:r>
      <w:r w:rsidRPr="00AF6857">
        <w:rPr>
          <w:rFonts w:ascii="Arial" w:hAnsi="Arial" w:cs="Arial"/>
          <w:noProof/>
          <w:sz w:val="22"/>
          <w:szCs w:val="22"/>
        </w:rPr>
        <w:t xml:space="preserve"> of professorship (Belgium), 2007</w:t>
      </w:r>
    </w:p>
    <w:p w14:paraId="4F2D1CD0" w14:textId="77777777" w:rsidR="00B01A86" w:rsidRPr="00B01A86" w:rsidRDefault="00B01A86" w:rsidP="00B01A86">
      <w:pPr>
        <w:pStyle w:val="Heading6"/>
      </w:pPr>
      <w:r w:rsidRPr="00AF6857">
        <w:rPr>
          <w:rFonts w:ascii="Arial" w:hAnsi="Arial" w:cs="Arial"/>
          <w:noProof/>
          <w:sz w:val="22"/>
          <w:szCs w:val="22"/>
        </w:rPr>
        <w:t xml:space="preserve">The Research Council of K.U. Leuven </w:t>
      </w:r>
      <w:r>
        <w:rPr>
          <w:rFonts w:ascii="Arial" w:hAnsi="Arial" w:cs="Arial"/>
          <w:noProof/>
          <w:sz w:val="22"/>
          <w:szCs w:val="22"/>
        </w:rPr>
        <w:t>grant review (Belgium), 2013</w:t>
      </w:r>
    </w:p>
    <w:p w14:paraId="10B72E1C" w14:textId="77777777" w:rsidR="00AE01DB" w:rsidRPr="00AF6857" w:rsidRDefault="00AE01DB" w:rsidP="00AE01DB">
      <w:pPr>
        <w:pStyle w:val="EnvelopeReturn"/>
        <w:spacing w:before="120"/>
        <w:ind w:left="1267" w:hanging="547"/>
        <w:rPr>
          <w:rFonts w:cs="Arial"/>
          <w:noProof/>
          <w:sz w:val="22"/>
          <w:szCs w:val="22"/>
        </w:rPr>
      </w:pPr>
      <w:r w:rsidRPr="00AF6857">
        <w:rPr>
          <w:rFonts w:cs="Arial"/>
          <w:noProof/>
          <w:sz w:val="22"/>
          <w:szCs w:val="22"/>
        </w:rPr>
        <w:t>Research Foundation Flanders (Fonds Wetenschappelijk Onderzoek - Vlaa</w:t>
      </w:r>
      <w:r w:rsidR="000D2965">
        <w:rPr>
          <w:rFonts w:cs="Arial"/>
          <w:noProof/>
          <w:sz w:val="22"/>
          <w:szCs w:val="22"/>
        </w:rPr>
        <w:t>nderen, FWO, Belgium), 2012 (4), 2015 (2)</w:t>
      </w:r>
      <w:r w:rsidR="00BB30B1">
        <w:rPr>
          <w:rFonts w:cs="Arial"/>
          <w:noProof/>
          <w:sz w:val="22"/>
          <w:szCs w:val="22"/>
        </w:rPr>
        <w:t>, 2016 (2)</w:t>
      </w:r>
    </w:p>
    <w:p w14:paraId="5E7093C7" w14:textId="14084783" w:rsidR="00850FDA" w:rsidRDefault="00850FDA" w:rsidP="00AE01DB">
      <w:pPr>
        <w:pStyle w:val="EnvelopeReturn"/>
        <w:spacing w:before="120"/>
        <w:ind w:left="1267" w:hanging="547"/>
        <w:rPr>
          <w:rFonts w:cs="Arial"/>
          <w:noProof/>
          <w:sz w:val="22"/>
          <w:szCs w:val="22"/>
        </w:rPr>
      </w:pPr>
      <w:r w:rsidRPr="00850FDA">
        <w:rPr>
          <w:rFonts w:cs="Arial"/>
          <w:noProof/>
          <w:sz w:val="22"/>
          <w:szCs w:val="22"/>
        </w:rPr>
        <w:t>Research Grant</w:t>
      </w:r>
      <w:r w:rsidR="0005356B">
        <w:rPr>
          <w:rFonts w:cs="Arial"/>
          <w:noProof/>
          <w:sz w:val="22"/>
          <w:szCs w:val="22"/>
        </w:rPr>
        <w:t>s</w:t>
      </w:r>
      <w:r w:rsidRPr="00850FDA">
        <w:rPr>
          <w:rFonts w:cs="Arial"/>
          <w:noProof/>
          <w:sz w:val="22"/>
          <w:szCs w:val="22"/>
        </w:rPr>
        <w:t xml:space="preserve"> Council of Hong Kong</w:t>
      </w:r>
      <w:r>
        <w:rPr>
          <w:rFonts w:cs="Arial"/>
          <w:noProof/>
          <w:sz w:val="22"/>
          <w:szCs w:val="22"/>
        </w:rPr>
        <w:t>, 2013</w:t>
      </w:r>
      <w:r w:rsidR="000D2965">
        <w:rPr>
          <w:rFonts w:cs="Arial"/>
          <w:noProof/>
          <w:sz w:val="22"/>
          <w:szCs w:val="22"/>
        </w:rPr>
        <w:t>, 2015</w:t>
      </w:r>
      <w:r w:rsidR="00A37214">
        <w:rPr>
          <w:rFonts w:cs="Arial"/>
          <w:noProof/>
          <w:sz w:val="22"/>
          <w:szCs w:val="22"/>
        </w:rPr>
        <w:t>, 2016</w:t>
      </w:r>
      <w:r w:rsidR="002C223D">
        <w:rPr>
          <w:rFonts w:cs="Arial"/>
          <w:noProof/>
          <w:sz w:val="22"/>
          <w:szCs w:val="22"/>
        </w:rPr>
        <w:t>, 2017</w:t>
      </w:r>
      <w:r w:rsidR="007E4821">
        <w:rPr>
          <w:rFonts w:cs="Arial"/>
          <w:noProof/>
          <w:sz w:val="22"/>
          <w:szCs w:val="22"/>
        </w:rPr>
        <w:t>, 2018</w:t>
      </w:r>
      <w:r w:rsidR="00D6426A">
        <w:rPr>
          <w:rFonts w:cs="Arial"/>
          <w:noProof/>
          <w:sz w:val="22"/>
          <w:szCs w:val="22"/>
        </w:rPr>
        <w:t>, 2019</w:t>
      </w:r>
      <w:r w:rsidR="00474EA2">
        <w:rPr>
          <w:rFonts w:cs="Arial"/>
          <w:noProof/>
          <w:sz w:val="22"/>
          <w:szCs w:val="22"/>
        </w:rPr>
        <w:t>, 2020</w:t>
      </w:r>
      <w:r w:rsidR="0005356B">
        <w:rPr>
          <w:rFonts w:cs="Arial"/>
          <w:noProof/>
          <w:sz w:val="22"/>
          <w:szCs w:val="22"/>
        </w:rPr>
        <w:t>, 2024.</w:t>
      </w:r>
    </w:p>
    <w:p w14:paraId="1FE22E8F" w14:textId="77777777" w:rsidR="00AE01DB" w:rsidRPr="00AF6857" w:rsidRDefault="00AE01DB" w:rsidP="00AE01DB">
      <w:pPr>
        <w:pStyle w:val="EnvelopeReturn"/>
        <w:spacing w:before="120"/>
        <w:ind w:left="1267" w:hanging="547"/>
        <w:rPr>
          <w:rFonts w:cs="Arial"/>
          <w:noProof/>
          <w:sz w:val="22"/>
          <w:szCs w:val="22"/>
        </w:rPr>
      </w:pPr>
      <w:r w:rsidRPr="00AF6857">
        <w:rPr>
          <w:rFonts w:cs="Arial"/>
          <w:noProof/>
          <w:sz w:val="22"/>
          <w:szCs w:val="22"/>
        </w:rPr>
        <w:t xml:space="preserve">Wellcome Trust grant review, </w:t>
      </w:r>
      <w:r w:rsidR="00850FDA">
        <w:rPr>
          <w:rFonts w:cs="Arial"/>
          <w:noProof/>
          <w:sz w:val="22"/>
          <w:szCs w:val="22"/>
        </w:rPr>
        <w:t xml:space="preserve">UK, </w:t>
      </w:r>
      <w:r w:rsidRPr="00AF6857">
        <w:rPr>
          <w:rFonts w:cs="Arial"/>
          <w:noProof/>
          <w:sz w:val="22"/>
          <w:szCs w:val="22"/>
        </w:rPr>
        <w:t>2009</w:t>
      </w:r>
    </w:p>
    <w:p w14:paraId="4320E1B1" w14:textId="77777777" w:rsidR="00AE01DB" w:rsidRDefault="00AE01DB" w:rsidP="00AE01DB">
      <w:pPr>
        <w:tabs>
          <w:tab w:val="left" w:pos="-720"/>
        </w:tabs>
        <w:suppressAutoHyphens/>
        <w:spacing w:before="120"/>
        <w:ind w:left="1267" w:right="-360" w:hanging="547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lastRenderedPageBreak/>
        <w:t>U.S. Civilian Research and Development Foundation (CRDF)</w:t>
      </w:r>
    </w:p>
    <w:p w14:paraId="5F7F108D" w14:textId="77777777" w:rsidR="00EB59E3" w:rsidRDefault="00EB59E3" w:rsidP="00E1568A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28AAD57A" w14:textId="77777777" w:rsidR="00EB59E3" w:rsidRPr="00EB59E3" w:rsidRDefault="00EB59E3" w:rsidP="00D6426A">
      <w:pPr>
        <w:widowControl w:val="0"/>
        <w:rPr>
          <w:rFonts w:ascii="Arial" w:eastAsia="BatangChe" w:hAnsi="Arial" w:cs="Arial"/>
          <w:b/>
          <w:sz w:val="22"/>
          <w:szCs w:val="22"/>
        </w:rPr>
      </w:pPr>
      <w:r w:rsidRPr="00EB59E3">
        <w:rPr>
          <w:rFonts w:ascii="Arial" w:eastAsia="BatangChe" w:hAnsi="Arial" w:cs="Arial"/>
          <w:b/>
          <w:sz w:val="22"/>
          <w:szCs w:val="22"/>
        </w:rPr>
        <w:t>SERVICE ON THE UNIVERSITY OF TEXAS HEALTH SCIENCE CENTER AT HOUSTON COMMITTEES:</w:t>
      </w:r>
    </w:p>
    <w:p w14:paraId="3CCC8482" w14:textId="77777777" w:rsidR="003E3C62" w:rsidRDefault="003E3C62" w:rsidP="003E3C62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</w:p>
    <w:p w14:paraId="0D044B3E" w14:textId="77777777" w:rsidR="009C621F" w:rsidRDefault="003E3C62" w:rsidP="003E3C62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C</w:t>
      </w:r>
      <w:r w:rsidRPr="003E3C62">
        <w:rPr>
          <w:rFonts w:ascii="Arial" w:eastAsia="BatangChe" w:hAnsi="Arial" w:cs="Arial"/>
          <w:sz w:val="22"/>
          <w:szCs w:val="22"/>
        </w:rPr>
        <w:t>hair</w:t>
      </w:r>
      <w:r>
        <w:rPr>
          <w:rFonts w:ascii="Arial" w:eastAsia="BatangChe" w:hAnsi="Arial" w:cs="Arial"/>
          <w:sz w:val="22"/>
          <w:szCs w:val="22"/>
        </w:rPr>
        <w:t xml:space="preserve">: </w:t>
      </w:r>
      <w:r w:rsidRPr="003E3C62">
        <w:rPr>
          <w:rFonts w:ascii="Arial" w:eastAsia="BatangChe" w:hAnsi="Arial" w:cs="Arial"/>
          <w:sz w:val="22"/>
          <w:szCs w:val="22"/>
        </w:rPr>
        <w:t>review committee for the 2017 UTHealth GSBS Dissertation Award</w:t>
      </w:r>
      <w:r>
        <w:rPr>
          <w:rFonts w:ascii="Arial" w:eastAsia="BatangChe" w:hAnsi="Arial" w:cs="Arial"/>
          <w:sz w:val="22"/>
          <w:szCs w:val="22"/>
        </w:rPr>
        <w:t>, 2017</w:t>
      </w:r>
    </w:p>
    <w:p w14:paraId="78C73F18" w14:textId="77777777" w:rsidR="002C223D" w:rsidRDefault="002C223D" w:rsidP="003E3C62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Chair </w:t>
      </w:r>
      <w:r w:rsidR="0076269C">
        <w:rPr>
          <w:rFonts w:ascii="Arial" w:eastAsia="BatangChe" w:hAnsi="Arial" w:cs="Arial"/>
          <w:sz w:val="22"/>
          <w:szCs w:val="22"/>
        </w:rPr>
        <w:t xml:space="preserve">and </w:t>
      </w:r>
      <w:r>
        <w:rPr>
          <w:rFonts w:ascii="Arial" w:eastAsia="BatangChe" w:hAnsi="Arial" w:cs="Arial"/>
          <w:sz w:val="22"/>
          <w:szCs w:val="22"/>
        </w:rPr>
        <w:t xml:space="preserve">Committee member, </w:t>
      </w:r>
      <w:r w:rsidRPr="002C223D">
        <w:rPr>
          <w:rFonts w:ascii="Arial" w:eastAsia="BatangChe" w:hAnsi="Arial" w:cs="Arial"/>
          <w:sz w:val="22"/>
          <w:szCs w:val="22"/>
        </w:rPr>
        <w:t>GSBS Student Scholarship Committee</w:t>
      </w:r>
      <w:r>
        <w:rPr>
          <w:rFonts w:ascii="Arial" w:eastAsia="BatangChe" w:hAnsi="Arial" w:cs="Arial"/>
          <w:sz w:val="22"/>
          <w:szCs w:val="22"/>
        </w:rPr>
        <w:t>, Oct 2017 – Sep 2018</w:t>
      </w:r>
    </w:p>
    <w:p w14:paraId="0ECC770E" w14:textId="77777777" w:rsidR="0076269C" w:rsidRDefault="0076269C" w:rsidP="003E3C62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Member of GSBS executive committee, Oct 2017 – Sep 2019</w:t>
      </w:r>
    </w:p>
    <w:p w14:paraId="550006F6" w14:textId="1D5E4D86" w:rsidR="00B5304C" w:rsidRDefault="00B57033" w:rsidP="00B57033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Committee member, </w:t>
      </w:r>
      <w:r w:rsidRPr="002C223D">
        <w:rPr>
          <w:rFonts w:ascii="Arial" w:eastAsia="BatangChe" w:hAnsi="Arial" w:cs="Arial"/>
          <w:sz w:val="22"/>
          <w:szCs w:val="22"/>
        </w:rPr>
        <w:t>GSBS Student Scholarship Committee</w:t>
      </w:r>
      <w:r>
        <w:rPr>
          <w:rFonts w:ascii="Arial" w:eastAsia="BatangChe" w:hAnsi="Arial" w:cs="Arial"/>
          <w:sz w:val="22"/>
          <w:szCs w:val="22"/>
        </w:rPr>
        <w:t>, Oct 2018 – Sep 20</w:t>
      </w:r>
      <w:r w:rsidR="009452C6">
        <w:rPr>
          <w:rFonts w:ascii="Arial" w:eastAsia="BatangChe" w:hAnsi="Arial" w:cs="Arial"/>
          <w:sz w:val="22"/>
          <w:szCs w:val="22"/>
        </w:rPr>
        <w:t>20</w:t>
      </w:r>
    </w:p>
    <w:p w14:paraId="7424A8FD" w14:textId="2EB50E51" w:rsidR="00A05F7D" w:rsidRDefault="00A05F7D" w:rsidP="00A05F7D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Committee member, </w:t>
      </w:r>
      <w:r w:rsidRPr="002C223D">
        <w:rPr>
          <w:rFonts w:ascii="Arial" w:eastAsia="BatangChe" w:hAnsi="Arial" w:cs="Arial"/>
          <w:sz w:val="22"/>
          <w:szCs w:val="22"/>
        </w:rPr>
        <w:t xml:space="preserve">GSBS </w:t>
      </w:r>
      <w:r w:rsidRPr="00A05F7D">
        <w:rPr>
          <w:rFonts w:ascii="Arial" w:eastAsia="BatangChe" w:hAnsi="Arial" w:cs="Arial"/>
          <w:sz w:val="22"/>
          <w:szCs w:val="22"/>
        </w:rPr>
        <w:t>Curriculum Committee</w:t>
      </w:r>
      <w:r>
        <w:rPr>
          <w:rFonts w:ascii="Arial" w:eastAsia="BatangChe" w:hAnsi="Arial" w:cs="Arial"/>
          <w:sz w:val="22"/>
          <w:szCs w:val="22"/>
        </w:rPr>
        <w:t>, Oct 2021 – Sep 2024</w:t>
      </w:r>
    </w:p>
    <w:p w14:paraId="72B8438D" w14:textId="53362D9D" w:rsidR="00621EA2" w:rsidRDefault="00621EA2" w:rsidP="00621EA2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Committee member, </w:t>
      </w:r>
      <w:r w:rsidRPr="002C223D">
        <w:rPr>
          <w:rFonts w:ascii="Arial" w:eastAsia="BatangChe" w:hAnsi="Arial" w:cs="Arial"/>
          <w:sz w:val="22"/>
          <w:szCs w:val="22"/>
        </w:rPr>
        <w:t xml:space="preserve">GSBS </w:t>
      </w:r>
      <w:r>
        <w:rPr>
          <w:rFonts w:ascii="Arial" w:eastAsia="BatangChe" w:hAnsi="Arial" w:cs="Arial"/>
          <w:sz w:val="22"/>
          <w:szCs w:val="22"/>
        </w:rPr>
        <w:t xml:space="preserve">Neuroscience Program Steering </w:t>
      </w:r>
      <w:r w:rsidRPr="00A05F7D">
        <w:rPr>
          <w:rFonts w:ascii="Arial" w:eastAsia="BatangChe" w:hAnsi="Arial" w:cs="Arial"/>
          <w:sz w:val="22"/>
          <w:szCs w:val="22"/>
        </w:rPr>
        <w:t>Committee</w:t>
      </w:r>
      <w:r>
        <w:rPr>
          <w:rFonts w:ascii="Arial" w:eastAsia="BatangChe" w:hAnsi="Arial" w:cs="Arial"/>
          <w:sz w:val="22"/>
          <w:szCs w:val="22"/>
        </w:rPr>
        <w:t>, Oct 2021 – Sep 2024</w:t>
      </w:r>
    </w:p>
    <w:p w14:paraId="22047E6C" w14:textId="77777777" w:rsidR="00621EA2" w:rsidRDefault="00621EA2" w:rsidP="00621EA2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1AAC7DD0" w14:textId="77777777" w:rsidR="00EB59E3" w:rsidRDefault="00EB59E3" w:rsidP="00EB59E3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  <w:r w:rsidRPr="00EB59E3">
        <w:rPr>
          <w:rFonts w:ascii="Arial" w:eastAsia="BatangChe" w:hAnsi="Arial" w:cs="Arial"/>
          <w:b/>
          <w:sz w:val="22"/>
          <w:szCs w:val="22"/>
        </w:rPr>
        <w:t>SERVICE ON THE UNIVERSITY OF TEXAS MEDICAL SCHOOL AT HOUSTON COMMITTEES</w:t>
      </w:r>
    </w:p>
    <w:p w14:paraId="66635FDD" w14:textId="77777777" w:rsidR="0067759D" w:rsidRDefault="0067759D" w:rsidP="00EB59E3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0D61902F" w14:textId="77777777" w:rsidR="0067759D" w:rsidRPr="0067759D" w:rsidRDefault="0067759D" w:rsidP="0067759D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 w:rsidRPr="0067759D">
        <w:rPr>
          <w:rFonts w:ascii="Arial" w:eastAsia="BatangChe" w:hAnsi="Arial" w:cs="Arial"/>
          <w:sz w:val="22"/>
          <w:szCs w:val="22"/>
        </w:rPr>
        <w:t>Curriculum revision committee</w:t>
      </w:r>
      <w:r>
        <w:rPr>
          <w:rFonts w:ascii="Arial" w:eastAsia="BatangChe" w:hAnsi="Arial" w:cs="Arial"/>
          <w:sz w:val="22"/>
          <w:szCs w:val="22"/>
        </w:rPr>
        <w:t xml:space="preserve"> for Foundation Weeks 6-7, 2014</w:t>
      </w:r>
    </w:p>
    <w:p w14:paraId="72E507F4" w14:textId="77777777" w:rsidR="009C621F" w:rsidRDefault="009C621F" w:rsidP="00EB59E3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576F1446" w14:textId="77777777" w:rsidR="00B836ED" w:rsidRPr="00C359D1" w:rsidRDefault="00B836ED" w:rsidP="00B836ED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DEPARTMENT</w:t>
      </w:r>
      <w:r w:rsidR="002728D2">
        <w:rPr>
          <w:rFonts w:ascii="Arial" w:eastAsia="BatangChe" w:hAnsi="Arial" w:cs="Arial"/>
          <w:b/>
          <w:sz w:val="22"/>
          <w:szCs w:val="22"/>
        </w:rPr>
        <w:t>AL</w:t>
      </w:r>
      <w:r w:rsidRPr="00C359D1">
        <w:rPr>
          <w:rFonts w:ascii="Arial" w:eastAsia="BatangChe" w:hAnsi="Arial" w:cs="Arial"/>
          <w:b/>
          <w:sz w:val="22"/>
          <w:szCs w:val="22"/>
        </w:rPr>
        <w:t xml:space="preserve"> COMMITTEES: </w:t>
      </w:r>
    </w:p>
    <w:p w14:paraId="5B69AC5A" w14:textId="444AC69A" w:rsidR="00B836ED" w:rsidRPr="00C359D1" w:rsidRDefault="005264B6" w:rsidP="002C5BC5">
      <w:pPr>
        <w:widowControl w:val="0"/>
        <w:spacing w:before="120"/>
        <w:ind w:firstLine="720"/>
        <w:jc w:val="both"/>
        <w:rPr>
          <w:rFonts w:ascii="Arial" w:eastAsia="BatangChe" w:hAnsi="Arial" w:cs="Arial"/>
          <w:sz w:val="22"/>
          <w:szCs w:val="22"/>
        </w:rPr>
      </w:pPr>
      <w:r w:rsidRPr="005264B6">
        <w:rPr>
          <w:rFonts w:ascii="Arial" w:eastAsia="BatangChe" w:hAnsi="Arial" w:cs="Arial"/>
          <w:sz w:val="22"/>
          <w:szCs w:val="22"/>
        </w:rPr>
        <w:t>Six-Year Faculty Review Committee</w:t>
      </w:r>
      <w:r w:rsidR="00B836ED" w:rsidRPr="00C359D1">
        <w:rPr>
          <w:rFonts w:ascii="Arial" w:eastAsia="BatangChe" w:hAnsi="Arial" w:cs="Arial"/>
          <w:sz w:val="22"/>
          <w:szCs w:val="22"/>
        </w:rPr>
        <w:t>, 20</w:t>
      </w:r>
      <w:r>
        <w:rPr>
          <w:rFonts w:ascii="Arial" w:eastAsia="BatangChe" w:hAnsi="Arial" w:cs="Arial"/>
          <w:sz w:val="22"/>
          <w:szCs w:val="22"/>
        </w:rPr>
        <w:t>12</w:t>
      </w:r>
    </w:p>
    <w:p w14:paraId="0005DA42" w14:textId="7076F260" w:rsidR="003A33A3" w:rsidRDefault="00B5304C" w:rsidP="00B5304C">
      <w:pPr>
        <w:tabs>
          <w:tab w:val="left" w:pos="-720"/>
        </w:tabs>
        <w:suppressAutoHyphens/>
        <w:ind w:right="-360" w:firstLine="72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Departmental faculty search committee, Sep 2018 – Jan 2019</w:t>
      </w:r>
    </w:p>
    <w:p w14:paraId="2D3672E1" w14:textId="24761B04" w:rsidR="00C65D95" w:rsidRDefault="00C65D95" w:rsidP="00C65D95">
      <w:pPr>
        <w:tabs>
          <w:tab w:val="left" w:pos="-720"/>
        </w:tabs>
        <w:suppressAutoHyphens/>
        <w:ind w:right="-360" w:firstLine="72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Departmental faculty search committee, Sep 2019 – Feb 2020</w:t>
      </w:r>
    </w:p>
    <w:p w14:paraId="40A4680A" w14:textId="7E07C669" w:rsidR="00A05F7D" w:rsidRDefault="00A05F7D" w:rsidP="00A05F7D">
      <w:pPr>
        <w:tabs>
          <w:tab w:val="left" w:pos="-720"/>
        </w:tabs>
        <w:suppressAutoHyphens/>
        <w:ind w:right="-360" w:firstLine="72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Departmental faculty review committee, Sep 2020 – Oct 2020</w:t>
      </w:r>
    </w:p>
    <w:p w14:paraId="26B86921" w14:textId="181F4572" w:rsidR="00A05F7D" w:rsidRDefault="00A05F7D" w:rsidP="00A05F7D">
      <w:pPr>
        <w:tabs>
          <w:tab w:val="left" w:pos="-720"/>
        </w:tabs>
        <w:suppressAutoHyphens/>
        <w:ind w:right="-360" w:firstLine="72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Departmental faculty search committee, Sep 2020 – Apr 2021</w:t>
      </w:r>
    </w:p>
    <w:p w14:paraId="21B86128" w14:textId="55D338B1" w:rsidR="00A05F7D" w:rsidRDefault="00A05F7D" w:rsidP="00A05F7D">
      <w:pPr>
        <w:tabs>
          <w:tab w:val="left" w:pos="-720"/>
        </w:tabs>
        <w:suppressAutoHyphens/>
        <w:ind w:right="-360" w:firstLine="72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Departmental faculty review committee, Sep 2021 – Oct 2021</w:t>
      </w:r>
    </w:p>
    <w:p w14:paraId="6C368A18" w14:textId="01D57756" w:rsidR="00621EA2" w:rsidRDefault="00621EA2" w:rsidP="00621EA2">
      <w:pPr>
        <w:widowControl w:val="0"/>
        <w:ind w:firstLine="720"/>
        <w:jc w:val="both"/>
        <w:rPr>
          <w:rFonts w:ascii="Arial" w:eastAsia="BatangChe" w:hAnsi="Arial" w:cs="Arial"/>
          <w:sz w:val="22"/>
          <w:szCs w:val="22"/>
        </w:rPr>
      </w:pPr>
      <w:r w:rsidRPr="005264B6">
        <w:rPr>
          <w:rFonts w:ascii="Arial" w:eastAsia="BatangChe" w:hAnsi="Arial" w:cs="Arial"/>
          <w:sz w:val="22"/>
          <w:szCs w:val="22"/>
        </w:rPr>
        <w:t>Six-Year Faculty Review Committee</w:t>
      </w:r>
      <w:r w:rsidRPr="00C359D1">
        <w:rPr>
          <w:rFonts w:ascii="Arial" w:eastAsia="BatangChe" w:hAnsi="Arial" w:cs="Arial"/>
          <w:sz w:val="22"/>
          <w:szCs w:val="22"/>
        </w:rPr>
        <w:t xml:space="preserve">, </w:t>
      </w:r>
      <w:r>
        <w:rPr>
          <w:rFonts w:ascii="Arial" w:eastAsia="BatangChe" w:hAnsi="Arial" w:cs="Arial"/>
          <w:sz w:val="22"/>
          <w:szCs w:val="22"/>
        </w:rPr>
        <w:t>2022</w:t>
      </w:r>
    </w:p>
    <w:p w14:paraId="444C05EE" w14:textId="4F2039CF" w:rsidR="0000349C" w:rsidRDefault="0000349C" w:rsidP="0000349C">
      <w:pPr>
        <w:tabs>
          <w:tab w:val="left" w:pos="-720"/>
        </w:tabs>
        <w:suppressAutoHyphens/>
        <w:ind w:right="-360" w:firstLine="72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Departmental faculty review committee, Oct 2022</w:t>
      </w:r>
    </w:p>
    <w:p w14:paraId="0E7B4D95" w14:textId="5EEE1C78" w:rsidR="0000349C" w:rsidRDefault="0000349C" w:rsidP="0000349C">
      <w:pPr>
        <w:tabs>
          <w:tab w:val="left" w:pos="-720"/>
        </w:tabs>
        <w:suppressAutoHyphens/>
        <w:ind w:right="-360" w:firstLine="72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Departmental faculty search committee, Oct 2022 – Feb 2023</w:t>
      </w:r>
    </w:p>
    <w:p w14:paraId="7B92B61E" w14:textId="77777777" w:rsidR="00B5304C" w:rsidRPr="00AF6857" w:rsidRDefault="00B5304C" w:rsidP="00B5304C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46619A2E" w14:textId="77777777" w:rsidR="002C5BC5" w:rsidRPr="002C5BC5" w:rsidRDefault="002C5BC5" w:rsidP="00D15762">
      <w:pPr>
        <w:widowControl w:val="0"/>
        <w:jc w:val="both"/>
        <w:rPr>
          <w:rFonts w:ascii="Arial" w:eastAsia="BatangChe" w:hAnsi="Arial" w:cs="Arial"/>
          <w:sz w:val="22"/>
          <w:szCs w:val="22"/>
        </w:rPr>
      </w:pPr>
      <w:r w:rsidRPr="009C621F">
        <w:rPr>
          <w:rFonts w:ascii="Arial" w:eastAsia="BatangChe" w:hAnsi="Arial" w:cs="Arial"/>
          <w:b/>
          <w:sz w:val="22"/>
          <w:szCs w:val="22"/>
        </w:rPr>
        <w:t>SERVICE TO THE COMMUNITY</w:t>
      </w:r>
      <w:r w:rsidR="00D15762">
        <w:rPr>
          <w:rFonts w:ascii="Arial" w:eastAsia="BatangChe" w:hAnsi="Arial" w:cs="Arial"/>
          <w:b/>
          <w:sz w:val="22"/>
          <w:szCs w:val="22"/>
        </w:rPr>
        <w:t xml:space="preserve"> (</w:t>
      </w:r>
      <w:r w:rsidRPr="002C5BC5">
        <w:rPr>
          <w:rFonts w:ascii="Arial" w:eastAsia="BatangChe" w:hAnsi="Arial" w:cs="Arial"/>
          <w:sz w:val="22"/>
          <w:szCs w:val="22"/>
        </w:rPr>
        <w:t>Internal and external to UT</w:t>
      </w:r>
      <w:r w:rsidR="00D15762">
        <w:rPr>
          <w:rFonts w:ascii="Arial" w:eastAsia="BatangChe" w:hAnsi="Arial" w:cs="Arial"/>
          <w:sz w:val="22"/>
          <w:szCs w:val="22"/>
        </w:rPr>
        <w:t>)</w:t>
      </w:r>
    </w:p>
    <w:p w14:paraId="2964B319" w14:textId="1A32AE87" w:rsidR="002C5BC5" w:rsidRDefault="002C5BC5" w:rsidP="002C5BC5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Lectures to first-year graduate students in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Shanghai Institute of Biological Sciences, Shanghai, and Tsinghua</w:t>
      </w:r>
      <w:r w:rsidR="009A1A5F">
        <w:rPr>
          <w:rFonts w:ascii="Arial" w:hAnsi="Arial" w:cs="Arial"/>
          <w:bCs/>
          <w:spacing w:val="-3"/>
          <w:sz w:val="22"/>
          <w:szCs w:val="22"/>
        </w:rPr>
        <w:t xml:space="preserve">/Peking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University, Beijing, China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Course name,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Bio2000, Diffusible and Electrical Signaling Factors, (Autumn, 2003-201</w:t>
      </w:r>
      <w:r w:rsidR="001D1363">
        <w:rPr>
          <w:rFonts w:ascii="Arial" w:hAnsi="Arial" w:cs="Arial"/>
          <w:bCs/>
          <w:spacing w:val="-3"/>
          <w:sz w:val="22"/>
          <w:szCs w:val="22"/>
        </w:rPr>
        <w:t>6</w:t>
      </w:r>
      <w:r w:rsidR="00B5304C">
        <w:rPr>
          <w:rFonts w:ascii="Arial" w:hAnsi="Arial" w:cs="Arial"/>
          <w:bCs/>
          <w:spacing w:val="-3"/>
          <w:sz w:val="22"/>
          <w:szCs w:val="22"/>
        </w:rPr>
        <w:t>, 2018</w:t>
      </w:r>
      <w:r w:rsidR="00D6426A">
        <w:rPr>
          <w:rFonts w:ascii="Arial" w:hAnsi="Arial" w:cs="Arial"/>
          <w:bCs/>
          <w:spacing w:val="-3"/>
          <w:sz w:val="22"/>
          <w:szCs w:val="22"/>
        </w:rPr>
        <w:t>-20</w:t>
      </w:r>
      <w:r w:rsidR="00A05F7D">
        <w:rPr>
          <w:rFonts w:ascii="Arial" w:hAnsi="Arial" w:cs="Arial"/>
          <w:bCs/>
          <w:spacing w:val="-3"/>
          <w:sz w:val="22"/>
          <w:szCs w:val="22"/>
        </w:rPr>
        <w:t>2</w:t>
      </w:r>
      <w:r w:rsidR="005542B3">
        <w:rPr>
          <w:rFonts w:ascii="Arial" w:hAnsi="Arial" w:cs="Arial"/>
          <w:bCs/>
          <w:spacing w:val="-3"/>
          <w:sz w:val="22"/>
          <w:szCs w:val="22"/>
        </w:rPr>
        <w:t>3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7379E80" w14:textId="77777777" w:rsidR="003E3C62" w:rsidRDefault="003E3C62" w:rsidP="00B86CE7">
      <w:pPr>
        <w:spacing w:before="120"/>
        <w:ind w:left="81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Proposer and co-organizer: </w:t>
      </w:r>
      <w:r w:rsidRPr="003E3C62">
        <w:rPr>
          <w:rFonts w:ascii="Arial" w:eastAsia="BatangChe" w:hAnsi="Arial" w:cs="Arial"/>
          <w:sz w:val="22"/>
          <w:szCs w:val="22"/>
        </w:rPr>
        <w:t xml:space="preserve">the </w:t>
      </w:r>
      <w:r>
        <w:rPr>
          <w:rFonts w:ascii="Arial" w:eastAsia="BatangChe" w:hAnsi="Arial" w:cs="Arial"/>
          <w:sz w:val="22"/>
          <w:szCs w:val="22"/>
        </w:rPr>
        <w:t>1</w:t>
      </w:r>
      <w:r w:rsidRPr="003E3C62">
        <w:rPr>
          <w:rFonts w:ascii="Arial" w:eastAsia="BatangChe" w:hAnsi="Arial" w:cs="Arial"/>
          <w:sz w:val="22"/>
          <w:szCs w:val="22"/>
          <w:vertAlign w:val="superscript"/>
        </w:rPr>
        <w:t>st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3E3C62">
        <w:rPr>
          <w:rFonts w:ascii="Arial" w:eastAsia="BatangChe" w:hAnsi="Arial" w:cs="Arial"/>
          <w:sz w:val="22"/>
          <w:szCs w:val="22"/>
        </w:rPr>
        <w:t>International Conference on Ion channels in Technology and Drug Discovery</w:t>
      </w:r>
      <w:r>
        <w:rPr>
          <w:rFonts w:ascii="Arial" w:eastAsia="BatangChe" w:hAnsi="Arial" w:cs="Arial"/>
          <w:sz w:val="22"/>
          <w:szCs w:val="22"/>
        </w:rPr>
        <w:t xml:space="preserve">, Dalian, China, </w:t>
      </w:r>
      <w:r w:rsidRPr="003E3C62">
        <w:rPr>
          <w:rFonts w:ascii="Arial" w:eastAsia="BatangChe" w:hAnsi="Arial" w:cs="Arial"/>
          <w:sz w:val="22"/>
          <w:szCs w:val="22"/>
        </w:rPr>
        <w:t>200</w:t>
      </w:r>
      <w:r>
        <w:rPr>
          <w:rFonts w:ascii="Arial" w:eastAsia="BatangChe" w:hAnsi="Arial" w:cs="Arial"/>
          <w:sz w:val="22"/>
          <w:szCs w:val="22"/>
        </w:rPr>
        <w:t>7</w:t>
      </w:r>
    </w:p>
    <w:p w14:paraId="4BC854DD" w14:textId="77777777" w:rsidR="003E3C62" w:rsidRDefault="003E3C62" w:rsidP="00B86CE7">
      <w:pPr>
        <w:spacing w:before="120"/>
        <w:ind w:left="81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V</w:t>
      </w:r>
      <w:r w:rsidRPr="003E3C62">
        <w:rPr>
          <w:rFonts w:ascii="Arial" w:eastAsia="BatangChe" w:hAnsi="Arial" w:cs="Arial"/>
          <w:sz w:val="22"/>
          <w:szCs w:val="22"/>
        </w:rPr>
        <w:t>ice chair</w:t>
      </w:r>
      <w:r>
        <w:rPr>
          <w:rFonts w:ascii="Arial" w:eastAsia="BatangChe" w:hAnsi="Arial" w:cs="Arial"/>
          <w:sz w:val="22"/>
          <w:szCs w:val="22"/>
        </w:rPr>
        <w:t xml:space="preserve"> and co-organizer: </w:t>
      </w:r>
      <w:r w:rsidRPr="003E3C62">
        <w:rPr>
          <w:rFonts w:ascii="Arial" w:eastAsia="BatangChe" w:hAnsi="Arial" w:cs="Arial"/>
          <w:sz w:val="22"/>
          <w:szCs w:val="22"/>
        </w:rPr>
        <w:t>the 2</w:t>
      </w:r>
      <w:r w:rsidRPr="003E3C62">
        <w:rPr>
          <w:rFonts w:ascii="Arial" w:eastAsia="BatangChe" w:hAnsi="Arial" w:cs="Arial"/>
          <w:sz w:val="22"/>
          <w:szCs w:val="22"/>
          <w:vertAlign w:val="superscript"/>
        </w:rPr>
        <w:t>nd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3E3C62">
        <w:rPr>
          <w:rFonts w:ascii="Arial" w:eastAsia="BatangChe" w:hAnsi="Arial" w:cs="Arial"/>
          <w:sz w:val="22"/>
          <w:szCs w:val="22"/>
        </w:rPr>
        <w:t>International Conference on Ion channels in Technology and Drug Discovery</w:t>
      </w:r>
      <w:r>
        <w:rPr>
          <w:rFonts w:ascii="Arial" w:eastAsia="BatangChe" w:hAnsi="Arial" w:cs="Arial"/>
          <w:sz w:val="22"/>
          <w:szCs w:val="22"/>
        </w:rPr>
        <w:t xml:space="preserve">, </w:t>
      </w:r>
      <w:r w:rsidRPr="003E3C62">
        <w:rPr>
          <w:rFonts w:ascii="Arial" w:eastAsia="BatangChe" w:hAnsi="Arial" w:cs="Arial"/>
          <w:sz w:val="22"/>
          <w:szCs w:val="22"/>
        </w:rPr>
        <w:t xml:space="preserve">Harbin, </w:t>
      </w:r>
      <w:r>
        <w:rPr>
          <w:rFonts w:ascii="Arial" w:eastAsia="BatangChe" w:hAnsi="Arial" w:cs="Arial"/>
          <w:sz w:val="22"/>
          <w:szCs w:val="22"/>
        </w:rPr>
        <w:t xml:space="preserve">China, </w:t>
      </w:r>
      <w:r w:rsidRPr="003E3C62">
        <w:rPr>
          <w:rFonts w:ascii="Arial" w:eastAsia="BatangChe" w:hAnsi="Arial" w:cs="Arial"/>
          <w:sz w:val="22"/>
          <w:szCs w:val="22"/>
        </w:rPr>
        <w:t>2009</w:t>
      </w:r>
    </w:p>
    <w:p w14:paraId="5F6C7D3F" w14:textId="77777777" w:rsidR="003E3C62" w:rsidRDefault="003E3C62" w:rsidP="00B86CE7">
      <w:pPr>
        <w:spacing w:before="120"/>
        <w:ind w:left="81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O</w:t>
      </w:r>
      <w:r w:rsidRPr="003E3C62">
        <w:rPr>
          <w:rFonts w:ascii="Arial" w:eastAsia="BatangChe" w:hAnsi="Arial" w:cs="Arial"/>
          <w:sz w:val="22"/>
          <w:szCs w:val="22"/>
        </w:rPr>
        <w:t xml:space="preserve">versea chair </w:t>
      </w:r>
      <w:r>
        <w:rPr>
          <w:rFonts w:ascii="Arial" w:eastAsia="BatangChe" w:hAnsi="Arial" w:cs="Arial"/>
          <w:sz w:val="22"/>
          <w:szCs w:val="22"/>
        </w:rPr>
        <w:t xml:space="preserve">and co-organizer: </w:t>
      </w:r>
      <w:r w:rsidRPr="003E3C62">
        <w:rPr>
          <w:rFonts w:ascii="Arial" w:eastAsia="BatangChe" w:hAnsi="Arial" w:cs="Arial"/>
          <w:sz w:val="22"/>
          <w:szCs w:val="22"/>
        </w:rPr>
        <w:t>the 2010 symposium for Chinese Neuroscientists Worldwide</w:t>
      </w:r>
      <w:r>
        <w:rPr>
          <w:rFonts w:ascii="Arial" w:eastAsia="BatangChe" w:hAnsi="Arial" w:cs="Arial"/>
          <w:sz w:val="22"/>
          <w:szCs w:val="22"/>
        </w:rPr>
        <w:t xml:space="preserve">, </w:t>
      </w:r>
      <w:r w:rsidRPr="003E3C62">
        <w:rPr>
          <w:rFonts w:ascii="Arial" w:eastAsia="BatangChe" w:hAnsi="Arial" w:cs="Arial"/>
          <w:sz w:val="22"/>
          <w:szCs w:val="22"/>
        </w:rPr>
        <w:t xml:space="preserve">Nanchang, </w:t>
      </w:r>
      <w:r>
        <w:rPr>
          <w:rFonts w:ascii="Arial" w:eastAsia="BatangChe" w:hAnsi="Arial" w:cs="Arial"/>
          <w:sz w:val="22"/>
          <w:szCs w:val="22"/>
        </w:rPr>
        <w:t>China, 2010</w:t>
      </w:r>
    </w:p>
    <w:p w14:paraId="600DC75B" w14:textId="77777777" w:rsidR="00B86CE7" w:rsidRDefault="00B86CE7" w:rsidP="00B86CE7">
      <w:pPr>
        <w:spacing w:before="120"/>
        <w:ind w:left="81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S</w:t>
      </w:r>
      <w:r w:rsidR="003E3C62" w:rsidRPr="003E3C62">
        <w:rPr>
          <w:rFonts w:ascii="Arial" w:eastAsia="BatangChe" w:hAnsi="Arial" w:cs="Arial"/>
          <w:sz w:val="22"/>
          <w:szCs w:val="22"/>
        </w:rPr>
        <w:t>cientific committee chair</w:t>
      </w:r>
      <w:r>
        <w:rPr>
          <w:rFonts w:ascii="Arial" w:eastAsia="BatangChe" w:hAnsi="Arial" w:cs="Arial"/>
          <w:sz w:val="22"/>
          <w:szCs w:val="22"/>
        </w:rPr>
        <w:t xml:space="preserve"> and co-organizer: </w:t>
      </w:r>
      <w:r w:rsidR="003E3C62" w:rsidRPr="003E3C62">
        <w:rPr>
          <w:rFonts w:ascii="Arial" w:eastAsia="BatangChe" w:hAnsi="Arial" w:cs="Arial"/>
          <w:sz w:val="22"/>
          <w:szCs w:val="22"/>
        </w:rPr>
        <w:t>the 17th International Symposium on Ca</w:t>
      </w:r>
      <w:r w:rsidR="003E3C62" w:rsidRPr="00B86CE7">
        <w:rPr>
          <w:rFonts w:ascii="Arial" w:eastAsia="BatangChe" w:hAnsi="Arial" w:cs="Arial"/>
          <w:sz w:val="22"/>
          <w:szCs w:val="22"/>
          <w:vertAlign w:val="superscript"/>
        </w:rPr>
        <w:t>2+</w:t>
      </w:r>
      <w:r w:rsidR="003E3C62" w:rsidRPr="003E3C62">
        <w:rPr>
          <w:rFonts w:ascii="Arial" w:eastAsia="BatangChe" w:hAnsi="Arial" w:cs="Arial"/>
          <w:sz w:val="22"/>
          <w:szCs w:val="22"/>
        </w:rPr>
        <w:t>-Binding Proteins and Ca</w:t>
      </w:r>
      <w:r w:rsidR="003E3C62" w:rsidRPr="00B86CE7">
        <w:rPr>
          <w:rFonts w:ascii="Arial" w:eastAsia="BatangChe" w:hAnsi="Arial" w:cs="Arial"/>
          <w:sz w:val="22"/>
          <w:szCs w:val="22"/>
          <w:vertAlign w:val="superscript"/>
        </w:rPr>
        <w:t>2+</w:t>
      </w:r>
      <w:r w:rsidR="003E3C62" w:rsidRPr="003E3C62">
        <w:rPr>
          <w:rFonts w:ascii="Arial" w:eastAsia="BatangChe" w:hAnsi="Arial" w:cs="Arial"/>
          <w:sz w:val="22"/>
          <w:szCs w:val="22"/>
        </w:rPr>
        <w:t xml:space="preserve"> Function in Health and Disease</w:t>
      </w:r>
      <w:r>
        <w:rPr>
          <w:rFonts w:ascii="Arial" w:eastAsia="BatangChe" w:hAnsi="Arial" w:cs="Arial"/>
          <w:sz w:val="22"/>
          <w:szCs w:val="22"/>
        </w:rPr>
        <w:t xml:space="preserve">, </w:t>
      </w:r>
      <w:r w:rsidR="003E3C62" w:rsidRPr="003E3C62">
        <w:rPr>
          <w:rFonts w:ascii="Arial" w:eastAsia="BatangChe" w:hAnsi="Arial" w:cs="Arial"/>
          <w:sz w:val="22"/>
          <w:szCs w:val="22"/>
        </w:rPr>
        <w:t xml:space="preserve">Beijing, </w:t>
      </w:r>
      <w:r>
        <w:rPr>
          <w:rFonts w:ascii="Arial" w:eastAsia="BatangChe" w:hAnsi="Arial" w:cs="Arial"/>
          <w:sz w:val="22"/>
          <w:szCs w:val="22"/>
        </w:rPr>
        <w:t xml:space="preserve">China, </w:t>
      </w:r>
      <w:r w:rsidR="003E3C62" w:rsidRPr="003E3C62">
        <w:rPr>
          <w:rFonts w:ascii="Arial" w:eastAsia="BatangChe" w:hAnsi="Arial" w:cs="Arial"/>
          <w:sz w:val="22"/>
          <w:szCs w:val="22"/>
        </w:rPr>
        <w:t>2011</w:t>
      </w:r>
    </w:p>
    <w:p w14:paraId="0BA5D65D" w14:textId="77777777" w:rsidR="00B86CE7" w:rsidRDefault="00B86CE7" w:rsidP="00B86CE7">
      <w:pPr>
        <w:spacing w:before="120"/>
        <w:ind w:left="81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Chair and co-organizer: </w:t>
      </w:r>
      <w:r w:rsidR="003E3C62" w:rsidRPr="003E3C62">
        <w:rPr>
          <w:rFonts w:ascii="Arial" w:eastAsia="BatangChe" w:hAnsi="Arial" w:cs="Arial"/>
          <w:sz w:val="22"/>
          <w:szCs w:val="22"/>
        </w:rPr>
        <w:t xml:space="preserve">the </w:t>
      </w:r>
      <w:r>
        <w:rPr>
          <w:rFonts w:ascii="Arial" w:eastAsia="BatangChe" w:hAnsi="Arial" w:cs="Arial"/>
          <w:sz w:val="22"/>
          <w:szCs w:val="22"/>
        </w:rPr>
        <w:t>3</w:t>
      </w:r>
      <w:r w:rsidRPr="00B86CE7">
        <w:rPr>
          <w:rFonts w:ascii="Arial" w:eastAsia="BatangChe" w:hAnsi="Arial" w:cs="Arial"/>
          <w:sz w:val="22"/>
          <w:szCs w:val="22"/>
          <w:vertAlign w:val="superscript"/>
        </w:rPr>
        <w:t>rd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="003E3C62" w:rsidRPr="003E3C62">
        <w:rPr>
          <w:rFonts w:ascii="Arial" w:eastAsia="BatangChe" w:hAnsi="Arial" w:cs="Arial"/>
          <w:sz w:val="22"/>
          <w:szCs w:val="22"/>
        </w:rPr>
        <w:t>International Ion Channel Conference-Ion Channels: Structure, Function &amp; Therapeutics</w:t>
      </w:r>
      <w:r>
        <w:rPr>
          <w:rFonts w:ascii="Arial" w:eastAsia="BatangChe" w:hAnsi="Arial" w:cs="Arial"/>
          <w:sz w:val="22"/>
          <w:szCs w:val="22"/>
        </w:rPr>
        <w:t xml:space="preserve">, </w:t>
      </w:r>
      <w:r w:rsidR="003E3C62" w:rsidRPr="003E3C62">
        <w:rPr>
          <w:rFonts w:ascii="Arial" w:eastAsia="BatangChe" w:hAnsi="Arial" w:cs="Arial"/>
          <w:sz w:val="22"/>
          <w:szCs w:val="22"/>
        </w:rPr>
        <w:t xml:space="preserve">Shanghai, </w:t>
      </w:r>
      <w:r>
        <w:rPr>
          <w:rFonts w:ascii="Arial" w:eastAsia="BatangChe" w:hAnsi="Arial" w:cs="Arial"/>
          <w:sz w:val="22"/>
          <w:szCs w:val="22"/>
        </w:rPr>
        <w:t xml:space="preserve">China, </w:t>
      </w:r>
      <w:r w:rsidR="003E3C62" w:rsidRPr="003E3C62">
        <w:rPr>
          <w:rFonts w:ascii="Arial" w:eastAsia="BatangChe" w:hAnsi="Arial" w:cs="Arial"/>
          <w:sz w:val="22"/>
          <w:szCs w:val="22"/>
        </w:rPr>
        <w:t>2011</w:t>
      </w:r>
      <w:r>
        <w:rPr>
          <w:rFonts w:ascii="Arial" w:eastAsia="BatangChe" w:hAnsi="Arial" w:cs="Arial"/>
          <w:sz w:val="22"/>
          <w:szCs w:val="22"/>
        </w:rPr>
        <w:t>.</w:t>
      </w:r>
    </w:p>
    <w:p w14:paraId="741D5B44" w14:textId="77777777" w:rsidR="003E3C62" w:rsidRPr="003E3C62" w:rsidRDefault="00B86CE7" w:rsidP="00B86CE7">
      <w:pPr>
        <w:spacing w:before="120"/>
        <w:ind w:left="81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O</w:t>
      </w:r>
      <w:r w:rsidR="003E3C62" w:rsidRPr="003E3C62">
        <w:rPr>
          <w:rFonts w:ascii="Arial" w:eastAsia="BatangChe" w:hAnsi="Arial" w:cs="Arial"/>
          <w:sz w:val="22"/>
          <w:szCs w:val="22"/>
        </w:rPr>
        <w:t xml:space="preserve">versea chair </w:t>
      </w:r>
      <w:r>
        <w:rPr>
          <w:rFonts w:ascii="Arial" w:eastAsia="BatangChe" w:hAnsi="Arial" w:cs="Arial"/>
          <w:sz w:val="22"/>
          <w:szCs w:val="22"/>
        </w:rPr>
        <w:t>and co-organizer, th</w:t>
      </w:r>
      <w:r w:rsidR="003E3C62" w:rsidRPr="003E3C62">
        <w:rPr>
          <w:rFonts w:ascii="Arial" w:eastAsia="BatangChe" w:hAnsi="Arial" w:cs="Arial"/>
          <w:sz w:val="22"/>
          <w:szCs w:val="22"/>
        </w:rPr>
        <w:t>e 9</w:t>
      </w:r>
      <w:r w:rsidRPr="00B86CE7">
        <w:rPr>
          <w:rFonts w:ascii="Arial" w:eastAsia="BatangChe" w:hAnsi="Arial" w:cs="Arial"/>
          <w:sz w:val="22"/>
          <w:szCs w:val="22"/>
          <w:vertAlign w:val="superscript"/>
        </w:rPr>
        <w:t>th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="003E3C62" w:rsidRPr="003E3C62">
        <w:rPr>
          <w:rFonts w:ascii="Arial" w:eastAsia="BatangChe" w:hAnsi="Arial" w:cs="Arial"/>
          <w:sz w:val="22"/>
          <w:szCs w:val="22"/>
        </w:rPr>
        <w:t xml:space="preserve">Chinese Symposium on Calcium Signaling, </w:t>
      </w:r>
      <w:r>
        <w:rPr>
          <w:rFonts w:ascii="Arial" w:eastAsia="BatangChe" w:hAnsi="Arial" w:cs="Arial"/>
          <w:sz w:val="22"/>
          <w:szCs w:val="22"/>
        </w:rPr>
        <w:t xml:space="preserve">Huangshan, China, </w:t>
      </w:r>
      <w:r w:rsidR="003E3C62" w:rsidRPr="003E3C62">
        <w:rPr>
          <w:rFonts w:ascii="Arial" w:eastAsia="BatangChe" w:hAnsi="Arial" w:cs="Arial"/>
          <w:sz w:val="22"/>
          <w:szCs w:val="22"/>
        </w:rPr>
        <w:t xml:space="preserve">2012. </w:t>
      </w:r>
    </w:p>
    <w:p w14:paraId="2543235C" w14:textId="77777777" w:rsidR="00B86CE7" w:rsidRDefault="00B86CE7" w:rsidP="00243A0D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Proposer and co-organizer: </w:t>
      </w:r>
      <w:r w:rsidRPr="00B86CE7">
        <w:rPr>
          <w:rFonts w:ascii="Arial" w:eastAsia="BatangChe" w:hAnsi="Arial" w:cs="Arial"/>
          <w:sz w:val="22"/>
          <w:szCs w:val="22"/>
        </w:rPr>
        <w:t>International Symposium on Receptors, G Proteins and Integration of Ca</w:t>
      </w:r>
      <w:r w:rsidRPr="00B86CE7">
        <w:rPr>
          <w:rFonts w:ascii="Arial" w:eastAsia="BatangChe" w:hAnsi="Arial" w:cs="Arial"/>
          <w:sz w:val="22"/>
          <w:szCs w:val="22"/>
          <w:vertAlign w:val="superscript"/>
        </w:rPr>
        <w:t>2+</w:t>
      </w:r>
      <w:r w:rsidRPr="00B86CE7">
        <w:rPr>
          <w:rFonts w:ascii="Arial" w:eastAsia="BatangChe" w:hAnsi="Arial" w:cs="Arial"/>
          <w:sz w:val="22"/>
          <w:szCs w:val="22"/>
        </w:rPr>
        <w:t xml:space="preserve"> Signaling in the Cardiovascular System, MDC Communications Center, Berlin-Buch, Germany</w:t>
      </w:r>
      <w:r>
        <w:rPr>
          <w:rFonts w:ascii="Arial" w:eastAsia="BatangChe" w:hAnsi="Arial" w:cs="Arial"/>
          <w:sz w:val="22"/>
          <w:szCs w:val="22"/>
        </w:rPr>
        <w:t>, 2014.</w:t>
      </w:r>
    </w:p>
    <w:p w14:paraId="1BB04A61" w14:textId="77777777" w:rsidR="00602851" w:rsidRDefault="00B86CE7" w:rsidP="00243A0D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Co-organizer, </w:t>
      </w:r>
      <w:r w:rsidR="00602851" w:rsidRPr="00602851">
        <w:rPr>
          <w:rFonts w:ascii="Arial" w:eastAsia="BatangChe" w:hAnsi="Arial" w:cs="Arial"/>
          <w:sz w:val="22"/>
          <w:szCs w:val="22"/>
        </w:rPr>
        <w:t>China-US biomedical symposium on oncology and the 3</w:t>
      </w:r>
      <w:r w:rsidR="00602851" w:rsidRPr="00602851">
        <w:rPr>
          <w:rFonts w:ascii="Arial" w:eastAsia="BatangChe" w:hAnsi="Arial" w:cs="Arial"/>
          <w:sz w:val="22"/>
          <w:szCs w:val="22"/>
          <w:vertAlign w:val="superscript"/>
        </w:rPr>
        <w:t>rd</w:t>
      </w:r>
      <w:r w:rsidR="00602851">
        <w:rPr>
          <w:rFonts w:ascii="Arial" w:eastAsia="BatangChe" w:hAnsi="Arial" w:cs="Arial"/>
          <w:sz w:val="22"/>
          <w:szCs w:val="22"/>
        </w:rPr>
        <w:t xml:space="preserve"> </w:t>
      </w:r>
      <w:r w:rsidR="00602851" w:rsidRPr="00602851">
        <w:rPr>
          <w:rFonts w:ascii="Arial" w:eastAsia="BatangChe" w:hAnsi="Arial" w:cs="Arial"/>
          <w:sz w:val="22"/>
          <w:szCs w:val="22"/>
        </w:rPr>
        <w:t>SCBA-Texas international conference, Shijiazhuang, China</w:t>
      </w:r>
      <w:r w:rsidR="00602851">
        <w:rPr>
          <w:rFonts w:ascii="Arial" w:eastAsia="BatangChe" w:hAnsi="Arial" w:cs="Arial"/>
          <w:sz w:val="22"/>
          <w:szCs w:val="22"/>
        </w:rPr>
        <w:t>, 2014</w:t>
      </w:r>
    </w:p>
    <w:p w14:paraId="5522296E" w14:textId="77777777" w:rsidR="00243A0D" w:rsidRDefault="00243A0D" w:rsidP="00243A0D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lastRenderedPageBreak/>
        <w:t>Serve</w:t>
      </w:r>
      <w:r w:rsidR="00602851">
        <w:rPr>
          <w:rFonts w:ascii="Arial" w:eastAsia="BatangChe" w:hAnsi="Arial" w:cs="Arial"/>
          <w:sz w:val="22"/>
          <w:szCs w:val="22"/>
        </w:rPr>
        <w:t>d</w:t>
      </w:r>
      <w:r>
        <w:rPr>
          <w:rFonts w:ascii="Arial" w:eastAsia="BatangChe" w:hAnsi="Arial" w:cs="Arial"/>
          <w:sz w:val="22"/>
          <w:szCs w:val="22"/>
        </w:rPr>
        <w:t xml:space="preserve"> as Treasurer of </w:t>
      </w:r>
      <w:r w:rsidRPr="00B836ED">
        <w:rPr>
          <w:rFonts w:ascii="Arial" w:eastAsia="BatangChe" w:hAnsi="Arial" w:cs="Arial"/>
          <w:sz w:val="22"/>
          <w:szCs w:val="22"/>
        </w:rPr>
        <w:t xml:space="preserve">The Society of Chinese </w:t>
      </w:r>
      <w:proofErr w:type="spellStart"/>
      <w:r w:rsidRPr="00B836ED">
        <w:rPr>
          <w:rFonts w:ascii="Arial" w:eastAsia="BatangChe" w:hAnsi="Arial" w:cs="Arial"/>
          <w:sz w:val="22"/>
          <w:szCs w:val="22"/>
        </w:rPr>
        <w:t>Bioscientists</w:t>
      </w:r>
      <w:proofErr w:type="spellEnd"/>
      <w:r w:rsidRPr="00B836ED">
        <w:rPr>
          <w:rFonts w:ascii="Arial" w:eastAsia="BatangChe" w:hAnsi="Arial" w:cs="Arial"/>
          <w:sz w:val="22"/>
          <w:szCs w:val="22"/>
        </w:rPr>
        <w:t xml:space="preserve"> in America</w:t>
      </w:r>
      <w:r>
        <w:rPr>
          <w:rFonts w:ascii="Arial" w:eastAsia="BatangChe" w:hAnsi="Arial" w:cs="Arial"/>
          <w:sz w:val="22"/>
          <w:szCs w:val="22"/>
        </w:rPr>
        <w:t xml:space="preserve"> (SCBA) Texas Chapter for 2014-2015.</w:t>
      </w:r>
    </w:p>
    <w:p w14:paraId="1A9C31A9" w14:textId="77777777" w:rsidR="000569AA" w:rsidRDefault="000569AA" w:rsidP="00243A0D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Taught a 16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hr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D1363">
        <w:rPr>
          <w:rFonts w:ascii="Arial" w:hAnsi="Arial" w:cs="Arial"/>
          <w:bCs/>
          <w:spacing w:val="-3"/>
          <w:sz w:val="22"/>
          <w:szCs w:val="22"/>
        </w:rPr>
        <w:t>Summer English course on “</w:t>
      </w:r>
      <w:r w:rsidR="001D1363" w:rsidRPr="000569AA">
        <w:rPr>
          <w:rFonts w:ascii="Arial" w:hAnsi="Arial" w:cs="Arial"/>
          <w:bCs/>
          <w:spacing w:val="-3"/>
          <w:sz w:val="22"/>
          <w:szCs w:val="22"/>
        </w:rPr>
        <w:t>From Cell Signaling to way of Biomedical Research and Drug Discovery”</w:t>
      </w:r>
      <w:r w:rsidR="001D1363">
        <w:rPr>
          <w:rFonts w:ascii="Arial" w:hAnsi="Arial" w:cs="Arial"/>
          <w:bCs/>
          <w:spacing w:val="-3"/>
          <w:sz w:val="22"/>
          <w:szCs w:val="22"/>
        </w:rPr>
        <w:t xml:space="preserve"> for the </w:t>
      </w:r>
      <w:r w:rsidRPr="000569AA">
        <w:rPr>
          <w:rFonts w:ascii="Arial" w:hAnsi="Arial" w:cs="Arial"/>
          <w:bCs/>
          <w:spacing w:val="-3"/>
          <w:sz w:val="22"/>
          <w:szCs w:val="22"/>
        </w:rPr>
        <w:t>International Summer Course Program (ISCP) at China Pharmaceutical University</w:t>
      </w:r>
      <w:r w:rsidR="001D136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0569AA">
        <w:rPr>
          <w:rFonts w:ascii="Arial" w:hAnsi="Arial" w:cs="Arial"/>
          <w:bCs/>
          <w:spacing w:val="-3"/>
          <w:sz w:val="22"/>
          <w:szCs w:val="22"/>
        </w:rPr>
        <w:t>July 11</w:t>
      </w:r>
      <w:r w:rsidR="001D1363">
        <w:rPr>
          <w:rFonts w:ascii="Arial" w:hAnsi="Arial" w:cs="Arial"/>
          <w:bCs/>
          <w:spacing w:val="-3"/>
          <w:sz w:val="22"/>
          <w:szCs w:val="22"/>
        </w:rPr>
        <w:t>-</w:t>
      </w:r>
      <w:r w:rsidRPr="000569AA">
        <w:rPr>
          <w:rFonts w:ascii="Arial" w:hAnsi="Arial" w:cs="Arial"/>
          <w:bCs/>
          <w:spacing w:val="-3"/>
          <w:sz w:val="22"/>
          <w:szCs w:val="22"/>
        </w:rPr>
        <w:t>15</w:t>
      </w:r>
      <w:r w:rsidR="001D1363">
        <w:rPr>
          <w:rFonts w:ascii="Arial" w:hAnsi="Arial" w:cs="Arial"/>
          <w:bCs/>
          <w:spacing w:val="-3"/>
          <w:sz w:val="22"/>
          <w:szCs w:val="22"/>
        </w:rPr>
        <w:t>, 2016</w:t>
      </w:r>
      <w:r w:rsidRPr="000569A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529EBEB" w14:textId="77777777" w:rsidR="00095787" w:rsidRDefault="00095787" w:rsidP="001D1363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 w:rsidRPr="00095787">
        <w:rPr>
          <w:rFonts w:ascii="Arial" w:hAnsi="Arial" w:cs="Arial"/>
          <w:bCs/>
          <w:spacing w:val="-3"/>
          <w:sz w:val="22"/>
          <w:szCs w:val="22"/>
        </w:rPr>
        <w:t xml:space="preserve">Organization Committee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member, </w:t>
      </w:r>
      <w:r w:rsidRPr="00095787">
        <w:rPr>
          <w:rFonts w:ascii="Arial" w:hAnsi="Arial" w:cs="Arial"/>
          <w:bCs/>
          <w:spacing w:val="-3"/>
          <w:sz w:val="22"/>
          <w:szCs w:val="22"/>
        </w:rPr>
        <w:t>the 11</w:t>
      </w:r>
      <w:r w:rsidRPr="00095787">
        <w:rPr>
          <w:rFonts w:ascii="Arial" w:hAnsi="Arial" w:cs="Arial"/>
          <w:bCs/>
          <w:spacing w:val="-3"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95787">
        <w:rPr>
          <w:rFonts w:ascii="Arial" w:hAnsi="Arial" w:cs="Arial"/>
          <w:bCs/>
          <w:spacing w:val="-3"/>
          <w:sz w:val="22"/>
          <w:szCs w:val="22"/>
        </w:rPr>
        <w:t xml:space="preserve">Symposium on Calcium Signaling in China,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Zunyi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, China, </w:t>
      </w:r>
      <w:r w:rsidRPr="00095787">
        <w:rPr>
          <w:rFonts w:ascii="Arial" w:hAnsi="Arial" w:cs="Arial"/>
          <w:bCs/>
          <w:spacing w:val="-3"/>
          <w:sz w:val="22"/>
          <w:szCs w:val="22"/>
        </w:rPr>
        <w:t>2016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09578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44C9A2B" w14:textId="77777777" w:rsidR="001D1363" w:rsidRDefault="001D1363" w:rsidP="001D1363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Proposed and organized the </w:t>
      </w:r>
      <w:r w:rsidRPr="001D1363">
        <w:rPr>
          <w:rFonts w:ascii="Arial" w:hAnsi="Arial" w:cs="Arial"/>
          <w:bCs/>
          <w:spacing w:val="-3"/>
          <w:sz w:val="22"/>
          <w:szCs w:val="22"/>
        </w:rPr>
        <w:t>Gulf Coast Consortium Symposium on Membrane Biophysics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on </w:t>
      </w:r>
      <w:r w:rsidRPr="001D1363">
        <w:rPr>
          <w:rFonts w:ascii="Arial" w:hAnsi="Arial" w:cs="Arial"/>
          <w:bCs/>
          <w:spacing w:val="-3"/>
          <w:sz w:val="22"/>
          <w:szCs w:val="22"/>
        </w:rPr>
        <w:t>May 6, 2016</w:t>
      </w:r>
    </w:p>
    <w:p w14:paraId="69C350F0" w14:textId="77777777" w:rsidR="0076269C" w:rsidRPr="00AF6857" w:rsidRDefault="0076269C" w:rsidP="0076269C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Lectures on “</w:t>
      </w:r>
      <w:r w:rsidRPr="0076269C">
        <w:rPr>
          <w:rFonts w:ascii="Arial" w:hAnsi="Arial" w:cs="Arial"/>
          <w:bCs/>
          <w:spacing w:val="-3"/>
          <w:sz w:val="22"/>
          <w:szCs w:val="22"/>
        </w:rPr>
        <w:t>Ion Channels and Neuronal Signal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” in the first-year graduate student course, Frontiers in Neuroscience, at 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Shanghai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Jiaotong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University School of Medicine, Shanghai, China (Autumn 2016, 2017</w:t>
      </w:r>
      <w:r w:rsidR="00B5304C">
        <w:rPr>
          <w:rFonts w:ascii="Arial" w:hAnsi="Arial" w:cs="Arial"/>
          <w:bCs/>
          <w:spacing w:val="-3"/>
          <w:sz w:val="22"/>
          <w:szCs w:val="22"/>
        </w:rPr>
        <w:t>, 2018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</w:p>
    <w:p w14:paraId="050507EB" w14:textId="77777777" w:rsidR="003E3C62" w:rsidRDefault="003E3C62" w:rsidP="001D1363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 w:rsidRPr="003E3C62">
        <w:rPr>
          <w:rFonts w:ascii="Arial" w:hAnsi="Arial" w:cs="Arial"/>
          <w:bCs/>
          <w:spacing w:val="-3"/>
          <w:sz w:val="22"/>
          <w:szCs w:val="22"/>
        </w:rPr>
        <w:t>Co-Chair, Gordon Research Conference on Organellar Channels and Transporters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2C223D">
        <w:rPr>
          <w:rFonts w:ascii="Arial" w:hAnsi="Arial" w:cs="Arial"/>
          <w:bCs/>
          <w:spacing w:val="-3"/>
          <w:sz w:val="22"/>
          <w:szCs w:val="22"/>
        </w:rPr>
        <w:t xml:space="preserve">Mount Snow Resort, West Dover, </w:t>
      </w:r>
      <w:r>
        <w:rPr>
          <w:rFonts w:ascii="Arial" w:hAnsi="Arial" w:cs="Arial"/>
          <w:bCs/>
          <w:spacing w:val="-3"/>
          <w:sz w:val="22"/>
          <w:szCs w:val="22"/>
        </w:rPr>
        <w:t>Vermont, USA, Jul 31-Aug 4, 2017.</w:t>
      </w:r>
    </w:p>
    <w:p w14:paraId="2D0D7819" w14:textId="77777777" w:rsidR="0076269C" w:rsidRDefault="0076269C" w:rsidP="001D1363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Organized t</w:t>
      </w:r>
      <w:r w:rsidRPr="0076269C">
        <w:rPr>
          <w:rFonts w:ascii="Arial" w:hAnsi="Arial" w:cs="Arial"/>
          <w:bCs/>
          <w:spacing w:val="-3"/>
          <w:sz w:val="22"/>
          <w:szCs w:val="22"/>
        </w:rPr>
        <w:t>he 1</w:t>
      </w:r>
      <w:r w:rsidRPr="0076269C">
        <w:rPr>
          <w:rFonts w:ascii="Arial" w:hAnsi="Arial" w:cs="Arial"/>
          <w:bCs/>
          <w:spacing w:val="-3"/>
          <w:sz w:val="22"/>
          <w:szCs w:val="22"/>
          <w:vertAlign w:val="superscript"/>
        </w:rPr>
        <w:t>st</w:t>
      </w:r>
      <w:r w:rsidRPr="0076269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proofErr w:type="spellStart"/>
      <w:r w:rsidRPr="0076269C">
        <w:rPr>
          <w:rFonts w:ascii="Arial" w:hAnsi="Arial" w:cs="Arial"/>
          <w:bCs/>
          <w:spacing w:val="-3"/>
          <w:sz w:val="22"/>
          <w:szCs w:val="22"/>
        </w:rPr>
        <w:t>JinLing</w:t>
      </w:r>
      <w:proofErr w:type="spellEnd"/>
      <w:r w:rsidRPr="0076269C">
        <w:rPr>
          <w:rFonts w:ascii="Arial" w:hAnsi="Arial" w:cs="Arial"/>
          <w:bCs/>
          <w:spacing w:val="-3"/>
          <w:sz w:val="22"/>
          <w:szCs w:val="22"/>
        </w:rPr>
        <w:t xml:space="preserve"> Ion Channel Physiology and Drug Discovery (ICPDD) Mini-Symposium, China Pharmaceutical University, Nanjing, China, Nov 10, 2017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8C5139F" w14:textId="77777777" w:rsidR="00B5304C" w:rsidRDefault="00B5304C" w:rsidP="001D1363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 w:rsidRPr="00095787">
        <w:rPr>
          <w:rFonts w:ascii="Arial" w:hAnsi="Arial" w:cs="Arial"/>
          <w:bCs/>
          <w:spacing w:val="-3"/>
          <w:sz w:val="22"/>
          <w:szCs w:val="22"/>
        </w:rPr>
        <w:t xml:space="preserve">Organization Committee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member, </w:t>
      </w:r>
      <w:r w:rsidRPr="00095787">
        <w:rPr>
          <w:rFonts w:ascii="Arial" w:hAnsi="Arial" w:cs="Arial"/>
          <w:bCs/>
          <w:spacing w:val="-3"/>
          <w:sz w:val="22"/>
          <w:szCs w:val="22"/>
        </w:rPr>
        <w:t>the 1</w:t>
      </w:r>
      <w:r>
        <w:rPr>
          <w:rFonts w:ascii="Arial" w:hAnsi="Arial" w:cs="Arial"/>
          <w:bCs/>
          <w:spacing w:val="-3"/>
          <w:sz w:val="22"/>
          <w:szCs w:val="22"/>
        </w:rPr>
        <w:t>2</w:t>
      </w:r>
      <w:r w:rsidRPr="00095787">
        <w:rPr>
          <w:rFonts w:ascii="Arial" w:hAnsi="Arial" w:cs="Arial"/>
          <w:bCs/>
          <w:spacing w:val="-3"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95787">
        <w:rPr>
          <w:rFonts w:ascii="Arial" w:hAnsi="Arial" w:cs="Arial"/>
          <w:bCs/>
          <w:spacing w:val="-3"/>
          <w:sz w:val="22"/>
          <w:szCs w:val="22"/>
        </w:rPr>
        <w:t xml:space="preserve">Symposium on Calcium Signaling in China,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Shenyang, China, </w:t>
      </w:r>
      <w:r w:rsidRPr="00095787">
        <w:rPr>
          <w:rFonts w:ascii="Arial" w:hAnsi="Arial" w:cs="Arial"/>
          <w:bCs/>
          <w:spacing w:val="-3"/>
          <w:sz w:val="22"/>
          <w:szCs w:val="22"/>
        </w:rPr>
        <w:t>201</w:t>
      </w:r>
      <w:r>
        <w:rPr>
          <w:rFonts w:ascii="Arial" w:hAnsi="Arial" w:cs="Arial"/>
          <w:bCs/>
          <w:spacing w:val="-3"/>
          <w:sz w:val="22"/>
          <w:szCs w:val="22"/>
        </w:rPr>
        <w:t>8.</w:t>
      </w:r>
      <w:r w:rsidRPr="0009578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B8EB1F9" w14:textId="77777777" w:rsidR="00B5304C" w:rsidRDefault="00B5304C" w:rsidP="001D1363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Served as a St</w:t>
      </w:r>
      <w:r w:rsidRPr="00B5304C">
        <w:rPr>
          <w:rFonts w:ascii="Arial" w:hAnsi="Arial" w:cs="Arial"/>
          <w:bCs/>
          <w:spacing w:val="-3"/>
          <w:sz w:val="22"/>
          <w:szCs w:val="22"/>
        </w:rPr>
        <w:t xml:space="preserve">eering </w:t>
      </w:r>
      <w:r>
        <w:rPr>
          <w:rFonts w:ascii="Arial" w:hAnsi="Arial" w:cs="Arial"/>
          <w:bCs/>
          <w:spacing w:val="-3"/>
          <w:sz w:val="22"/>
          <w:szCs w:val="22"/>
        </w:rPr>
        <w:t>C</w:t>
      </w:r>
      <w:r w:rsidRPr="00B5304C">
        <w:rPr>
          <w:rFonts w:ascii="Arial" w:hAnsi="Arial" w:cs="Arial"/>
          <w:bCs/>
          <w:spacing w:val="-3"/>
          <w:sz w:val="22"/>
          <w:szCs w:val="22"/>
        </w:rPr>
        <w:t>ommittee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member of </w:t>
      </w:r>
      <w:r w:rsidRPr="00B5304C">
        <w:rPr>
          <w:rFonts w:ascii="Arial" w:hAnsi="Arial" w:cs="Arial"/>
          <w:bCs/>
          <w:spacing w:val="-3"/>
          <w:sz w:val="22"/>
          <w:szCs w:val="22"/>
        </w:rPr>
        <w:t>Molecular and Cellular Biophysics Cluster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Gulf Coast Consortium, 2018 - 2020 </w:t>
      </w:r>
    </w:p>
    <w:p w14:paraId="6C4E76FE" w14:textId="77777777" w:rsidR="00D6426A" w:rsidRDefault="00D6426A" w:rsidP="00D6426A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Organized t</w:t>
      </w:r>
      <w:r w:rsidRPr="0076269C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>
        <w:rPr>
          <w:rFonts w:ascii="Arial" w:hAnsi="Arial" w:cs="Arial"/>
          <w:bCs/>
          <w:spacing w:val="-3"/>
          <w:sz w:val="22"/>
          <w:szCs w:val="22"/>
        </w:rPr>
        <w:t>2</w:t>
      </w:r>
      <w:r>
        <w:rPr>
          <w:rFonts w:ascii="Arial" w:hAnsi="Arial" w:cs="Arial"/>
          <w:bCs/>
          <w:spacing w:val="-3"/>
          <w:sz w:val="22"/>
          <w:szCs w:val="22"/>
          <w:vertAlign w:val="superscript"/>
        </w:rPr>
        <w:t>nd</w:t>
      </w:r>
      <w:r w:rsidRPr="0076269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proofErr w:type="spellStart"/>
      <w:r w:rsidRPr="0076269C">
        <w:rPr>
          <w:rFonts w:ascii="Arial" w:hAnsi="Arial" w:cs="Arial"/>
          <w:bCs/>
          <w:spacing w:val="-3"/>
          <w:sz w:val="22"/>
          <w:szCs w:val="22"/>
        </w:rPr>
        <w:t>JinLing</w:t>
      </w:r>
      <w:proofErr w:type="spellEnd"/>
      <w:r w:rsidRPr="0076269C">
        <w:rPr>
          <w:rFonts w:ascii="Arial" w:hAnsi="Arial" w:cs="Arial"/>
          <w:bCs/>
          <w:spacing w:val="-3"/>
          <w:sz w:val="22"/>
          <w:szCs w:val="22"/>
        </w:rPr>
        <w:t xml:space="preserve"> Ion Channel Physiology and Drug Discovery (ICPDD) Mini-Symposium, China Pharmaceutical University, Nanjing, China, Nov </w:t>
      </w:r>
      <w:r>
        <w:rPr>
          <w:rFonts w:ascii="Arial" w:hAnsi="Arial" w:cs="Arial"/>
          <w:bCs/>
          <w:spacing w:val="-3"/>
          <w:sz w:val="22"/>
          <w:szCs w:val="22"/>
        </w:rPr>
        <w:t>29-Dec 1</w:t>
      </w:r>
      <w:r w:rsidRPr="0076269C">
        <w:rPr>
          <w:rFonts w:ascii="Arial" w:hAnsi="Arial" w:cs="Arial"/>
          <w:bCs/>
          <w:spacing w:val="-3"/>
          <w:sz w:val="22"/>
          <w:szCs w:val="22"/>
        </w:rPr>
        <w:t>, 201</w:t>
      </w:r>
      <w:r>
        <w:rPr>
          <w:rFonts w:ascii="Arial" w:hAnsi="Arial" w:cs="Arial"/>
          <w:bCs/>
          <w:spacing w:val="-3"/>
          <w:sz w:val="22"/>
          <w:szCs w:val="22"/>
        </w:rPr>
        <w:t>8.</w:t>
      </w:r>
    </w:p>
    <w:p w14:paraId="1937F0CD" w14:textId="5BB7F72A" w:rsidR="00D6426A" w:rsidRDefault="00D6426A" w:rsidP="00D6426A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Served as President of </w:t>
      </w:r>
      <w:r w:rsidRPr="00B836ED">
        <w:rPr>
          <w:rFonts w:ascii="Arial" w:eastAsia="BatangChe" w:hAnsi="Arial" w:cs="Arial"/>
          <w:sz w:val="22"/>
          <w:szCs w:val="22"/>
        </w:rPr>
        <w:t xml:space="preserve">The Society of Chinese </w:t>
      </w:r>
      <w:proofErr w:type="spellStart"/>
      <w:r w:rsidRPr="00B836ED">
        <w:rPr>
          <w:rFonts w:ascii="Arial" w:eastAsia="BatangChe" w:hAnsi="Arial" w:cs="Arial"/>
          <w:sz w:val="22"/>
          <w:szCs w:val="22"/>
        </w:rPr>
        <w:t>Bioscientists</w:t>
      </w:r>
      <w:proofErr w:type="spellEnd"/>
      <w:r w:rsidRPr="00B836ED">
        <w:rPr>
          <w:rFonts w:ascii="Arial" w:eastAsia="BatangChe" w:hAnsi="Arial" w:cs="Arial"/>
          <w:sz w:val="22"/>
          <w:szCs w:val="22"/>
        </w:rPr>
        <w:t xml:space="preserve"> in America</w:t>
      </w:r>
      <w:r>
        <w:rPr>
          <w:rFonts w:ascii="Arial" w:eastAsia="BatangChe" w:hAnsi="Arial" w:cs="Arial"/>
          <w:sz w:val="22"/>
          <w:szCs w:val="22"/>
        </w:rPr>
        <w:t xml:space="preserve"> (SCBA) Texas Chapter for 2019-2020.</w:t>
      </w:r>
    </w:p>
    <w:p w14:paraId="3B91F527" w14:textId="434B3433" w:rsidR="00895CEB" w:rsidRDefault="00895CEB" w:rsidP="00D6426A">
      <w:pPr>
        <w:tabs>
          <w:tab w:val="left" w:pos="-720"/>
        </w:tabs>
        <w:suppressAutoHyphens/>
        <w:spacing w:before="120"/>
        <w:ind w:left="810" w:right="-360" w:hanging="45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Steering Committee </w:t>
      </w:r>
      <w:r w:rsidR="000B2C74">
        <w:rPr>
          <w:rFonts w:ascii="Arial" w:eastAsia="BatangChe" w:hAnsi="Arial" w:cs="Arial"/>
          <w:sz w:val="22"/>
          <w:szCs w:val="22"/>
        </w:rPr>
        <w:t xml:space="preserve">member, </w:t>
      </w:r>
      <w:r w:rsidRPr="00895CEB">
        <w:rPr>
          <w:rFonts w:ascii="Arial" w:eastAsia="BatangChe" w:hAnsi="Arial" w:cs="Arial"/>
          <w:sz w:val="22"/>
          <w:szCs w:val="22"/>
        </w:rPr>
        <w:t>GCC Cellular and Molecular Biophysics Cluster</w:t>
      </w:r>
      <w:r w:rsidR="000B2C74">
        <w:rPr>
          <w:rFonts w:ascii="Arial" w:eastAsia="BatangChe" w:hAnsi="Arial" w:cs="Arial"/>
          <w:sz w:val="22"/>
          <w:szCs w:val="22"/>
        </w:rPr>
        <w:t>, 2019 - present.</w:t>
      </w:r>
    </w:p>
    <w:p w14:paraId="121DAC23" w14:textId="77777777" w:rsidR="002C5BC5" w:rsidRDefault="002C5BC5" w:rsidP="002C5BC5">
      <w:pPr>
        <w:pStyle w:val="Default"/>
      </w:pPr>
    </w:p>
    <w:p w14:paraId="17616F05" w14:textId="77777777" w:rsidR="002C5BC5" w:rsidRPr="002C5BC5" w:rsidRDefault="002C5BC5" w:rsidP="002C5BC5">
      <w:pPr>
        <w:widowControl w:val="0"/>
        <w:jc w:val="both"/>
        <w:rPr>
          <w:rFonts w:ascii="Arial" w:hAnsi="Arial" w:cs="Arial"/>
          <w:b/>
          <w:sz w:val="22"/>
          <w:szCs w:val="28"/>
        </w:rPr>
      </w:pPr>
      <w:r w:rsidRPr="002C5BC5">
        <w:rPr>
          <w:rFonts w:ascii="Arial" w:hAnsi="Arial" w:cs="Arial"/>
          <w:b/>
          <w:sz w:val="22"/>
          <w:szCs w:val="28"/>
        </w:rPr>
        <w:t xml:space="preserve">SPONSORSHIP OF CANDIDATES FOR POSTGRADUATE DEGREE: </w:t>
      </w:r>
    </w:p>
    <w:p w14:paraId="0FECBE0E" w14:textId="77777777" w:rsidR="002C5BC5" w:rsidRPr="00AF6857" w:rsidRDefault="002C5BC5" w:rsidP="00D15762">
      <w:pPr>
        <w:numPr>
          <w:ilvl w:val="0"/>
          <w:numId w:val="8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Yufang Tang, 9/1998-05/2002, Graduate student, MCDB, The Ohio State University.</w:t>
      </w:r>
    </w:p>
    <w:p w14:paraId="0843CB26" w14:textId="77777777" w:rsidR="002C5BC5" w:rsidRPr="00AF6857" w:rsidRDefault="002C5BC5" w:rsidP="00D15762">
      <w:pPr>
        <w:numPr>
          <w:ilvl w:val="0"/>
          <w:numId w:val="8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Craig K. Colton, 7/2001-11/2006, Graduate student, OSBP, The Ohio State University</w:t>
      </w:r>
    </w:p>
    <w:p w14:paraId="2BD51CCA" w14:textId="77777777" w:rsidR="00D15762" w:rsidRPr="00AF6857" w:rsidRDefault="00D15762" w:rsidP="00D15762">
      <w:pPr>
        <w:pStyle w:val="Heading1"/>
        <w:numPr>
          <w:ilvl w:val="0"/>
          <w:numId w:val="8"/>
        </w:numPr>
        <w:spacing w:before="120"/>
        <w:rPr>
          <w:rFonts w:ascii="Arial" w:hAnsi="Arial" w:cs="Arial"/>
          <w:bCs/>
          <w:sz w:val="22"/>
          <w:szCs w:val="22"/>
        </w:rPr>
      </w:pPr>
      <w:proofErr w:type="spellStart"/>
      <w:r w:rsidRPr="00AF6857">
        <w:rPr>
          <w:rFonts w:ascii="Arial" w:hAnsi="Arial" w:cs="Arial"/>
          <w:bCs/>
          <w:sz w:val="22"/>
          <w:szCs w:val="22"/>
        </w:rPr>
        <w:t>Chunbo</w:t>
      </w:r>
      <w:proofErr w:type="spellEnd"/>
      <w:r w:rsidRPr="00AF6857">
        <w:rPr>
          <w:rFonts w:ascii="Arial" w:hAnsi="Arial" w:cs="Arial"/>
          <w:bCs/>
          <w:sz w:val="22"/>
          <w:szCs w:val="22"/>
        </w:rPr>
        <w:t xml:space="preserve"> Wang, 1/2003-6/2006, Graduate student, MCDB, The Ohio State University</w:t>
      </w:r>
    </w:p>
    <w:p w14:paraId="29BE3CC3" w14:textId="77777777" w:rsidR="00D15762" w:rsidRPr="00AF6857" w:rsidRDefault="00D15762" w:rsidP="00D15762">
      <w:pPr>
        <w:numPr>
          <w:ilvl w:val="0"/>
          <w:numId w:val="8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Rui Xiao, 01/2004-01/2009, Graduate Student, Biophysics program, The Ohio State University </w:t>
      </w:r>
    </w:p>
    <w:p w14:paraId="022DD458" w14:textId="77777777" w:rsidR="00D15762" w:rsidRPr="00AF6857" w:rsidRDefault="00D15762" w:rsidP="00D15762">
      <w:pPr>
        <w:numPr>
          <w:ilvl w:val="0"/>
          <w:numId w:val="8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Emilia </w:t>
      </w: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Iscru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>, 03/2004-07/2008, Graduate Student, Biophysics program, The Ohio State University</w:t>
      </w:r>
    </w:p>
    <w:p w14:paraId="3337DCBB" w14:textId="77777777" w:rsidR="00D15762" w:rsidRPr="00AF6857" w:rsidRDefault="00D15762" w:rsidP="00D15762">
      <w:pPr>
        <w:numPr>
          <w:ilvl w:val="0"/>
          <w:numId w:val="8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Dhananjay Thakur, 10/2009-06/2010, Graduate Student, Biophysics program, The Ohio State University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;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07/2010-</w:t>
      </w:r>
      <w:r w:rsidR="00466AA5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07/2015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Graduate Student, Graduate School of Biomedical Sciences at Houston, The University of Texas</w:t>
      </w:r>
    </w:p>
    <w:p w14:paraId="011BC496" w14:textId="77777777" w:rsidR="00D15762" w:rsidRPr="00AF6857" w:rsidRDefault="00D15762" w:rsidP="00D15762">
      <w:pPr>
        <w:numPr>
          <w:ilvl w:val="0"/>
          <w:numId w:val="8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Yu Huang, 8/2011-</w:t>
      </w:r>
      <w:r w:rsidR="00103AFA">
        <w:rPr>
          <w:rFonts w:ascii="Arial" w:hAnsi="Arial" w:cs="Arial"/>
          <w:bCs/>
          <w:spacing w:val="-3"/>
          <w:sz w:val="22"/>
          <w:szCs w:val="22"/>
        </w:rPr>
        <w:t>07/2017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Graduate Student, Graduate School of Biomedical Sciences at Houston, The University of Texas</w:t>
      </w:r>
    </w:p>
    <w:p w14:paraId="21516006" w14:textId="555087AF" w:rsidR="00D15762" w:rsidRDefault="00D15762" w:rsidP="00D15762">
      <w:pPr>
        <w:numPr>
          <w:ilvl w:val="0"/>
          <w:numId w:val="8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Jian Xiong, 8/2012-</w:t>
      </w:r>
      <w:r w:rsidR="0049655B">
        <w:rPr>
          <w:rFonts w:ascii="Arial" w:hAnsi="Arial" w:cs="Arial"/>
          <w:bCs/>
          <w:spacing w:val="-3"/>
          <w:sz w:val="22"/>
          <w:szCs w:val="22"/>
        </w:rPr>
        <w:t>12/2020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Graduate Student, Graduate School of Biomedical Sciences at Houston, The University of Texas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7CAA4262" w14:textId="0A016D6B" w:rsidR="00474EA2" w:rsidRPr="00AF6857" w:rsidRDefault="00474EA2" w:rsidP="00D15762">
      <w:pPr>
        <w:numPr>
          <w:ilvl w:val="0"/>
          <w:numId w:val="8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Cuauhtemoc Gonzales, 3/20</w:t>
      </w:r>
      <w:r w:rsidR="00E7187B">
        <w:rPr>
          <w:rFonts w:ascii="Arial" w:hAnsi="Arial" w:cs="Arial"/>
          <w:bCs/>
          <w:spacing w:val="-3"/>
          <w:sz w:val="22"/>
          <w:szCs w:val="22"/>
        </w:rPr>
        <w:t>21</w:t>
      </w:r>
      <w:r>
        <w:rPr>
          <w:rFonts w:ascii="Arial" w:hAnsi="Arial" w:cs="Arial"/>
          <w:bCs/>
          <w:spacing w:val="-3"/>
          <w:sz w:val="22"/>
          <w:szCs w:val="22"/>
        </w:rPr>
        <w:t>-7/20</w:t>
      </w:r>
      <w:r w:rsidR="00E7187B">
        <w:rPr>
          <w:rFonts w:ascii="Arial" w:hAnsi="Arial" w:cs="Arial"/>
          <w:bCs/>
          <w:spacing w:val="-3"/>
          <w:sz w:val="22"/>
          <w:szCs w:val="22"/>
        </w:rPr>
        <w:t>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1, Rotation Graduate Students,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Graduate School of Biomedical Sciences at Houston, The University of Texas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9DD7C21" w14:textId="1C048FEE" w:rsidR="00D15762" w:rsidRDefault="00D15762" w:rsidP="00D15762">
      <w:pPr>
        <w:tabs>
          <w:tab w:val="left" w:pos="-720"/>
        </w:tabs>
        <w:suppressAutoHyphens/>
        <w:ind w:right="-360"/>
        <w:rPr>
          <w:rFonts w:ascii="Arial" w:hAnsi="Arial" w:cs="Arial"/>
          <w:b/>
          <w:sz w:val="22"/>
          <w:szCs w:val="28"/>
        </w:rPr>
      </w:pPr>
    </w:p>
    <w:p w14:paraId="07565B0B" w14:textId="2E53CBDA" w:rsidR="001C7FDA" w:rsidRDefault="001C7FDA" w:rsidP="00D15762">
      <w:pPr>
        <w:tabs>
          <w:tab w:val="left" w:pos="-720"/>
        </w:tabs>
        <w:suppressAutoHyphens/>
        <w:ind w:right="-360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GRADUATE ADVISORY COMMITTEE MEMBERS (current)</w:t>
      </w:r>
    </w:p>
    <w:p w14:paraId="1E55AA46" w14:textId="4A7CAE6F" w:rsidR="001C7FDA" w:rsidRDefault="001C7FDA" w:rsidP="001C7FDA">
      <w:pPr>
        <w:numPr>
          <w:ilvl w:val="0"/>
          <w:numId w:val="10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1C7FDA">
        <w:rPr>
          <w:rFonts w:ascii="Arial" w:hAnsi="Arial" w:cs="Arial"/>
          <w:bCs/>
          <w:sz w:val="22"/>
          <w:szCs w:val="28"/>
        </w:rPr>
        <w:lastRenderedPageBreak/>
        <w:t>Elia Lopez</w:t>
      </w:r>
      <w:r>
        <w:rPr>
          <w:rFonts w:ascii="Arial" w:hAnsi="Arial" w:cs="Arial"/>
          <w:bCs/>
          <w:sz w:val="22"/>
          <w:szCs w:val="28"/>
        </w:rPr>
        <w:t>,</w:t>
      </w:r>
      <w:r w:rsidRPr="001C7FDA">
        <w:rPr>
          <w:rFonts w:ascii="Arial" w:hAnsi="Arial" w:cs="Arial"/>
          <w:bCs/>
          <w:sz w:val="22"/>
          <w:szCs w:val="28"/>
        </w:rPr>
        <w:t xml:space="preserve"> 2017-04/2021, </w:t>
      </w:r>
      <w:r w:rsidRPr="001C7FDA">
        <w:rPr>
          <w:rFonts w:ascii="Arial" w:hAnsi="Arial" w:cs="Arial"/>
          <w:bCs/>
          <w:spacing w:val="-3"/>
          <w:sz w:val="22"/>
          <w:szCs w:val="22"/>
        </w:rPr>
        <w:t>Graduate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Student,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BCB program of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Graduate School of Biomedical Sciences at Houston, The University of Texas</w:t>
      </w:r>
    </w:p>
    <w:p w14:paraId="31ED4C5E" w14:textId="096F76AA" w:rsidR="001C7FDA" w:rsidRDefault="001C7FDA" w:rsidP="001C7FDA">
      <w:pPr>
        <w:numPr>
          <w:ilvl w:val="0"/>
          <w:numId w:val="10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8"/>
        </w:rPr>
        <w:t>Savannah West,</w:t>
      </w:r>
      <w:r w:rsidRPr="001C7FDA">
        <w:rPr>
          <w:rFonts w:ascii="Arial" w:hAnsi="Arial" w:cs="Arial"/>
          <w:bCs/>
          <w:sz w:val="22"/>
          <w:szCs w:val="28"/>
        </w:rPr>
        <w:t xml:space="preserve"> 2017-</w:t>
      </w:r>
      <w:r>
        <w:rPr>
          <w:rFonts w:ascii="Arial" w:hAnsi="Arial" w:cs="Arial"/>
          <w:bCs/>
          <w:sz w:val="22"/>
          <w:szCs w:val="28"/>
        </w:rPr>
        <w:t xml:space="preserve"> </w:t>
      </w:r>
      <w:r w:rsidR="00756390">
        <w:rPr>
          <w:rFonts w:ascii="Arial" w:hAnsi="Arial" w:cs="Arial"/>
          <w:bCs/>
          <w:sz w:val="22"/>
          <w:szCs w:val="28"/>
        </w:rPr>
        <w:t>01/2023</w:t>
      </w:r>
      <w:r w:rsidRPr="001C7FDA">
        <w:rPr>
          <w:rFonts w:ascii="Arial" w:hAnsi="Arial" w:cs="Arial"/>
          <w:bCs/>
          <w:sz w:val="22"/>
          <w:szCs w:val="28"/>
        </w:rPr>
        <w:t xml:space="preserve">, </w:t>
      </w:r>
      <w:r w:rsidRPr="001C7FDA">
        <w:rPr>
          <w:rFonts w:ascii="Arial" w:hAnsi="Arial" w:cs="Arial"/>
          <w:bCs/>
          <w:spacing w:val="-3"/>
          <w:sz w:val="22"/>
          <w:szCs w:val="22"/>
        </w:rPr>
        <w:t>Graduate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Student,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BCB program of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Graduate School of Biomedical Sciences at Houston, The University of Texas</w:t>
      </w:r>
    </w:p>
    <w:p w14:paraId="54DB5B25" w14:textId="4FBD8B8A" w:rsidR="001C7FDA" w:rsidRPr="00AF6857" w:rsidRDefault="001C7FDA" w:rsidP="001C7FDA">
      <w:pPr>
        <w:numPr>
          <w:ilvl w:val="0"/>
          <w:numId w:val="10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1C7FDA">
        <w:rPr>
          <w:rFonts w:ascii="Arial" w:hAnsi="Arial" w:cs="Arial"/>
          <w:bCs/>
          <w:spacing w:val="-3"/>
          <w:sz w:val="22"/>
          <w:szCs w:val="22"/>
        </w:rPr>
        <w:t>Paudyal Nabina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2018 – 09/2021, </w:t>
      </w:r>
      <w:r w:rsidRPr="001C7FDA">
        <w:rPr>
          <w:rFonts w:ascii="Arial" w:hAnsi="Arial" w:cs="Arial"/>
          <w:bCs/>
          <w:spacing w:val="-3"/>
          <w:sz w:val="22"/>
          <w:szCs w:val="22"/>
        </w:rPr>
        <w:t>Graduate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Student,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BCB program of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Graduate School of Biomedical Sciences at Houston, The University of Texas</w:t>
      </w:r>
      <w:r w:rsidRPr="001C7FDA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4F7BDEFD" w14:textId="4D3E89AD" w:rsidR="0048063E" w:rsidRDefault="001C7FDA" w:rsidP="0048063E">
      <w:pPr>
        <w:numPr>
          <w:ilvl w:val="0"/>
          <w:numId w:val="10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Cuauhtemoc Gonzales</w:t>
      </w:r>
      <w:r w:rsidR="0048063E">
        <w:rPr>
          <w:rFonts w:ascii="Arial" w:hAnsi="Arial" w:cs="Arial"/>
          <w:bCs/>
          <w:spacing w:val="-3"/>
          <w:sz w:val="22"/>
          <w:szCs w:val="22"/>
        </w:rPr>
        <w:t>, 0</w:t>
      </w:r>
      <w:r w:rsidR="00741FB0">
        <w:rPr>
          <w:rFonts w:ascii="Arial" w:hAnsi="Arial" w:cs="Arial"/>
          <w:bCs/>
          <w:spacing w:val="-3"/>
          <w:sz w:val="22"/>
          <w:szCs w:val="22"/>
        </w:rPr>
        <w:t>5</w:t>
      </w:r>
      <w:r w:rsidR="0048063E">
        <w:rPr>
          <w:rFonts w:ascii="Arial" w:hAnsi="Arial" w:cs="Arial"/>
          <w:bCs/>
          <w:spacing w:val="-3"/>
          <w:sz w:val="22"/>
          <w:szCs w:val="22"/>
        </w:rPr>
        <w:t xml:space="preserve">/2021 – present, </w:t>
      </w:r>
      <w:r w:rsidR="0048063E" w:rsidRPr="001C7FDA">
        <w:rPr>
          <w:rFonts w:ascii="Arial" w:hAnsi="Arial" w:cs="Arial"/>
          <w:bCs/>
          <w:spacing w:val="-3"/>
          <w:sz w:val="22"/>
          <w:szCs w:val="22"/>
        </w:rPr>
        <w:t>Graduate</w:t>
      </w:r>
      <w:r w:rsidR="0048063E" w:rsidRPr="00AF6857">
        <w:rPr>
          <w:rFonts w:ascii="Arial" w:hAnsi="Arial" w:cs="Arial"/>
          <w:bCs/>
          <w:spacing w:val="-3"/>
          <w:sz w:val="22"/>
          <w:szCs w:val="22"/>
        </w:rPr>
        <w:t xml:space="preserve"> Student, </w:t>
      </w:r>
      <w:r w:rsidR="0048063E">
        <w:rPr>
          <w:rFonts w:ascii="Arial" w:hAnsi="Arial" w:cs="Arial"/>
          <w:bCs/>
          <w:spacing w:val="-3"/>
          <w:sz w:val="22"/>
          <w:szCs w:val="22"/>
        </w:rPr>
        <w:t xml:space="preserve">BCB program of </w:t>
      </w:r>
      <w:r w:rsidR="0048063E" w:rsidRPr="00AF6857">
        <w:rPr>
          <w:rFonts w:ascii="Arial" w:hAnsi="Arial" w:cs="Arial"/>
          <w:bCs/>
          <w:spacing w:val="-3"/>
          <w:sz w:val="22"/>
          <w:szCs w:val="22"/>
        </w:rPr>
        <w:t>Graduate School of Biomedical Sciences at Houston, The University of Texas</w:t>
      </w:r>
      <w:r w:rsidR="0048063E" w:rsidRPr="001C7FDA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3347EFC" w14:textId="7DD87044" w:rsidR="00CB55B6" w:rsidRPr="005542B3" w:rsidRDefault="00CB55B6" w:rsidP="00A53C0C">
      <w:pPr>
        <w:numPr>
          <w:ilvl w:val="0"/>
          <w:numId w:val="10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5542B3">
        <w:rPr>
          <w:rFonts w:ascii="Arial" w:hAnsi="Arial" w:cs="Arial"/>
          <w:bCs/>
          <w:spacing w:val="-3"/>
          <w:sz w:val="22"/>
          <w:szCs w:val="22"/>
        </w:rPr>
        <w:t>Stephen M. Farmer, 11/2022 – present, Graduate Student, BCB program of Graduate School of Biomedical Sciences at Houston, The University of Texas</w:t>
      </w:r>
    </w:p>
    <w:p w14:paraId="2815EB59" w14:textId="77777777" w:rsidR="001C7FDA" w:rsidRDefault="001C7FDA" w:rsidP="00D15762">
      <w:pPr>
        <w:tabs>
          <w:tab w:val="left" w:pos="-720"/>
        </w:tabs>
        <w:suppressAutoHyphens/>
        <w:ind w:right="-360"/>
        <w:rPr>
          <w:rFonts w:ascii="Arial" w:hAnsi="Arial" w:cs="Arial"/>
          <w:b/>
          <w:sz w:val="22"/>
          <w:szCs w:val="28"/>
        </w:rPr>
      </w:pPr>
    </w:p>
    <w:p w14:paraId="50EFDAF0" w14:textId="77777777" w:rsidR="002C5BC5" w:rsidRPr="00D15762" w:rsidRDefault="00D15762" w:rsidP="00D15762">
      <w:pPr>
        <w:tabs>
          <w:tab w:val="left" w:pos="-720"/>
        </w:tabs>
        <w:suppressAutoHyphens/>
        <w:ind w:right="-360"/>
        <w:rPr>
          <w:rFonts w:ascii="Arial" w:hAnsi="Arial" w:cs="Arial"/>
          <w:b/>
          <w:spacing w:val="-3"/>
          <w:sz w:val="22"/>
          <w:szCs w:val="22"/>
        </w:rPr>
      </w:pPr>
      <w:r w:rsidRPr="00D15762">
        <w:rPr>
          <w:rFonts w:ascii="Arial" w:hAnsi="Arial" w:cs="Arial"/>
          <w:b/>
          <w:sz w:val="22"/>
          <w:szCs w:val="28"/>
        </w:rPr>
        <w:t>SPONSORSHIP OF POSTDOCTORAL FELLOWS:</w:t>
      </w:r>
    </w:p>
    <w:p w14:paraId="1CAEFC5C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spacing w:val="-3"/>
          <w:sz w:val="22"/>
          <w:szCs w:val="22"/>
        </w:rPr>
      </w:pP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Zhangguo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Chen, 12/1997-8/1999, Postdoctoral research associate, The Ohio State University.</w:t>
      </w:r>
    </w:p>
    <w:p w14:paraId="001420BB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spacing w:val="-3"/>
          <w:sz w:val="22"/>
          <w:szCs w:val="22"/>
        </w:rPr>
      </w:pP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Zongming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Zhang, 1/1998-01/2000, Postdoctoral research associate, The Ohio State University.</w:t>
      </w:r>
    </w:p>
    <w:p w14:paraId="1F38481A" w14:textId="371E6EBB" w:rsidR="002C5BC5" w:rsidRPr="00AF6857" w:rsidRDefault="00D15762" w:rsidP="008C0431">
      <w:pPr>
        <w:tabs>
          <w:tab w:val="left" w:pos="-720"/>
        </w:tabs>
        <w:suppressAutoHyphens/>
        <w:spacing w:before="120"/>
        <w:ind w:left="810" w:right="-36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3, </w:t>
      </w:r>
      <w:r w:rsidR="000B2C74">
        <w:rPr>
          <w:rFonts w:ascii="Arial" w:hAnsi="Arial" w:cs="Arial"/>
          <w:spacing w:val="-3"/>
          <w:sz w:val="22"/>
          <w:szCs w:val="22"/>
        </w:rPr>
        <w:tab/>
      </w:r>
      <w:r w:rsidR="002C5BC5" w:rsidRPr="00AF6857">
        <w:rPr>
          <w:rFonts w:ascii="Arial" w:hAnsi="Arial" w:cs="Arial"/>
          <w:spacing w:val="-3"/>
          <w:sz w:val="22"/>
          <w:szCs w:val="22"/>
        </w:rPr>
        <w:t>Jisen Tang, 7/1999-6/2004, 09/2006-06/2007, Postdoctoral research associate, The Ohio State University</w:t>
      </w:r>
    </w:p>
    <w:p w14:paraId="4D32E0B1" w14:textId="77777777" w:rsidR="002C5BC5" w:rsidRPr="00AF6857" w:rsidRDefault="002C5BC5" w:rsidP="008C0431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spacing w:val="-3"/>
          <w:sz w:val="22"/>
          <w:szCs w:val="22"/>
        </w:rPr>
      </w:pP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Yakang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Lin, 10/2000-04/02, Senior research associate, The Ohio State University</w:t>
      </w:r>
    </w:p>
    <w:p w14:paraId="33E2C636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Mariko Kinoshita, 4/2002-03/04, Postdoctoral researcher, The Ohio State University </w:t>
      </w:r>
    </w:p>
    <w:p w14:paraId="1DDACC47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z w:val="22"/>
          <w:szCs w:val="22"/>
        </w:rPr>
      </w:pPr>
      <w:r w:rsidRPr="00AF6857">
        <w:rPr>
          <w:rFonts w:ascii="Arial" w:hAnsi="Arial" w:cs="Arial"/>
          <w:bCs/>
          <w:sz w:val="22"/>
          <w:szCs w:val="22"/>
        </w:rPr>
        <w:t>Jin-bin Tian 09/2005-06/2010, Research Scientist, The Ohio State University</w:t>
      </w:r>
      <w:r w:rsidR="00D15762">
        <w:rPr>
          <w:rFonts w:ascii="Arial" w:hAnsi="Arial" w:cs="Arial"/>
          <w:bCs/>
          <w:sz w:val="22"/>
          <w:szCs w:val="22"/>
        </w:rPr>
        <w:t xml:space="preserve">; </w:t>
      </w:r>
      <w:r w:rsidRPr="00AF6857">
        <w:rPr>
          <w:rFonts w:ascii="Arial" w:hAnsi="Arial" w:cs="Arial"/>
          <w:bCs/>
          <w:sz w:val="22"/>
          <w:szCs w:val="22"/>
        </w:rPr>
        <w:t>10/2010-present, Research Assistant Professor, UTHSC-Houston</w:t>
      </w:r>
    </w:p>
    <w:p w14:paraId="6DDB7E48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Xuemei Hao, 9/2006-2/2008, Postdoctoral researcher, The Ohio State University</w:t>
      </w:r>
    </w:p>
    <w:p w14:paraId="18887CBB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Yingmin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Zhu, 9/2008-06/2010, Postdoctoral researcher, The Ohio State University</w:t>
      </w:r>
      <w:r w:rsidR="00D15762">
        <w:rPr>
          <w:rFonts w:ascii="Arial" w:hAnsi="Arial" w:cs="Arial"/>
          <w:bCs/>
          <w:spacing w:val="-3"/>
          <w:sz w:val="22"/>
          <w:szCs w:val="22"/>
        </w:rPr>
        <w:t xml:space="preserve">; </w:t>
      </w: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Yingmin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Zhu, 7/2010-</w:t>
      </w:r>
      <w:r w:rsidR="00ED3DC5">
        <w:rPr>
          <w:rFonts w:ascii="Arial" w:hAnsi="Arial" w:cs="Arial"/>
          <w:bCs/>
          <w:spacing w:val="-3"/>
          <w:sz w:val="22"/>
          <w:szCs w:val="22"/>
        </w:rPr>
        <w:t>10/2013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Research Associate, UTHSC-Houston</w:t>
      </w:r>
    </w:p>
    <w:p w14:paraId="4725CD0D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Alexis </w:t>
      </w: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Bavencoffe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>, 6/2010-</w:t>
      </w:r>
      <w:r w:rsidR="007F2DEC">
        <w:rPr>
          <w:rFonts w:ascii="Arial" w:hAnsi="Arial" w:cs="Arial"/>
          <w:bCs/>
          <w:spacing w:val="-3"/>
          <w:sz w:val="22"/>
          <w:szCs w:val="22"/>
        </w:rPr>
        <w:t>3/2013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Postdoctoral researcher, UTHSC-Houston</w:t>
      </w:r>
    </w:p>
    <w:p w14:paraId="103851A1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Manjira Ghosh-Kumar, 3/2011-</w:t>
      </w:r>
      <w:r w:rsidR="00D15762">
        <w:rPr>
          <w:rFonts w:ascii="Arial" w:hAnsi="Arial" w:cs="Arial"/>
          <w:bCs/>
          <w:spacing w:val="-3"/>
          <w:sz w:val="22"/>
          <w:szCs w:val="22"/>
        </w:rPr>
        <w:t>08/2011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Postdoctoral researcher, UTHSC-Houston</w:t>
      </w:r>
    </w:p>
    <w:p w14:paraId="5BA04229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Yungang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Lu, 4/2011-</w:t>
      </w:r>
      <w:r w:rsidR="00D05AD7">
        <w:rPr>
          <w:rFonts w:ascii="Arial" w:hAnsi="Arial" w:cs="Arial"/>
          <w:bCs/>
          <w:spacing w:val="-3"/>
          <w:sz w:val="22"/>
          <w:szCs w:val="22"/>
        </w:rPr>
        <w:t>4/2014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Postdoctoral researcher, UTHSC-Houston</w:t>
      </w:r>
    </w:p>
    <w:p w14:paraId="2E171356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Pu Yang, 5/2011-</w:t>
      </w:r>
      <w:r w:rsidR="007F2DEC">
        <w:rPr>
          <w:rFonts w:ascii="Arial" w:hAnsi="Arial" w:cs="Arial"/>
          <w:bCs/>
          <w:spacing w:val="-3"/>
          <w:sz w:val="22"/>
          <w:szCs w:val="22"/>
        </w:rPr>
        <w:t>5/2013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Postdoctoral researcher, UTHSC-Houston</w:t>
      </w:r>
    </w:p>
    <w:p w14:paraId="464D880F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Xinghua Feng, 6/2011-</w:t>
      </w:r>
      <w:r w:rsidR="00A64424">
        <w:rPr>
          <w:rFonts w:ascii="Arial" w:hAnsi="Arial" w:cs="Arial"/>
          <w:bCs/>
          <w:spacing w:val="-3"/>
          <w:sz w:val="22"/>
          <w:szCs w:val="22"/>
        </w:rPr>
        <w:t>06/2015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Postdoctoral researcher, UTHSC-Houston</w:t>
      </w:r>
    </w:p>
    <w:p w14:paraId="27697BAC" w14:textId="77777777" w:rsidR="002C5BC5" w:rsidRPr="00AF6857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Bing Shen, 11/2011-</w:t>
      </w:r>
      <w:r w:rsidR="007F2DEC">
        <w:rPr>
          <w:rFonts w:ascii="Arial" w:hAnsi="Arial" w:cs="Arial"/>
          <w:bCs/>
          <w:spacing w:val="-3"/>
          <w:sz w:val="22"/>
          <w:szCs w:val="22"/>
        </w:rPr>
        <w:t>1/2013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Postdoctoral researcher, UTHSC-Houston</w:t>
      </w:r>
    </w:p>
    <w:p w14:paraId="14BA2F42" w14:textId="77777777" w:rsidR="002C5BC5" w:rsidRDefault="002C5BC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Jiang Wu, 9/2012-</w:t>
      </w:r>
      <w:r w:rsidR="007F2DEC">
        <w:rPr>
          <w:rFonts w:ascii="Arial" w:hAnsi="Arial" w:cs="Arial"/>
          <w:bCs/>
          <w:spacing w:val="-3"/>
          <w:sz w:val="22"/>
          <w:szCs w:val="22"/>
        </w:rPr>
        <w:t>7/2013</w:t>
      </w:r>
      <w:r w:rsidRPr="00AF6857">
        <w:rPr>
          <w:rFonts w:ascii="Arial" w:hAnsi="Arial" w:cs="Arial"/>
          <w:bCs/>
          <w:spacing w:val="-3"/>
          <w:sz w:val="22"/>
          <w:szCs w:val="22"/>
        </w:rPr>
        <w:t>, Postdoctoral researcher, UTHSC-Houston</w:t>
      </w:r>
    </w:p>
    <w:p w14:paraId="45B3AC2D" w14:textId="7031FAA8" w:rsidR="007F2DEC" w:rsidRDefault="007F2DEC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bookmarkStart w:id="0" w:name="_Hlk124259642"/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Jaepyo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Jeon, 5/2013-</w:t>
      </w:r>
      <w:r w:rsidR="00F362DA">
        <w:rPr>
          <w:rFonts w:ascii="Arial" w:hAnsi="Arial" w:cs="Arial"/>
          <w:bCs/>
          <w:spacing w:val="-3"/>
          <w:sz w:val="22"/>
          <w:szCs w:val="22"/>
        </w:rPr>
        <w:t>08/2019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Postdoctoral researcher, </w:t>
      </w:r>
      <w:r w:rsidR="00F362DA">
        <w:rPr>
          <w:rFonts w:ascii="Arial" w:hAnsi="Arial" w:cs="Arial"/>
          <w:bCs/>
          <w:spacing w:val="-3"/>
          <w:sz w:val="22"/>
          <w:szCs w:val="22"/>
        </w:rPr>
        <w:t xml:space="preserve">09/2019-present, Instructor,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UTHSC-Houston</w:t>
      </w:r>
    </w:p>
    <w:bookmarkEnd w:id="0"/>
    <w:p w14:paraId="18E112D7" w14:textId="77777777" w:rsidR="00466AA5" w:rsidRDefault="00466AA5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Dhananjay Thakur,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07</w:t>
      </w:r>
      <w:r w:rsidRPr="00AF6857">
        <w:rPr>
          <w:rFonts w:ascii="Arial" w:hAnsi="Arial" w:cs="Arial"/>
          <w:bCs/>
          <w:spacing w:val="-3"/>
          <w:sz w:val="22"/>
          <w:szCs w:val="22"/>
        </w:rPr>
        <w:t>/20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15</w:t>
      </w:r>
      <w:r w:rsidRPr="00AF6857">
        <w:rPr>
          <w:rFonts w:ascii="Arial" w:hAnsi="Arial" w:cs="Arial"/>
          <w:bCs/>
          <w:spacing w:val="-3"/>
          <w:sz w:val="22"/>
          <w:szCs w:val="22"/>
        </w:rPr>
        <w:t>-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12</w:t>
      </w:r>
      <w:r w:rsidRPr="00AF6857">
        <w:rPr>
          <w:rFonts w:ascii="Arial" w:hAnsi="Arial" w:cs="Arial"/>
          <w:bCs/>
          <w:spacing w:val="-3"/>
          <w:sz w:val="22"/>
          <w:szCs w:val="22"/>
        </w:rPr>
        <w:t>/201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Postdoctoral researcher, UTHSC-Houston</w:t>
      </w:r>
    </w:p>
    <w:p w14:paraId="0D9C8971" w14:textId="68EEC71B" w:rsidR="002D4014" w:rsidRDefault="002D4014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bookmarkStart w:id="1" w:name="_Hlk124259612"/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Qiaochu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Wang, 09/2016-</w:t>
      </w:r>
      <w:r w:rsidR="001C7FDA">
        <w:rPr>
          <w:rFonts w:ascii="Arial" w:hAnsi="Arial" w:cs="Arial"/>
          <w:bCs/>
          <w:spacing w:val="-3"/>
          <w:sz w:val="22"/>
          <w:szCs w:val="22"/>
        </w:rPr>
        <w:t>01/2020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Postdoctoral researcher, UTHSC-Houston</w:t>
      </w:r>
    </w:p>
    <w:p w14:paraId="49516487" w14:textId="5E2AD79C" w:rsidR="00A126E3" w:rsidRDefault="00A126E3" w:rsidP="00D15762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Yu Huang, 07/2017-</w:t>
      </w:r>
      <w:r w:rsidR="00B5304C">
        <w:rPr>
          <w:rFonts w:ascii="Arial" w:hAnsi="Arial" w:cs="Arial"/>
          <w:bCs/>
          <w:spacing w:val="-3"/>
          <w:sz w:val="22"/>
          <w:szCs w:val="22"/>
        </w:rPr>
        <w:t>08/2018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Postdoctoral researcher, UTHSC-Houston</w:t>
      </w:r>
    </w:p>
    <w:p w14:paraId="2C9E5285" w14:textId="0BCF8233" w:rsidR="00E7187B" w:rsidRDefault="00E7187B" w:rsidP="00E7187B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Jian Xiong, 01/2021-</w:t>
      </w:r>
      <w:r w:rsidR="00842144">
        <w:rPr>
          <w:rFonts w:ascii="Arial" w:hAnsi="Arial" w:cs="Arial"/>
          <w:bCs/>
          <w:spacing w:val="-3"/>
          <w:sz w:val="22"/>
          <w:szCs w:val="22"/>
        </w:rPr>
        <w:t>01/2022,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Postdoctoral researcher, UTHSC-Houston</w:t>
      </w:r>
    </w:p>
    <w:p w14:paraId="32C29646" w14:textId="53579794" w:rsidR="00F2385F" w:rsidRDefault="00AD124A" w:rsidP="00E7187B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Mehboob</w:t>
      </w:r>
      <w:r w:rsidR="00F2385F">
        <w:rPr>
          <w:rFonts w:ascii="Arial" w:hAnsi="Arial" w:cs="Arial"/>
          <w:bCs/>
          <w:spacing w:val="-3"/>
          <w:sz w:val="22"/>
          <w:szCs w:val="22"/>
        </w:rPr>
        <w:t xml:space="preserve"> Ali, 12/2022-</w:t>
      </w:r>
      <w:r w:rsidR="00187936">
        <w:rPr>
          <w:rFonts w:ascii="Arial" w:hAnsi="Arial" w:cs="Arial"/>
          <w:bCs/>
          <w:spacing w:val="-3"/>
          <w:sz w:val="22"/>
          <w:szCs w:val="22"/>
        </w:rPr>
        <w:t>12/2023</w:t>
      </w:r>
      <w:r w:rsidR="00F2385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2385F" w:rsidRPr="00AF6857">
        <w:rPr>
          <w:rFonts w:ascii="Arial" w:hAnsi="Arial" w:cs="Arial"/>
          <w:bCs/>
          <w:spacing w:val="-3"/>
          <w:sz w:val="22"/>
          <w:szCs w:val="22"/>
        </w:rPr>
        <w:t>Postdoctoral researcher, UTHSC-Houston</w:t>
      </w:r>
    </w:p>
    <w:bookmarkEnd w:id="1"/>
    <w:p w14:paraId="76ADE48B" w14:textId="22653395" w:rsidR="00F2385F" w:rsidRPr="00E7187B" w:rsidRDefault="00F2385F" w:rsidP="00E7187B">
      <w:pPr>
        <w:numPr>
          <w:ilvl w:val="0"/>
          <w:numId w:val="9"/>
        </w:numPr>
        <w:tabs>
          <w:tab w:val="left" w:pos="-720"/>
        </w:tabs>
        <w:suppressAutoHyphens/>
        <w:spacing w:before="120"/>
        <w:ind w:right="-360"/>
        <w:rPr>
          <w:rFonts w:ascii="Arial" w:hAnsi="Arial" w:cs="Arial"/>
          <w:bCs/>
          <w:spacing w:val="-3"/>
          <w:sz w:val="22"/>
          <w:szCs w:val="22"/>
        </w:rPr>
      </w:pP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Wuguang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Lu, 01/2023-</w:t>
      </w:r>
      <w:r w:rsidR="00187936">
        <w:rPr>
          <w:rFonts w:ascii="Arial" w:hAnsi="Arial" w:cs="Arial"/>
          <w:bCs/>
          <w:spacing w:val="-3"/>
          <w:sz w:val="22"/>
          <w:szCs w:val="22"/>
        </w:rPr>
        <w:t>02/2024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Postdoctoral researcher, UTHSC-Houston</w:t>
      </w:r>
    </w:p>
    <w:p w14:paraId="528A7CE3" w14:textId="77777777" w:rsidR="002C5BC5" w:rsidRDefault="002C5BC5" w:rsidP="002C5BC5">
      <w:pPr>
        <w:widowControl w:val="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25E5F53F" w14:textId="77777777" w:rsidR="003A33A3" w:rsidRPr="00AF6857" w:rsidRDefault="005264B6">
      <w:pPr>
        <w:tabs>
          <w:tab w:val="left" w:pos="-720"/>
        </w:tabs>
        <w:suppressAutoHyphens/>
        <w:ind w:right="-360"/>
        <w:rPr>
          <w:rFonts w:ascii="Arial" w:hAnsi="Arial" w:cs="Arial"/>
          <w:b/>
          <w:spacing w:val="-3"/>
          <w:sz w:val="22"/>
          <w:szCs w:val="22"/>
        </w:rPr>
      </w:pPr>
      <w:r w:rsidRPr="005264B6">
        <w:rPr>
          <w:rFonts w:ascii="Arial" w:hAnsi="Arial" w:cs="Arial"/>
          <w:b/>
          <w:spacing w:val="-3"/>
          <w:sz w:val="22"/>
          <w:szCs w:val="22"/>
        </w:rPr>
        <w:t>CURRENT TEACHING RESPONSIBILITIES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:</w:t>
      </w:r>
    </w:p>
    <w:p w14:paraId="01FE3121" w14:textId="77777777" w:rsidR="003A33A3" w:rsidRDefault="003A33A3">
      <w:pPr>
        <w:tabs>
          <w:tab w:val="left" w:pos="-720"/>
        </w:tabs>
        <w:suppressAutoHyphens/>
        <w:ind w:right="-360"/>
        <w:rPr>
          <w:rFonts w:ascii="Arial" w:hAnsi="Arial" w:cs="Arial"/>
          <w:b/>
          <w:spacing w:val="-3"/>
          <w:sz w:val="22"/>
          <w:szCs w:val="22"/>
        </w:rPr>
      </w:pPr>
    </w:p>
    <w:p w14:paraId="0FAF7E28" w14:textId="77777777" w:rsidR="005264B6" w:rsidRPr="00AF6857" w:rsidRDefault="005264B6" w:rsidP="005264B6">
      <w:pPr>
        <w:tabs>
          <w:tab w:val="left" w:pos="-720"/>
        </w:tabs>
        <w:suppressAutoHyphens/>
        <w:ind w:left="450" w:right="-360" w:hanging="450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lastRenderedPageBreak/>
        <w:t>Courses to</w:t>
      </w:r>
      <w:r w:rsidRPr="00AF685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medical students: </w:t>
      </w:r>
    </w:p>
    <w:p w14:paraId="5A877CBB" w14:textId="77777777" w:rsidR="005264B6" w:rsidRPr="00AF6857" w:rsidRDefault="005264B6" w:rsidP="005264B6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>MS PHYSIOLOGY, Membranes II-IV: Osmosis, Solute and Water transport across membranes/ Transepithelial Transport, Pathophysiology Correlate I: Fluid volumes and Capillary Exchange (Spring 2011, Spring 2012</w:t>
      </w:r>
      <w:r w:rsidR="00F85C2D">
        <w:rPr>
          <w:rFonts w:ascii="Arial" w:hAnsi="Arial" w:cs="Arial"/>
          <w:bCs/>
          <w:spacing w:val="-3"/>
          <w:sz w:val="22"/>
          <w:szCs w:val="22"/>
        </w:rPr>
        <w:t>, Spring 2013</w:t>
      </w:r>
      <w:r w:rsidR="00BE1C42">
        <w:rPr>
          <w:rFonts w:ascii="Arial" w:hAnsi="Arial" w:cs="Arial"/>
          <w:bCs/>
          <w:spacing w:val="-3"/>
          <w:sz w:val="22"/>
          <w:szCs w:val="22"/>
        </w:rPr>
        <w:t>, Spring 2014</w:t>
      </w:r>
      <w:r w:rsidR="00D017EE">
        <w:rPr>
          <w:rFonts w:ascii="Arial" w:hAnsi="Arial" w:cs="Arial"/>
          <w:bCs/>
          <w:spacing w:val="-3"/>
          <w:sz w:val="22"/>
          <w:szCs w:val="22"/>
        </w:rPr>
        <w:t>, Spring 2015, Spring 2016</w:t>
      </w:r>
      <w:r w:rsidRPr="00AF6857">
        <w:rPr>
          <w:rFonts w:ascii="Arial" w:hAnsi="Arial" w:cs="Arial"/>
          <w:bCs/>
          <w:spacing w:val="-3"/>
          <w:sz w:val="22"/>
          <w:szCs w:val="22"/>
        </w:rPr>
        <w:t>)</w:t>
      </w:r>
      <w:r w:rsidR="00BE1C42">
        <w:rPr>
          <w:rFonts w:ascii="Arial" w:hAnsi="Arial" w:cs="Arial"/>
          <w:bCs/>
          <w:spacing w:val="-3"/>
          <w:sz w:val="22"/>
          <w:szCs w:val="22"/>
        </w:rPr>
        <w:t xml:space="preserve">; </w:t>
      </w:r>
      <w:r w:rsidR="009A1A5F">
        <w:rPr>
          <w:rFonts w:ascii="Arial" w:hAnsi="Arial" w:cs="Arial"/>
          <w:bCs/>
          <w:spacing w:val="-3"/>
          <w:sz w:val="22"/>
          <w:szCs w:val="22"/>
        </w:rPr>
        <w:t xml:space="preserve">GI PHYSIOLOGY, </w:t>
      </w:r>
      <w:r w:rsidR="009A1A5F" w:rsidRPr="009A1A5F">
        <w:rPr>
          <w:rFonts w:ascii="Arial" w:hAnsi="Arial" w:cs="Arial"/>
          <w:bCs/>
          <w:spacing w:val="-3"/>
          <w:sz w:val="22"/>
          <w:szCs w:val="22"/>
        </w:rPr>
        <w:t>Digestion &amp; Absorption I</w:t>
      </w:r>
      <w:r w:rsidR="009A1A5F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9A1A5F" w:rsidRPr="009A1A5F">
        <w:rPr>
          <w:rFonts w:ascii="Arial" w:hAnsi="Arial" w:cs="Arial"/>
          <w:bCs/>
          <w:spacing w:val="-3"/>
          <w:sz w:val="22"/>
          <w:szCs w:val="22"/>
        </w:rPr>
        <w:t>Digestion &amp; Absorption II</w:t>
      </w:r>
      <w:r w:rsidR="009A1A5F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9A1A5F" w:rsidRPr="009A1A5F">
        <w:rPr>
          <w:rFonts w:ascii="Arial" w:hAnsi="Arial" w:cs="Arial"/>
          <w:bCs/>
          <w:spacing w:val="-3"/>
          <w:sz w:val="22"/>
          <w:szCs w:val="22"/>
        </w:rPr>
        <w:t>Cardiovascular and Gastrointestinal</w:t>
      </w:r>
      <w:r w:rsidR="009A1A5F">
        <w:rPr>
          <w:rFonts w:ascii="Arial" w:hAnsi="Arial" w:cs="Arial"/>
          <w:bCs/>
          <w:spacing w:val="-3"/>
          <w:sz w:val="22"/>
          <w:szCs w:val="22"/>
        </w:rPr>
        <w:t xml:space="preserve"> correlates (Spring 2014</w:t>
      </w:r>
      <w:r w:rsidR="00D017EE">
        <w:rPr>
          <w:rFonts w:ascii="Arial" w:hAnsi="Arial" w:cs="Arial"/>
          <w:bCs/>
          <w:spacing w:val="-3"/>
          <w:sz w:val="22"/>
          <w:szCs w:val="22"/>
        </w:rPr>
        <w:t>, Spring 2015, Spring 2016</w:t>
      </w:r>
      <w:r w:rsidR="009A1A5F"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="009A1A5F" w:rsidRPr="00AF6857">
        <w:rPr>
          <w:rFonts w:ascii="Arial" w:hAnsi="Arial" w:cs="Arial"/>
          <w:bCs/>
          <w:spacing w:val="-3"/>
          <w:sz w:val="22"/>
          <w:szCs w:val="22"/>
        </w:rPr>
        <w:t>The University of Texas Health Science Center at Houston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AC8E542" w14:textId="4E795C29" w:rsidR="00D017EE" w:rsidRDefault="00D017EE" w:rsidP="00D017EE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bookmarkStart w:id="2" w:name="_Hlk124259791"/>
      <w:r w:rsidRPr="00D017EE">
        <w:rPr>
          <w:rFonts w:ascii="Arial" w:hAnsi="Arial" w:cs="Arial"/>
          <w:bCs/>
          <w:spacing w:val="-3"/>
          <w:sz w:val="22"/>
          <w:szCs w:val="22"/>
        </w:rPr>
        <w:t xml:space="preserve">MS PHARMACOLOGY, General Anesthetics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(2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hrs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>, Autumn 2015</w:t>
      </w:r>
      <w:r w:rsidR="005476F2">
        <w:rPr>
          <w:rFonts w:ascii="Arial" w:hAnsi="Arial" w:cs="Arial"/>
          <w:bCs/>
          <w:spacing w:val="-3"/>
          <w:sz w:val="22"/>
          <w:szCs w:val="22"/>
        </w:rPr>
        <w:t>, Autumn 2016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The University of Texas Health Science Center at Houston </w:t>
      </w:r>
    </w:p>
    <w:p w14:paraId="280FC7DB" w14:textId="563871FA" w:rsidR="005476F2" w:rsidRDefault="003A71CC" w:rsidP="00D017EE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Medical School New Curriculum Foundation week 9, 4 lectures: Theme Introduction: Cystic Fibrosis;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Membranes II</w:t>
      </w: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Pr="00AF6857">
        <w:rPr>
          <w:rFonts w:ascii="Arial" w:hAnsi="Arial" w:cs="Arial"/>
          <w:bCs/>
          <w:spacing w:val="-3"/>
          <w:sz w:val="22"/>
          <w:szCs w:val="22"/>
        </w:rPr>
        <w:t>: Osmosis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; Membrane IV: Capillary Exchange; Membrane V: Transepithelial Transport (Autumn 2016),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The University of Texas Health Science Center at Houston</w:t>
      </w:r>
    </w:p>
    <w:p w14:paraId="0072DCDA" w14:textId="050B3458" w:rsidR="009C277D" w:rsidRPr="00AF6857" w:rsidRDefault="009C277D" w:rsidP="009C277D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Medical School New Curriculum Foundation week 2, 3 lectures: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Membranes II</w:t>
      </w: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Pr="00AF6857">
        <w:rPr>
          <w:rFonts w:ascii="Arial" w:hAnsi="Arial" w:cs="Arial"/>
          <w:bCs/>
          <w:spacing w:val="-3"/>
          <w:sz w:val="22"/>
          <w:szCs w:val="22"/>
        </w:rPr>
        <w:t>: Osmosis</w:t>
      </w:r>
      <w:r>
        <w:rPr>
          <w:rFonts w:ascii="Arial" w:hAnsi="Arial" w:cs="Arial"/>
          <w:bCs/>
          <w:spacing w:val="-3"/>
          <w:sz w:val="22"/>
          <w:szCs w:val="22"/>
        </w:rPr>
        <w:t>; Membrane IV: Capillary Exchange; Membrane V: Transepithelial Transport (Autumn 2017</w:t>
      </w:r>
      <w:r w:rsidR="00883231">
        <w:rPr>
          <w:rFonts w:ascii="Arial" w:hAnsi="Arial" w:cs="Arial"/>
          <w:bCs/>
          <w:spacing w:val="-3"/>
          <w:sz w:val="22"/>
          <w:szCs w:val="22"/>
        </w:rPr>
        <w:t>, 2018</w:t>
      </w:r>
      <w:r w:rsidR="009452C6">
        <w:rPr>
          <w:rFonts w:ascii="Arial" w:hAnsi="Arial" w:cs="Arial"/>
          <w:bCs/>
          <w:spacing w:val="-3"/>
          <w:sz w:val="22"/>
          <w:szCs w:val="22"/>
        </w:rPr>
        <w:t>, 2019</w:t>
      </w:r>
      <w:r w:rsidR="00F362DA">
        <w:rPr>
          <w:rFonts w:ascii="Arial" w:hAnsi="Arial" w:cs="Arial"/>
          <w:bCs/>
          <w:spacing w:val="-3"/>
          <w:sz w:val="22"/>
          <w:szCs w:val="22"/>
        </w:rPr>
        <w:t>, 2020</w:t>
      </w:r>
      <w:r w:rsidR="00221B16">
        <w:rPr>
          <w:rFonts w:ascii="Arial" w:hAnsi="Arial" w:cs="Arial"/>
          <w:bCs/>
          <w:spacing w:val="-3"/>
          <w:sz w:val="22"/>
          <w:szCs w:val="22"/>
        </w:rPr>
        <w:t>, 2021</w:t>
      </w:r>
      <w:r w:rsidR="0000349C">
        <w:rPr>
          <w:rFonts w:ascii="Arial" w:hAnsi="Arial" w:cs="Arial"/>
          <w:bCs/>
          <w:spacing w:val="-3"/>
          <w:sz w:val="22"/>
          <w:szCs w:val="22"/>
        </w:rPr>
        <w:t>,2022</w:t>
      </w:r>
      <w:r w:rsidR="005542B3">
        <w:rPr>
          <w:rFonts w:ascii="Arial" w:hAnsi="Arial" w:cs="Arial"/>
          <w:bCs/>
          <w:spacing w:val="-3"/>
          <w:sz w:val="22"/>
          <w:szCs w:val="22"/>
        </w:rPr>
        <w:t>, 2023</w:t>
      </w:r>
      <w:r w:rsidR="00A90D56">
        <w:rPr>
          <w:rFonts w:ascii="Arial" w:hAnsi="Arial" w:cs="Arial"/>
          <w:bCs/>
          <w:spacing w:val="-3"/>
          <w:sz w:val="22"/>
          <w:szCs w:val="22"/>
        </w:rPr>
        <w:t>, 2024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), McGovern Medical School,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The University of Texas Health Science Center at Houston</w:t>
      </w:r>
    </w:p>
    <w:p w14:paraId="518F44D3" w14:textId="38642EAB" w:rsidR="009C277D" w:rsidRDefault="009C277D" w:rsidP="009C277D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Medical School New Curriculum Gastrointestinal (GI) Module, week </w:t>
      </w:r>
      <w:r w:rsidR="00B5304C">
        <w:rPr>
          <w:rFonts w:ascii="Arial" w:hAnsi="Arial" w:cs="Arial"/>
          <w:bCs/>
          <w:spacing w:val="-3"/>
          <w:sz w:val="22"/>
          <w:szCs w:val="22"/>
        </w:rPr>
        <w:t>2</w:t>
      </w:r>
      <w:r>
        <w:rPr>
          <w:rFonts w:ascii="Arial" w:hAnsi="Arial" w:cs="Arial"/>
          <w:bCs/>
          <w:spacing w:val="-3"/>
          <w:sz w:val="22"/>
          <w:szCs w:val="22"/>
        </w:rPr>
        <w:t>, 1 lecture: Digestion; week 4, 1 lecture Absorption (Autumn 2017</w:t>
      </w:r>
      <w:r w:rsidR="00B5304C">
        <w:rPr>
          <w:rFonts w:ascii="Arial" w:hAnsi="Arial" w:cs="Arial"/>
          <w:bCs/>
          <w:spacing w:val="-3"/>
          <w:sz w:val="22"/>
          <w:szCs w:val="22"/>
        </w:rPr>
        <w:t>, 2018</w:t>
      </w:r>
      <w:r w:rsidR="009452C6">
        <w:rPr>
          <w:rFonts w:ascii="Arial" w:hAnsi="Arial" w:cs="Arial"/>
          <w:bCs/>
          <w:spacing w:val="-3"/>
          <w:sz w:val="22"/>
          <w:szCs w:val="22"/>
        </w:rPr>
        <w:t>, 2019</w:t>
      </w:r>
      <w:r w:rsidR="00F362DA">
        <w:rPr>
          <w:rFonts w:ascii="Arial" w:hAnsi="Arial" w:cs="Arial"/>
          <w:bCs/>
          <w:spacing w:val="-3"/>
          <w:sz w:val="22"/>
          <w:szCs w:val="22"/>
        </w:rPr>
        <w:t>, 2020</w:t>
      </w:r>
      <w:r w:rsidR="00221B16">
        <w:rPr>
          <w:rFonts w:ascii="Arial" w:hAnsi="Arial" w:cs="Arial"/>
          <w:bCs/>
          <w:spacing w:val="-3"/>
          <w:sz w:val="22"/>
          <w:szCs w:val="22"/>
        </w:rPr>
        <w:t>, 2021</w:t>
      </w:r>
      <w:r w:rsidR="0000349C">
        <w:rPr>
          <w:rFonts w:ascii="Arial" w:hAnsi="Arial" w:cs="Arial"/>
          <w:bCs/>
          <w:spacing w:val="-3"/>
          <w:sz w:val="22"/>
          <w:szCs w:val="22"/>
        </w:rPr>
        <w:t>, 2022</w:t>
      </w:r>
      <w:r w:rsidR="005542B3">
        <w:rPr>
          <w:rFonts w:ascii="Arial" w:hAnsi="Arial" w:cs="Arial"/>
          <w:bCs/>
          <w:spacing w:val="-3"/>
          <w:sz w:val="22"/>
          <w:szCs w:val="22"/>
        </w:rPr>
        <w:t>, 2023</w:t>
      </w:r>
      <w:r w:rsidR="00A90D56">
        <w:rPr>
          <w:rFonts w:ascii="Arial" w:hAnsi="Arial" w:cs="Arial"/>
          <w:bCs/>
          <w:spacing w:val="-3"/>
          <w:sz w:val="22"/>
          <w:szCs w:val="22"/>
        </w:rPr>
        <w:t>, 2024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), McGovern Medical School,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The University of Texas Health Science Center at Houston</w:t>
      </w:r>
    </w:p>
    <w:p w14:paraId="00504440" w14:textId="6DFEE507" w:rsidR="009C277D" w:rsidRDefault="009C277D" w:rsidP="009C277D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Medical School New Curriculum </w:t>
      </w:r>
      <w:r w:rsidRPr="009C277D">
        <w:rPr>
          <w:rFonts w:ascii="Arial" w:hAnsi="Arial" w:cs="Arial"/>
          <w:bCs/>
          <w:spacing w:val="-3"/>
          <w:sz w:val="22"/>
          <w:szCs w:val="22"/>
        </w:rPr>
        <w:t xml:space="preserve">Nervous System and Behavior </w:t>
      </w:r>
      <w:r>
        <w:rPr>
          <w:rFonts w:ascii="Arial" w:hAnsi="Arial" w:cs="Arial"/>
          <w:bCs/>
          <w:spacing w:val="-3"/>
          <w:sz w:val="22"/>
          <w:szCs w:val="22"/>
        </w:rPr>
        <w:t>(NSB) Module, w</w:t>
      </w:r>
      <w:r w:rsidRPr="009C277D">
        <w:rPr>
          <w:rFonts w:ascii="Arial" w:hAnsi="Arial" w:cs="Arial"/>
          <w:bCs/>
          <w:spacing w:val="-3"/>
          <w:sz w:val="22"/>
          <w:szCs w:val="22"/>
        </w:rPr>
        <w:t>eek 1</w:t>
      </w:r>
      <w:r>
        <w:rPr>
          <w:rFonts w:ascii="Arial" w:hAnsi="Arial" w:cs="Arial"/>
          <w:bCs/>
          <w:spacing w:val="-3"/>
          <w:sz w:val="22"/>
          <w:szCs w:val="22"/>
        </w:rPr>
        <w:t>, 1 lecture: General Anesthetics (Autumn 2017</w:t>
      </w:r>
      <w:r w:rsidR="00B5304C">
        <w:rPr>
          <w:rFonts w:ascii="Arial" w:hAnsi="Arial" w:cs="Arial"/>
          <w:bCs/>
          <w:spacing w:val="-3"/>
          <w:sz w:val="22"/>
          <w:szCs w:val="22"/>
        </w:rPr>
        <w:t>, 2018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), McGovern Medical School,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The University of Texas Health Science Center at Houston</w:t>
      </w:r>
    </w:p>
    <w:p w14:paraId="66A54157" w14:textId="49D77CD4" w:rsidR="00127FE2" w:rsidRPr="00AF6857" w:rsidRDefault="00127FE2" w:rsidP="00127FE2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 w:rsidRPr="00127FE2">
        <w:rPr>
          <w:rFonts w:ascii="Arial" w:hAnsi="Arial" w:cs="Arial"/>
          <w:bCs/>
          <w:spacing w:val="-3"/>
          <w:sz w:val="22"/>
          <w:szCs w:val="22"/>
        </w:rPr>
        <w:t>Medical School New Curriculum Foundations (MS1) Block 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week 17, 1 lecture: </w:t>
      </w:r>
      <w:r w:rsidRPr="00127FE2">
        <w:rPr>
          <w:rFonts w:ascii="Arial" w:hAnsi="Arial" w:cs="Arial"/>
          <w:bCs/>
          <w:spacing w:val="-3"/>
          <w:sz w:val="22"/>
          <w:szCs w:val="22"/>
        </w:rPr>
        <w:t xml:space="preserve">Temperature Regulation </w:t>
      </w:r>
      <w:r>
        <w:rPr>
          <w:rFonts w:ascii="Arial" w:hAnsi="Arial" w:cs="Arial"/>
          <w:bCs/>
          <w:spacing w:val="-3"/>
          <w:sz w:val="22"/>
          <w:szCs w:val="22"/>
        </w:rPr>
        <w:t>(Autumn 2022</w:t>
      </w:r>
      <w:r w:rsidR="005542B3">
        <w:rPr>
          <w:rFonts w:ascii="Arial" w:hAnsi="Arial" w:cs="Arial"/>
          <w:bCs/>
          <w:spacing w:val="-3"/>
          <w:sz w:val="22"/>
          <w:szCs w:val="22"/>
        </w:rPr>
        <w:t>, 2023</w:t>
      </w:r>
      <w:r w:rsidR="00A90D56">
        <w:rPr>
          <w:rFonts w:ascii="Arial" w:hAnsi="Arial" w:cs="Arial"/>
          <w:bCs/>
          <w:spacing w:val="-3"/>
          <w:sz w:val="22"/>
          <w:szCs w:val="22"/>
        </w:rPr>
        <w:t>, 2024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), McGovern Medical School,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The University of Texas Health Science Center at Houston</w:t>
      </w:r>
    </w:p>
    <w:p w14:paraId="2256F1EA" w14:textId="77777777" w:rsidR="005264B6" w:rsidRPr="00D017EE" w:rsidRDefault="005264B6" w:rsidP="005264B6">
      <w:pPr>
        <w:tabs>
          <w:tab w:val="left" w:pos="-720"/>
        </w:tabs>
        <w:suppressAutoHyphens/>
        <w:ind w:left="360" w:right="-360"/>
        <w:rPr>
          <w:rFonts w:ascii="Arial" w:hAnsi="Arial" w:cs="Arial"/>
          <w:bCs/>
          <w:spacing w:val="-3"/>
          <w:sz w:val="22"/>
          <w:szCs w:val="22"/>
        </w:rPr>
      </w:pPr>
    </w:p>
    <w:p w14:paraId="7C8B6D5B" w14:textId="77777777" w:rsidR="005264B6" w:rsidRPr="00AF6857" w:rsidRDefault="005264B6" w:rsidP="005264B6">
      <w:pPr>
        <w:tabs>
          <w:tab w:val="left" w:pos="-720"/>
        </w:tabs>
        <w:suppressAutoHyphens/>
        <w:ind w:right="-360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Courses to</w:t>
      </w:r>
      <w:r w:rsidRPr="00AF685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dental students: </w:t>
      </w:r>
    </w:p>
    <w:p w14:paraId="0BEF3200" w14:textId="77777777" w:rsidR="005264B6" w:rsidRPr="00AF6857" w:rsidRDefault="005264B6" w:rsidP="005264B6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DENF 1541 Physiology I, Membranes III: Osmosis, and how solutes and water can cross cells and capillaries, Problem Solving Session, Fluid volumes and Capillary Exchange,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The University of Texas Health Science Center at Houston (</w:t>
      </w:r>
      <w:r w:rsidRPr="00AF6857">
        <w:rPr>
          <w:rFonts w:ascii="Arial" w:hAnsi="Arial" w:cs="Arial"/>
          <w:sz w:val="22"/>
          <w:szCs w:val="22"/>
        </w:rPr>
        <w:t>Fall 2010, 2011)</w:t>
      </w:r>
    </w:p>
    <w:p w14:paraId="725DD9E0" w14:textId="77777777" w:rsidR="005264B6" w:rsidRPr="00AF6857" w:rsidRDefault="005264B6" w:rsidP="005264B6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/>
          <w:spacing w:val="-3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DENF 1541 Physiology I, Membranes II: Generation of the Cellular Membrane Potential,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The University of Texas Health Science Center at Houston (</w:t>
      </w:r>
      <w:r w:rsidRPr="00AF6857">
        <w:rPr>
          <w:rFonts w:ascii="Arial" w:hAnsi="Arial" w:cs="Arial"/>
          <w:sz w:val="22"/>
          <w:szCs w:val="22"/>
        </w:rPr>
        <w:t>Fall 2011</w:t>
      </w:r>
      <w:r>
        <w:rPr>
          <w:rFonts w:ascii="Arial" w:hAnsi="Arial" w:cs="Arial"/>
          <w:sz w:val="22"/>
          <w:szCs w:val="22"/>
        </w:rPr>
        <w:t>)</w:t>
      </w:r>
    </w:p>
    <w:bookmarkEnd w:id="2"/>
    <w:p w14:paraId="157C6934" w14:textId="77777777" w:rsidR="005264B6" w:rsidRDefault="005264B6" w:rsidP="005264B6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spacing w:val="-3"/>
          <w:sz w:val="22"/>
          <w:szCs w:val="22"/>
        </w:rPr>
      </w:pPr>
    </w:p>
    <w:p w14:paraId="60DCA90F" w14:textId="77777777" w:rsidR="005264B6" w:rsidRPr="00AF6857" w:rsidRDefault="005264B6" w:rsidP="005264B6">
      <w:pPr>
        <w:tabs>
          <w:tab w:val="left" w:pos="-720"/>
        </w:tabs>
        <w:suppressAutoHyphens/>
        <w:ind w:right="-360"/>
        <w:rPr>
          <w:rFonts w:ascii="Arial" w:hAnsi="Arial" w:cs="Arial"/>
          <w:bCs/>
          <w:spacing w:val="-3"/>
          <w:sz w:val="22"/>
          <w:szCs w:val="22"/>
          <w:u w:val="single"/>
        </w:rPr>
      </w:pPr>
      <w:bookmarkStart w:id="3" w:name="_Hlk124260328"/>
      <w:r w:rsidRPr="00AF6857">
        <w:rPr>
          <w:rFonts w:ascii="Arial" w:hAnsi="Arial" w:cs="Arial"/>
          <w:bCs/>
          <w:spacing w:val="-3"/>
          <w:sz w:val="22"/>
          <w:szCs w:val="22"/>
          <w:u w:val="single"/>
        </w:rPr>
        <w:t>Course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s</w:t>
      </w:r>
      <w:r w:rsidRPr="00AF685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to</w:t>
      </w:r>
      <w:r w:rsidRPr="00AF685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graduate</w:t>
      </w:r>
      <w:r w:rsidRPr="00AF685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students: </w:t>
      </w:r>
    </w:p>
    <w:p w14:paraId="0C4E94FF" w14:textId="2394FA28" w:rsidR="005264B6" w:rsidRDefault="005264B6" w:rsidP="00AA4E5F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Molecular Basis of Cell Signaling, </w:t>
      </w:r>
      <w:r w:rsidR="00AA4E5F" w:rsidRPr="00AA4E5F">
        <w:rPr>
          <w:rFonts w:ascii="Arial" w:hAnsi="Arial" w:cs="Arial"/>
          <w:bCs/>
          <w:spacing w:val="-3"/>
          <w:sz w:val="22"/>
          <w:szCs w:val="22"/>
        </w:rPr>
        <w:t>Overview of Ion Channels:</w:t>
      </w:r>
      <w:r w:rsidR="00AA4E5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A4E5F" w:rsidRPr="00AA4E5F">
        <w:rPr>
          <w:rFonts w:ascii="Arial" w:hAnsi="Arial" w:cs="Arial"/>
          <w:bCs/>
          <w:spacing w:val="-3"/>
          <w:sz w:val="22"/>
          <w:szCs w:val="22"/>
        </w:rPr>
        <w:t>Basic Functions</w:t>
      </w:r>
      <w:r w:rsidR="00AA4E5F">
        <w:rPr>
          <w:rFonts w:ascii="Arial" w:hAnsi="Arial" w:cs="Arial"/>
          <w:bCs/>
          <w:spacing w:val="-3"/>
          <w:sz w:val="22"/>
          <w:szCs w:val="22"/>
        </w:rPr>
        <w:t xml:space="preserve"> (Spring 2017</w:t>
      </w:r>
      <w:r w:rsidR="00734F02">
        <w:rPr>
          <w:rFonts w:ascii="Arial" w:hAnsi="Arial" w:cs="Arial"/>
          <w:bCs/>
          <w:spacing w:val="-3"/>
          <w:sz w:val="22"/>
          <w:szCs w:val="22"/>
        </w:rPr>
        <w:t>)</w:t>
      </w:r>
      <w:r w:rsidR="00AA4E5F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9A1A5F" w:rsidRPr="009A1A5F">
        <w:rPr>
          <w:rFonts w:ascii="Arial" w:hAnsi="Arial" w:cs="Arial"/>
          <w:bCs/>
          <w:spacing w:val="-3"/>
          <w:sz w:val="22"/>
          <w:szCs w:val="22"/>
        </w:rPr>
        <w:t xml:space="preserve">Biophysical Properties of Ion Channels </w:t>
      </w:r>
      <w:r w:rsidR="009A1A5F">
        <w:rPr>
          <w:rFonts w:ascii="Arial" w:hAnsi="Arial" w:cs="Arial"/>
          <w:bCs/>
          <w:spacing w:val="-3"/>
          <w:sz w:val="22"/>
          <w:szCs w:val="22"/>
        </w:rPr>
        <w:t>(Spring 2013, Spring 2014</w:t>
      </w:r>
      <w:r w:rsidR="00D017EE">
        <w:rPr>
          <w:rFonts w:ascii="Arial" w:hAnsi="Arial" w:cs="Arial"/>
          <w:bCs/>
          <w:spacing w:val="-3"/>
          <w:sz w:val="22"/>
          <w:szCs w:val="22"/>
        </w:rPr>
        <w:t>, Spring 2015</w:t>
      </w:r>
      <w:r w:rsidR="00AA4E5F">
        <w:rPr>
          <w:rFonts w:ascii="Arial" w:hAnsi="Arial" w:cs="Arial"/>
          <w:bCs/>
          <w:spacing w:val="-3"/>
          <w:sz w:val="22"/>
          <w:szCs w:val="22"/>
        </w:rPr>
        <w:t>, Spring 2017</w:t>
      </w:r>
      <w:r w:rsidR="009A1A5F"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="00F362DA" w:rsidRPr="00F362DA">
        <w:rPr>
          <w:rFonts w:ascii="Arial" w:hAnsi="Arial" w:cs="Arial"/>
          <w:bCs/>
          <w:spacing w:val="-3"/>
          <w:sz w:val="22"/>
          <w:szCs w:val="22"/>
        </w:rPr>
        <w:t>Ion channels: overview structure/function/regulation</w:t>
      </w:r>
      <w:r w:rsidR="00F362DA">
        <w:rPr>
          <w:rFonts w:ascii="Arial" w:hAnsi="Arial" w:cs="Arial"/>
          <w:bCs/>
          <w:spacing w:val="-3"/>
          <w:sz w:val="22"/>
          <w:szCs w:val="22"/>
        </w:rPr>
        <w:t xml:space="preserve"> (Spring, 2018, Spring 2019, Spring 2020</w:t>
      </w:r>
      <w:r w:rsidR="00045A4E">
        <w:rPr>
          <w:rFonts w:ascii="Arial" w:hAnsi="Arial" w:cs="Arial"/>
          <w:bCs/>
          <w:spacing w:val="-3"/>
          <w:sz w:val="22"/>
          <w:szCs w:val="22"/>
        </w:rPr>
        <w:t>, Spring 2022</w:t>
      </w:r>
      <w:r w:rsidR="00187936">
        <w:rPr>
          <w:rFonts w:ascii="Arial" w:hAnsi="Arial" w:cs="Arial"/>
          <w:bCs/>
          <w:spacing w:val="-3"/>
          <w:sz w:val="22"/>
          <w:szCs w:val="22"/>
        </w:rPr>
        <w:t>, Spring 2023, Spring 2024</w:t>
      </w:r>
      <w:r w:rsidR="00F362DA">
        <w:rPr>
          <w:rFonts w:ascii="Arial" w:hAnsi="Arial" w:cs="Arial"/>
          <w:bCs/>
          <w:spacing w:val="-3"/>
          <w:sz w:val="22"/>
          <w:szCs w:val="22"/>
        </w:rPr>
        <w:t>)</w:t>
      </w:r>
      <w:r w:rsidR="00734F02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Regulation of ion channels: 2nd messengers, kinases, ions and G proteins</w:t>
      </w:r>
      <w:r w:rsidR="009A1A5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A1A5F" w:rsidRPr="00AF6857">
        <w:rPr>
          <w:rFonts w:ascii="Arial" w:hAnsi="Arial" w:cs="Arial"/>
          <w:bCs/>
          <w:spacing w:val="-3"/>
          <w:sz w:val="22"/>
          <w:szCs w:val="22"/>
        </w:rPr>
        <w:t>(Spring 2011, Spring 2012</w:t>
      </w:r>
      <w:r w:rsidR="009A1A5F">
        <w:rPr>
          <w:rFonts w:ascii="Arial" w:hAnsi="Arial" w:cs="Arial"/>
          <w:bCs/>
          <w:spacing w:val="-3"/>
          <w:sz w:val="22"/>
          <w:szCs w:val="22"/>
        </w:rPr>
        <w:t>, Spring 2013, Spring 2014</w:t>
      </w:r>
      <w:r w:rsidR="00D017EE">
        <w:rPr>
          <w:rFonts w:ascii="Arial" w:hAnsi="Arial" w:cs="Arial"/>
          <w:bCs/>
          <w:spacing w:val="-3"/>
          <w:sz w:val="22"/>
          <w:szCs w:val="22"/>
        </w:rPr>
        <w:t>, Spring 2015</w:t>
      </w:r>
      <w:r w:rsidR="00AA4E5F">
        <w:rPr>
          <w:rFonts w:ascii="Arial" w:hAnsi="Arial" w:cs="Arial"/>
          <w:bCs/>
          <w:spacing w:val="-3"/>
          <w:sz w:val="22"/>
          <w:szCs w:val="22"/>
        </w:rPr>
        <w:t>, Spring 2017</w:t>
      </w:r>
      <w:r w:rsidR="00883231">
        <w:rPr>
          <w:rFonts w:ascii="Arial" w:hAnsi="Arial" w:cs="Arial"/>
          <w:bCs/>
          <w:spacing w:val="-3"/>
          <w:sz w:val="22"/>
          <w:szCs w:val="22"/>
        </w:rPr>
        <w:t>, Spring 2018</w:t>
      </w:r>
      <w:r w:rsidR="00B97348">
        <w:rPr>
          <w:rFonts w:ascii="Arial" w:hAnsi="Arial" w:cs="Arial"/>
          <w:bCs/>
          <w:spacing w:val="-3"/>
          <w:sz w:val="22"/>
          <w:szCs w:val="22"/>
        </w:rPr>
        <w:t>, Spring 2019</w:t>
      </w:r>
      <w:r w:rsidR="00F362DA">
        <w:rPr>
          <w:rFonts w:ascii="Arial" w:hAnsi="Arial" w:cs="Arial"/>
          <w:bCs/>
          <w:spacing w:val="-3"/>
          <w:sz w:val="22"/>
          <w:szCs w:val="22"/>
        </w:rPr>
        <w:t>, Spring 2020</w:t>
      </w:r>
      <w:r w:rsidR="00045A4E">
        <w:rPr>
          <w:rFonts w:ascii="Arial" w:hAnsi="Arial" w:cs="Arial"/>
          <w:bCs/>
          <w:spacing w:val="-3"/>
          <w:sz w:val="22"/>
          <w:szCs w:val="22"/>
        </w:rPr>
        <w:t>, Spring 2022</w:t>
      </w:r>
      <w:r w:rsidR="0000349C">
        <w:rPr>
          <w:rFonts w:ascii="Arial" w:hAnsi="Arial" w:cs="Arial"/>
          <w:bCs/>
          <w:spacing w:val="-3"/>
          <w:sz w:val="22"/>
          <w:szCs w:val="22"/>
        </w:rPr>
        <w:t>, Spring 2023</w:t>
      </w:r>
      <w:r w:rsidR="00187936">
        <w:rPr>
          <w:rFonts w:ascii="Arial" w:hAnsi="Arial" w:cs="Arial"/>
          <w:bCs/>
          <w:spacing w:val="-3"/>
          <w:sz w:val="22"/>
          <w:szCs w:val="22"/>
        </w:rPr>
        <w:t>, Spring 2024</w:t>
      </w:r>
      <w:r w:rsidR="009A1A5F" w:rsidRPr="00AF6857">
        <w:rPr>
          <w:rFonts w:ascii="Arial" w:hAnsi="Arial" w:cs="Arial"/>
          <w:bCs/>
          <w:spacing w:val="-3"/>
          <w:sz w:val="22"/>
          <w:szCs w:val="22"/>
        </w:rPr>
        <w:t>)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, GSBS course, The University of Texas Health Science Center at Houston </w:t>
      </w:r>
    </w:p>
    <w:p w14:paraId="3DB6A75F" w14:textId="12E7CBF6" w:rsidR="002D4014" w:rsidRDefault="002D4014" w:rsidP="002D4014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 w:rsidRPr="002D4014">
        <w:rPr>
          <w:rFonts w:ascii="Arial" w:hAnsi="Arial" w:cs="Arial"/>
          <w:bCs/>
          <w:spacing w:val="-3"/>
          <w:sz w:val="22"/>
          <w:szCs w:val="22"/>
        </w:rPr>
        <w:t>Seminar in Cell Signaling (GS04 1751)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- </w:t>
      </w:r>
      <w:r w:rsidRPr="002D4014">
        <w:rPr>
          <w:rFonts w:ascii="Arial" w:hAnsi="Arial" w:cs="Arial"/>
          <w:bCs/>
          <w:spacing w:val="-3"/>
          <w:sz w:val="22"/>
          <w:szCs w:val="22"/>
        </w:rPr>
        <w:t xml:space="preserve">Thermoregulation </w:t>
      </w:r>
      <w:r>
        <w:rPr>
          <w:rFonts w:ascii="Arial" w:hAnsi="Arial" w:cs="Arial"/>
          <w:bCs/>
          <w:spacing w:val="-3"/>
          <w:sz w:val="22"/>
          <w:szCs w:val="22"/>
        </w:rPr>
        <w:t>(</w:t>
      </w:r>
      <w:r w:rsidRPr="002D4014">
        <w:rPr>
          <w:rFonts w:ascii="Arial" w:hAnsi="Arial" w:cs="Arial"/>
          <w:bCs/>
          <w:spacing w:val="-3"/>
          <w:sz w:val="22"/>
          <w:szCs w:val="22"/>
        </w:rPr>
        <w:t>Spring 2017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2D401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GSBS course, The University of Texas Health Science Center at Houston </w:t>
      </w:r>
    </w:p>
    <w:p w14:paraId="61884CC5" w14:textId="5D5CF862" w:rsidR="00B6150F" w:rsidRDefault="00B6150F" w:rsidP="002D4014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 w:rsidRPr="00B6150F">
        <w:rPr>
          <w:rFonts w:ascii="Arial" w:hAnsi="Arial" w:cs="Arial"/>
          <w:bCs/>
          <w:spacing w:val="-3"/>
          <w:sz w:val="22"/>
          <w:szCs w:val="22"/>
        </w:rPr>
        <w:t>Neurocircuits and Behavior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B6150F">
        <w:rPr>
          <w:rFonts w:ascii="Arial" w:hAnsi="Arial" w:cs="Arial"/>
          <w:bCs/>
          <w:spacing w:val="-3"/>
          <w:sz w:val="22"/>
          <w:szCs w:val="22"/>
        </w:rPr>
        <w:t xml:space="preserve">The Brain Stem function </w:t>
      </w:r>
      <w:r>
        <w:rPr>
          <w:rFonts w:ascii="Arial" w:hAnsi="Arial" w:cs="Arial"/>
          <w:bCs/>
          <w:spacing w:val="-3"/>
          <w:sz w:val="22"/>
          <w:szCs w:val="22"/>
        </w:rPr>
        <w:t>(Spring, 2020</w:t>
      </w:r>
      <w:r w:rsidR="00045A4E">
        <w:rPr>
          <w:rFonts w:ascii="Arial" w:hAnsi="Arial" w:cs="Arial"/>
          <w:bCs/>
          <w:spacing w:val="-3"/>
          <w:sz w:val="22"/>
          <w:szCs w:val="22"/>
        </w:rPr>
        <w:t>, Spring 2022</w:t>
      </w:r>
      <w:r w:rsidR="00187936">
        <w:rPr>
          <w:rFonts w:ascii="Arial" w:hAnsi="Arial" w:cs="Arial"/>
          <w:bCs/>
          <w:spacing w:val="-3"/>
          <w:sz w:val="22"/>
          <w:szCs w:val="22"/>
        </w:rPr>
        <w:t>, Spring 2024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GSBS course, The University of Texas Health Science Center at Houston</w:t>
      </w:r>
    </w:p>
    <w:p w14:paraId="5760F8A8" w14:textId="07FAF415" w:rsidR="00045A4E" w:rsidRDefault="00045A4E" w:rsidP="002D4014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 w:rsidRPr="00045A4E">
        <w:rPr>
          <w:rFonts w:ascii="Arial" w:hAnsi="Arial" w:cs="Arial"/>
          <w:bCs/>
          <w:spacing w:val="-3"/>
          <w:sz w:val="22"/>
          <w:szCs w:val="22"/>
        </w:rPr>
        <w:t>Scientific Writing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B7166">
        <w:rPr>
          <w:rFonts w:ascii="Arial" w:hAnsi="Arial" w:cs="Arial"/>
          <w:bCs/>
          <w:spacing w:val="-3"/>
          <w:sz w:val="22"/>
          <w:szCs w:val="22"/>
        </w:rPr>
        <w:t>(</w:t>
      </w:r>
      <w:r w:rsidRPr="00045A4E">
        <w:rPr>
          <w:rFonts w:ascii="Arial" w:hAnsi="Arial" w:cs="Arial"/>
          <w:bCs/>
          <w:spacing w:val="-3"/>
          <w:sz w:val="22"/>
          <w:szCs w:val="22"/>
        </w:rPr>
        <w:t>GS21 1152</w:t>
      </w:r>
      <w:r w:rsidR="00CB7166">
        <w:rPr>
          <w:rFonts w:ascii="Arial" w:hAnsi="Arial" w:cs="Arial"/>
          <w:bCs/>
          <w:spacing w:val="-3"/>
          <w:sz w:val="22"/>
          <w:szCs w:val="22"/>
        </w:rPr>
        <w:t>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045A4E">
        <w:rPr>
          <w:rFonts w:ascii="Arial" w:hAnsi="Arial" w:cs="Arial"/>
          <w:bCs/>
          <w:spacing w:val="-3"/>
          <w:sz w:val="22"/>
          <w:szCs w:val="22"/>
        </w:rPr>
        <w:t>Faculty Moderator for small group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(NS/GE) (Spring 2022),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GSBS course, </w:t>
      </w:r>
      <w:r w:rsidR="00DE244D" w:rsidRPr="00DE244D">
        <w:rPr>
          <w:rFonts w:ascii="Arial" w:hAnsi="Arial" w:cs="Arial"/>
          <w:bCs/>
          <w:spacing w:val="-3"/>
          <w:sz w:val="22"/>
          <w:szCs w:val="22"/>
        </w:rPr>
        <w:t>MD Anderson Cancer Center UTHealth Graduate School of Biomedical Sciences</w:t>
      </w:r>
    </w:p>
    <w:p w14:paraId="1F0D65A1" w14:textId="79B0EF58" w:rsidR="00DE244D" w:rsidRDefault="00CB7166" w:rsidP="00DE244D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  <w:r w:rsidRPr="00CB7166">
        <w:rPr>
          <w:rFonts w:ascii="Arial" w:hAnsi="Arial" w:cs="Arial"/>
          <w:bCs/>
          <w:spacing w:val="-3"/>
          <w:sz w:val="22"/>
          <w:szCs w:val="22"/>
        </w:rPr>
        <w:t xml:space="preserve">Sci </w:t>
      </w:r>
      <w:proofErr w:type="spellStart"/>
      <w:r w:rsidRPr="00CB7166">
        <w:rPr>
          <w:rFonts w:ascii="Arial" w:hAnsi="Arial" w:cs="Arial"/>
          <w:bCs/>
          <w:spacing w:val="-3"/>
          <w:sz w:val="22"/>
          <w:szCs w:val="22"/>
        </w:rPr>
        <w:t>Wrtng</w:t>
      </w:r>
      <w:proofErr w:type="spellEnd"/>
      <w:r w:rsidRPr="00CB7166">
        <w:rPr>
          <w:rFonts w:ascii="Arial" w:hAnsi="Arial" w:cs="Arial"/>
          <w:bCs/>
          <w:spacing w:val="-3"/>
          <w:sz w:val="22"/>
          <w:szCs w:val="22"/>
        </w:rPr>
        <w:t xml:space="preserve"> Grant </w:t>
      </w:r>
      <w:proofErr w:type="spellStart"/>
      <w:r w:rsidRPr="00CB7166">
        <w:rPr>
          <w:rFonts w:ascii="Arial" w:hAnsi="Arial" w:cs="Arial"/>
          <w:bCs/>
          <w:spacing w:val="-3"/>
          <w:sz w:val="22"/>
          <w:szCs w:val="22"/>
        </w:rPr>
        <w:t>Propsl</w:t>
      </w:r>
      <w:proofErr w:type="spellEnd"/>
      <w:r w:rsidRPr="00CB7166">
        <w:rPr>
          <w:rFonts w:ascii="Arial" w:hAnsi="Arial" w:cs="Arial"/>
          <w:bCs/>
          <w:spacing w:val="-3"/>
          <w:sz w:val="22"/>
          <w:szCs w:val="22"/>
        </w:rPr>
        <w:t xml:space="preserve"> (GS03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B7166">
        <w:rPr>
          <w:rFonts w:ascii="Arial" w:hAnsi="Arial" w:cs="Arial"/>
          <w:bCs/>
          <w:spacing w:val="-3"/>
          <w:sz w:val="22"/>
          <w:szCs w:val="22"/>
        </w:rPr>
        <w:t>1111-222)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CB7166">
        <w:rPr>
          <w:rFonts w:ascii="Arial" w:hAnsi="Arial" w:cs="Arial"/>
          <w:bCs/>
          <w:spacing w:val="-3"/>
          <w:sz w:val="22"/>
          <w:szCs w:val="22"/>
        </w:rPr>
        <w:t>Assistant Instructor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(Summer 2022</w:t>
      </w:r>
      <w:r w:rsidR="005542B3">
        <w:rPr>
          <w:rFonts w:ascii="Arial" w:hAnsi="Arial" w:cs="Arial"/>
          <w:bCs/>
          <w:spacing w:val="-3"/>
          <w:sz w:val="22"/>
          <w:szCs w:val="22"/>
        </w:rPr>
        <w:t>, Summer 2023</w:t>
      </w:r>
      <w:r w:rsidR="00A90D56">
        <w:rPr>
          <w:rFonts w:ascii="Arial" w:hAnsi="Arial" w:cs="Arial"/>
          <w:bCs/>
          <w:spacing w:val="-3"/>
          <w:sz w:val="22"/>
          <w:szCs w:val="22"/>
        </w:rPr>
        <w:t>, Summer 2024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GSBS course, The </w:t>
      </w:r>
      <w:r w:rsidR="00DE244D" w:rsidRPr="00DE244D">
        <w:rPr>
          <w:rFonts w:ascii="Arial" w:hAnsi="Arial" w:cs="Arial"/>
          <w:bCs/>
          <w:spacing w:val="-3"/>
          <w:sz w:val="22"/>
          <w:szCs w:val="22"/>
        </w:rPr>
        <w:t xml:space="preserve">MD Anderson Cancer Center UTHealth Graduate School of Biomedical Sciences </w:t>
      </w:r>
    </w:p>
    <w:bookmarkEnd w:id="3"/>
    <w:p w14:paraId="781BF5D7" w14:textId="77777777" w:rsidR="00DE244D" w:rsidRDefault="00DE244D" w:rsidP="00DE244D">
      <w:pPr>
        <w:tabs>
          <w:tab w:val="left" w:pos="-720"/>
        </w:tabs>
        <w:suppressAutoHyphens/>
        <w:ind w:left="810" w:right="-360" w:hanging="450"/>
        <w:rPr>
          <w:rFonts w:ascii="Arial" w:hAnsi="Arial" w:cs="Arial"/>
          <w:bCs/>
          <w:spacing w:val="-3"/>
          <w:sz w:val="22"/>
          <w:szCs w:val="22"/>
        </w:rPr>
      </w:pPr>
    </w:p>
    <w:p w14:paraId="5CB0707B" w14:textId="16FCB798" w:rsidR="005264B6" w:rsidRPr="00C359D1" w:rsidRDefault="005264B6" w:rsidP="00DE244D">
      <w:pPr>
        <w:tabs>
          <w:tab w:val="left" w:pos="-720"/>
        </w:tabs>
        <w:suppressAutoHyphens/>
        <w:ind w:left="450" w:right="-360" w:hanging="450"/>
        <w:rPr>
          <w:rFonts w:ascii="Arial" w:eastAsia="BatangChe" w:hAnsi="Arial" w:cs="Arial"/>
          <w:b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>CURRENT GRANT SUPPORT:</w:t>
      </w:r>
    </w:p>
    <w:p w14:paraId="77D817EA" w14:textId="77777777" w:rsidR="005264B6" w:rsidRDefault="005264B6">
      <w:pPr>
        <w:tabs>
          <w:tab w:val="left" w:pos="-720"/>
        </w:tabs>
        <w:suppressAutoHyphens/>
        <w:ind w:right="-360"/>
        <w:rPr>
          <w:rFonts w:ascii="Arial" w:hAnsi="Arial" w:cs="Arial"/>
          <w:spacing w:val="-3"/>
          <w:sz w:val="22"/>
          <w:szCs w:val="22"/>
        </w:rPr>
      </w:pPr>
    </w:p>
    <w:p w14:paraId="50B23E6E" w14:textId="36366EE5" w:rsidR="005F7522" w:rsidRPr="00103AFA" w:rsidRDefault="005F7522" w:rsidP="005F7522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103AFA">
        <w:rPr>
          <w:rFonts w:ascii="Arial" w:hAnsi="Arial" w:cs="Arial"/>
          <w:spacing w:val="-3"/>
          <w:sz w:val="22"/>
          <w:szCs w:val="22"/>
        </w:rPr>
        <w:lastRenderedPageBreak/>
        <w:t>Principal Investigator: NIH grant R</w:t>
      </w:r>
      <w:r>
        <w:rPr>
          <w:rFonts w:ascii="Arial" w:hAnsi="Arial" w:cs="Arial"/>
          <w:spacing w:val="-3"/>
          <w:sz w:val="22"/>
          <w:szCs w:val="22"/>
        </w:rPr>
        <w:t>21</w:t>
      </w:r>
      <w:r w:rsidRPr="00103AFA">
        <w:rPr>
          <w:rFonts w:ascii="Arial" w:hAnsi="Arial" w:cs="Arial"/>
          <w:spacing w:val="-3"/>
          <w:sz w:val="22"/>
          <w:szCs w:val="22"/>
        </w:rPr>
        <w:t xml:space="preserve"> </w:t>
      </w:r>
      <w:r w:rsidRPr="00221B16">
        <w:rPr>
          <w:rFonts w:ascii="Arial" w:hAnsi="Arial" w:cs="Arial"/>
          <w:spacing w:val="-3"/>
          <w:sz w:val="22"/>
          <w:szCs w:val="22"/>
        </w:rPr>
        <w:t>NS125167</w:t>
      </w:r>
    </w:p>
    <w:p w14:paraId="6111DDE5" w14:textId="77777777" w:rsidR="005F7522" w:rsidRPr="00103AFA" w:rsidRDefault="005F7522" w:rsidP="005F7522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103AFA">
        <w:rPr>
          <w:rFonts w:ascii="Arial" w:hAnsi="Arial" w:cs="Arial"/>
          <w:spacing w:val="-3"/>
          <w:sz w:val="22"/>
          <w:szCs w:val="22"/>
        </w:rPr>
        <w:tab/>
        <w:t>“</w:t>
      </w:r>
      <w:r w:rsidRPr="00221B16">
        <w:rPr>
          <w:rFonts w:ascii="Arial" w:hAnsi="Arial" w:cs="Arial"/>
          <w:spacing w:val="-3"/>
          <w:sz w:val="22"/>
          <w:szCs w:val="22"/>
        </w:rPr>
        <w:t>Regulatory mechanisms of lysosomal degradation in neurodegenerative disease</w:t>
      </w:r>
      <w:r w:rsidRPr="00103AFA">
        <w:rPr>
          <w:rFonts w:ascii="Arial" w:hAnsi="Arial" w:cs="Arial"/>
          <w:spacing w:val="-3"/>
          <w:sz w:val="22"/>
          <w:szCs w:val="22"/>
        </w:rPr>
        <w:t>”</w:t>
      </w:r>
    </w:p>
    <w:p w14:paraId="057A9587" w14:textId="63C2442F" w:rsidR="005F7522" w:rsidRPr="00103AFA" w:rsidRDefault="005F7522" w:rsidP="005F7522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103AFA">
        <w:rPr>
          <w:rFonts w:ascii="Arial" w:hAnsi="Arial" w:cs="Arial"/>
          <w:spacing w:val="-3"/>
          <w:sz w:val="22"/>
          <w:szCs w:val="22"/>
        </w:rPr>
        <w:tab/>
        <w:t>0</w:t>
      </w:r>
      <w:r>
        <w:rPr>
          <w:rFonts w:ascii="Arial" w:hAnsi="Arial" w:cs="Arial"/>
          <w:spacing w:val="-3"/>
          <w:sz w:val="22"/>
          <w:szCs w:val="22"/>
        </w:rPr>
        <w:t>9</w:t>
      </w:r>
      <w:r w:rsidRPr="00103AFA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20</w:t>
      </w:r>
      <w:r w:rsidRPr="00103AFA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2</w:t>
      </w:r>
      <w:r w:rsidRPr="00103AFA">
        <w:rPr>
          <w:rFonts w:ascii="Arial" w:hAnsi="Arial" w:cs="Arial"/>
          <w:spacing w:val="-3"/>
          <w:sz w:val="22"/>
          <w:szCs w:val="22"/>
        </w:rPr>
        <w:t xml:space="preserve">1 – </w:t>
      </w:r>
      <w:r>
        <w:rPr>
          <w:rFonts w:ascii="Arial" w:hAnsi="Arial" w:cs="Arial"/>
          <w:spacing w:val="-3"/>
          <w:sz w:val="22"/>
          <w:szCs w:val="22"/>
        </w:rPr>
        <w:t>02</w:t>
      </w:r>
      <w:r w:rsidRPr="00103AFA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28</w:t>
      </w:r>
      <w:r w:rsidRPr="00103AFA">
        <w:rPr>
          <w:rFonts w:ascii="Arial" w:hAnsi="Arial" w:cs="Arial"/>
          <w:spacing w:val="-3"/>
          <w:sz w:val="22"/>
          <w:szCs w:val="22"/>
        </w:rPr>
        <w:t>/2</w:t>
      </w:r>
      <w:r w:rsidR="00026807">
        <w:rPr>
          <w:rFonts w:ascii="Arial" w:hAnsi="Arial" w:cs="Arial"/>
          <w:spacing w:val="-3"/>
          <w:sz w:val="22"/>
          <w:szCs w:val="22"/>
        </w:rPr>
        <w:t>5</w:t>
      </w:r>
      <w:r w:rsidRPr="00103AFA">
        <w:rPr>
          <w:rFonts w:ascii="Arial" w:hAnsi="Arial" w:cs="Arial"/>
          <w:spacing w:val="-3"/>
          <w:sz w:val="22"/>
          <w:szCs w:val="22"/>
        </w:rPr>
        <w:t>,</w:t>
      </w:r>
      <w:r w:rsidR="00164EE9">
        <w:rPr>
          <w:rFonts w:ascii="Arial" w:hAnsi="Arial" w:cs="Arial"/>
          <w:spacing w:val="-3"/>
          <w:sz w:val="22"/>
          <w:szCs w:val="22"/>
        </w:rPr>
        <w:t xml:space="preserve"> NCE,</w:t>
      </w:r>
      <w:r w:rsidRPr="00103AFA">
        <w:rPr>
          <w:rFonts w:ascii="Arial" w:hAnsi="Arial" w:cs="Arial"/>
          <w:spacing w:val="-3"/>
          <w:sz w:val="22"/>
          <w:szCs w:val="22"/>
        </w:rPr>
        <w:t xml:space="preserve"> Total Direct Cost: $</w:t>
      </w:r>
      <w:r>
        <w:rPr>
          <w:rFonts w:ascii="Arial" w:hAnsi="Arial" w:cs="Arial"/>
          <w:spacing w:val="-3"/>
          <w:sz w:val="22"/>
          <w:szCs w:val="22"/>
        </w:rPr>
        <w:t>275</w:t>
      </w:r>
      <w:r w:rsidRPr="00103AFA">
        <w:rPr>
          <w:rFonts w:ascii="Arial" w:hAnsi="Arial" w:cs="Arial"/>
          <w:spacing w:val="-3"/>
          <w:sz w:val="22"/>
          <w:szCs w:val="22"/>
        </w:rPr>
        <w:t>,000</w:t>
      </w:r>
    </w:p>
    <w:p w14:paraId="518E7448" w14:textId="77777777" w:rsidR="005F7522" w:rsidRDefault="005F7522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6B63F4B8" w14:textId="4AC70EC5" w:rsidR="00734F02" w:rsidRDefault="00734F02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Co-Investigator: NIH grant </w:t>
      </w:r>
      <w:r w:rsidRPr="00734F02">
        <w:rPr>
          <w:rFonts w:ascii="Arial" w:hAnsi="Arial" w:cs="Arial"/>
          <w:spacing w:val="-3"/>
          <w:sz w:val="22"/>
          <w:szCs w:val="22"/>
        </w:rPr>
        <w:t>R</w:t>
      </w:r>
      <w:r w:rsidR="00B86C73">
        <w:rPr>
          <w:rFonts w:ascii="Arial" w:hAnsi="Arial" w:cs="Arial"/>
          <w:spacing w:val="-3"/>
          <w:sz w:val="22"/>
          <w:szCs w:val="22"/>
        </w:rPr>
        <w:t>F</w:t>
      </w:r>
      <w:r w:rsidRPr="00734F02">
        <w:rPr>
          <w:rFonts w:ascii="Arial" w:hAnsi="Arial" w:cs="Arial"/>
          <w:spacing w:val="-3"/>
          <w:sz w:val="22"/>
          <w:szCs w:val="22"/>
        </w:rPr>
        <w:t>1 AG069076</w:t>
      </w:r>
    </w:p>
    <w:p w14:paraId="2795B52C" w14:textId="1D80672B" w:rsidR="00734F02" w:rsidRDefault="00734F02" w:rsidP="00734F02">
      <w:pPr>
        <w:tabs>
          <w:tab w:val="left" w:pos="-720"/>
        </w:tabs>
        <w:suppressAutoHyphens/>
        <w:ind w:left="1440" w:right="-360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“</w:t>
      </w:r>
      <w:r w:rsidRPr="00734F02">
        <w:rPr>
          <w:rFonts w:ascii="Arial" w:hAnsi="Arial" w:cs="Arial"/>
          <w:spacing w:val="-3"/>
          <w:sz w:val="22"/>
          <w:szCs w:val="22"/>
        </w:rPr>
        <w:t>Neuropathology in tauopathies stem from depolarization-induced alterations in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734F02">
        <w:rPr>
          <w:rFonts w:ascii="Arial" w:hAnsi="Arial" w:cs="Arial"/>
          <w:spacing w:val="-3"/>
          <w:sz w:val="22"/>
          <w:szCs w:val="22"/>
        </w:rPr>
        <w:t xml:space="preserve">the planar distribution of </w:t>
      </w:r>
      <w:proofErr w:type="spellStart"/>
      <w:r w:rsidRPr="00734F02">
        <w:rPr>
          <w:rFonts w:ascii="Arial" w:hAnsi="Arial" w:cs="Arial"/>
          <w:spacing w:val="-3"/>
          <w:sz w:val="22"/>
          <w:szCs w:val="22"/>
        </w:rPr>
        <w:t>phosphoinositides</w:t>
      </w:r>
      <w:proofErr w:type="spellEnd"/>
      <w:r>
        <w:rPr>
          <w:rFonts w:ascii="Arial" w:hAnsi="Arial" w:cs="Arial"/>
          <w:spacing w:val="-3"/>
          <w:sz w:val="22"/>
          <w:szCs w:val="22"/>
        </w:rPr>
        <w:t>”</w:t>
      </w:r>
    </w:p>
    <w:p w14:paraId="48456545" w14:textId="7FA8CE98" w:rsidR="00734F02" w:rsidRDefault="00734F02" w:rsidP="00734F02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B86C73" w:rsidRPr="00B86C73">
        <w:rPr>
          <w:rFonts w:ascii="Arial" w:hAnsi="Arial" w:cs="Arial"/>
          <w:spacing w:val="-3"/>
          <w:sz w:val="22"/>
          <w:szCs w:val="22"/>
        </w:rPr>
        <w:t>09/01/2020-08/31/2024</w:t>
      </w:r>
      <w:r>
        <w:rPr>
          <w:rFonts w:ascii="Arial" w:hAnsi="Arial" w:cs="Arial"/>
          <w:spacing w:val="-3"/>
          <w:sz w:val="22"/>
          <w:szCs w:val="22"/>
        </w:rPr>
        <w:t>, Total Direct Cost: $</w:t>
      </w:r>
      <w:r w:rsidRPr="00734F02">
        <w:rPr>
          <w:rFonts w:ascii="Arial" w:hAnsi="Arial" w:cs="Arial"/>
          <w:spacing w:val="-3"/>
          <w:sz w:val="22"/>
          <w:szCs w:val="22"/>
        </w:rPr>
        <w:t>1</w:t>
      </w:r>
      <w:r>
        <w:rPr>
          <w:rFonts w:ascii="Arial" w:hAnsi="Arial" w:cs="Arial"/>
          <w:spacing w:val="-3"/>
          <w:sz w:val="22"/>
          <w:szCs w:val="22"/>
        </w:rPr>
        <w:t>,</w:t>
      </w:r>
      <w:r w:rsidR="00B86C73">
        <w:rPr>
          <w:rFonts w:ascii="Arial" w:hAnsi="Arial" w:cs="Arial"/>
          <w:spacing w:val="-3"/>
          <w:sz w:val="22"/>
          <w:szCs w:val="22"/>
        </w:rPr>
        <w:t>200,070</w:t>
      </w:r>
    </w:p>
    <w:p w14:paraId="197BA099" w14:textId="07BF9038" w:rsidR="00734F02" w:rsidRDefault="00734F02" w:rsidP="00734F02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 xml:space="preserve">PI: </w:t>
      </w:r>
      <w:r w:rsidRPr="00734F02">
        <w:rPr>
          <w:rFonts w:ascii="Arial" w:hAnsi="Arial" w:cs="Arial"/>
          <w:spacing w:val="-3"/>
          <w:sz w:val="22"/>
          <w:szCs w:val="22"/>
        </w:rPr>
        <w:t>Kartik Venkatachalam</w:t>
      </w:r>
    </w:p>
    <w:p w14:paraId="07BCF55C" w14:textId="77777777" w:rsidR="00734F02" w:rsidRDefault="00734F02" w:rsidP="00734F02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27CE6491" w14:textId="74B0395E" w:rsidR="00B6150F" w:rsidRDefault="00B6150F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Principal Investigator: NIH grant R01 </w:t>
      </w:r>
      <w:r w:rsidRPr="007A3F2F">
        <w:rPr>
          <w:rFonts w:ascii="Arial" w:hAnsi="Arial" w:cs="Arial"/>
          <w:spacing w:val="-3"/>
          <w:sz w:val="22"/>
          <w:szCs w:val="22"/>
        </w:rPr>
        <w:t>NS114716</w:t>
      </w:r>
    </w:p>
    <w:p w14:paraId="33F4E106" w14:textId="77777777" w:rsidR="00B6150F" w:rsidRDefault="00B6150F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“</w:t>
      </w:r>
      <w:r w:rsidRPr="007A3F2F">
        <w:rPr>
          <w:rFonts w:ascii="Arial" w:hAnsi="Arial" w:cs="Arial"/>
          <w:spacing w:val="-3"/>
          <w:sz w:val="22"/>
          <w:szCs w:val="22"/>
        </w:rPr>
        <w:t>Molecular Mechanism of Brain Regulation of Chronic Pain</w:t>
      </w:r>
      <w:r>
        <w:rPr>
          <w:rFonts w:ascii="Arial" w:hAnsi="Arial" w:cs="Arial"/>
          <w:spacing w:val="-3"/>
          <w:sz w:val="22"/>
          <w:szCs w:val="22"/>
        </w:rPr>
        <w:t>”</w:t>
      </w:r>
    </w:p>
    <w:p w14:paraId="54696E8E" w14:textId="77777777" w:rsidR="00B6150F" w:rsidRDefault="00B6150F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02/01/2020-01/31/2025, Total Direct Cost: $750,000</w:t>
      </w:r>
    </w:p>
    <w:p w14:paraId="3A9991E7" w14:textId="77777777" w:rsidR="00B6150F" w:rsidRDefault="00B6150F" w:rsidP="00EE06C8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381A682A" w14:textId="6BC33372" w:rsidR="00EE06C8" w:rsidRPr="00103AFA" w:rsidRDefault="001753FC" w:rsidP="00EE06C8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Multiple </w:t>
      </w:r>
      <w:r w:rsidR="00EE06C8">
        <w:rPr>
          <w:rFonts w:ascii="Arial" w:hAnsi="Arial" w:cs="Arial"/>
          <w:spacing w:val="-3"/>
          <w:sz w:val="22"/>
          <w:szCs w:val="22"/>
        </w:rPr>
        <w:t xml:space="preserve">Principal </w:t>
      </w:r>
      <w:r w:rsidR="00EE06C8" w:rsidRPr="00103AFA">
        <w:rPr>
          <w:rFonts w:ascii="Arial" w:hAnsi="Arial" w:cs="Arial"/>
          <w:spacing w:val="-3"/>
          <w:sz w:val="22"/>
          <w:szCs w:val="22"/>
        </w:rPr>
        <w:t>Investigator</w:t>
      </w:r>
      <w:r>
        <w:rPr>
          <w:rFonts w:ascii="Arial" w:hAnsi="Arial" w:cs="Arial"/>
          <w:spacing w:val="-3"/>
          <w:sz w:val="22"/>
          <w:szCs w:val="22"/>
        </w:rPr>
        <w:t>s (Walters/Zhu)</w:t>
      </w:r>
      <w:r w:rsidR="00EE06C8" w:rsidRPr="00103AFA">
        <w:rPr>
          <w:rFonts w:ascii="Arial" w:hAnsi="Arial" w:cs="Arial"/>
          <w:spacing w:val="-3"/>
          <w:sz w:val="22"/>
          <w:szCs w:val="22"/>
        </w:rPr>
        <w:t xml:space="preserve">: NIH grant R01 </w:t>
      </w:r>
      <w:r w:rsidR="00EE06C8">
        <w:rPr>
          <w:rFonts w:ascii="Arial" w:hAnsi="Arial" w:cs="Arial"/>
          <w:spacing w:val="-3"/>
          <w:sz w:val="22"/>
          <w:szCs w:val="22"/>
        </w:rPr>
        <w:t>N</w:t>
      </w:r>
      <w:r w:rsidR="00EE06C8" w:rsidRPr="00EE06C8">
        <w:rPr>
          <w:rFonts w:ascii="Arial" w:hAnsi="Arial" w:cs="Arial"/>
          <w:spacing w:val="-3"/>
          <w:sz w:val="22"/>
          <w:szCs w:val="22"/>
        </w:rPr>
        <w:t>S111521</w:t>
      </w:r>
    </w:p>
    <w:p w14:paraId="681AEC58" w14:textId="77777777" w:rsidR="00EE06C8" w:rsidRPr="00103AFA" w:rsidRDefault="00EE06C8" w:rsidP="00EE06C8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103AFA">
        <w:rPr>
          <w:rFonts w:ascii="Arial" w:hAnsi="Arial" w:cs="Arial"/>
          <w:spacing w:val="-3"/>
          <w:sz w:val="22"/>
          <w:szCs w:val="22"/>
        </w:rPr>
        <w:tab/>
        <w:t>“</w:t>
      </w:r>
      <w:r w:rsidRPr="00EE06C8">
        <w:rPr>
          <w:rFonts w:ascii="Arial" w:hAnsi="Arial" w:cs="Arial"/>
          <w:spacing w:val="-3"/>
          <w:sz w:val="22"/>
          <w:szCs w:val="22"/>
        </w:rPr>
        <w:t>Mechanisms in primary nociceptors that drive ongoing activity and ongoing pain</w:t>
      </w:r>
      <w:r w:rsidRPr="00103AFA">
        <w:rPr>
          <w:rFonts w:ascii="Arial" w:hAnsi="Arial" w:cs="Arial"/>
          <w:spacing w:val="-3"/>
          <w:sz w:val="22"/>
          <w:szCs w:val="22"/>
        </w:rPr>
        <w:t>”</w:t>
      </w:r>
    </w:p>
    <w:p w14:paraId="6BE9EB0B" w14:textId="558F0C50" w:rsidR="00EE06C8" w:rsidRPr="00103AFA" w:rsidRDefault="00EE06C8" w:rsidP="00EE06C8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103AFA">
        <w:rPr>
          <w:rFonts w:ascii="Arial" w:hAnsi="Arial" w:cs="Arial"/>
          <w:spacing w:val="-3"/>
          <w:sz w:val="22"/>
          <w:szCs w:val="22"/>
        </w:rPr>
        <w:tab/>
        <w:t>0</w:t>
      </w:r>
      <w:r>
        <w:rPr>
          <w:rFonts w:ascii="Arial" w:hAnsi="Arial" w:cs="Arial"/>
          <w:spacing w:val="-3"/>
          <w:sz w:val="22"/>
          <w:szCs w:val="22"/>
        </w:rPr>
        <w:t>4</w:t>
      </w:r>
      <w:r w:rsidRPr="00103AFA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15</w:t>
      </w:r>
      <w:r w:rsidRPr="00103AFA">
        <w:rPr>
          <w:rFonts w:ascii="Arial" w:hAnsi="Arial" w:cs="Arial"/>
          <w:spacing w:val="-3"/>
          <w:sz w:val="22"/>
          <w:szCs w:val="22"/>
        </w:rPr>
        <w:t>/1</w:t>
      </w:r>
      <w:r>
        <w:rPr>
          <w:rFonts w:ascii="Arial" w:hAnsi="Arial" w:cs="Arial"/>
          <w:spacing w:val="-3"/>
          <w:sz w:val="22"/>
          <w:szCs w:val="22"/>
        </w:rPr>
        <w:t>9</w:t>
      </w:r>
      <w:r w:rsidRPr="00103AFA">
        <w:rPr>
          <w:rFonts w:ascii="Arial" w:hAnsi="Arial" w:cs="Arial"/>
          <w:spacing w:val="-3"/>
          <w:sz w:val="22"/>
          <w:szCs w:val="22"/>
        </w:rPr>
        <w:t xml:space="preserve"> – </w:t>
      </w:r>
      <w:r w:rsidRPr="00EE06C8">
        <w:rPr>
          <w:rFonts w:ascii="Arial" w:hAnsi="Arial" w:cs="Arial"/>
          <w:spacing w:val="-3"/>
          <w:sz w:val="22"/>
          <w:szCs w:val="22"/>
        </w:rPr>
        <w:t>03/3</w:t>
      </w:r>
      <w:r w:rsidR="00026807">
        <w:rPr>
          <w:rFonts w:ascii="Arial" w:hAnsi="Arial" w:cs="Arial"/>
          <w:spacing w:val="-3"/>
          <w:sz w:val="22"/>
          <w:szCs w:val="22"/>
        </w:rPr>
        <w:t>1</w:t>
      </w:r>
      <w:r w:rsidRPr="00EE06C8">
        <w:rPr>
          <w:rFonts w:ascii="Arial" w:hAnsi="Arial" w:cs="Arial"/>
          <w:spacing w:val="-3"/>
          <w:sz w:val="22"/>
          <w:szCs w:val="22"/>
        </w:rPr>
        <w:t>/202</w:t>
      </w:r>
      <w:r w:rsidR="00026807">
        <w:rPr>
          <w:rFonts w:ascii="Arial" w:hAnsi="Arial" w:cs="Arial"/>
          <w:spacing w:val="-3"/>
          <w:sz w:val="22"/>
          <w:szCs w:val="22"/>
        </w:rPr>
        <w:t>25 NCE</w:t>
      </w:r>
      <w:r w:rsidRPr="00103AFA">
        <w:rPr>
          <w:rFonts w:ascii="Arial" w:hAnsi="Arial" w:cs="Arial"/>
          <w:spacing w:val="-3"/>
          <w:sz w:val="22"/>
          <w:szCs w:val="22"/>
        </w:rPr>
        <w:t>, Total Direct Cost: $1,</w:t>
      </w:r>
      <w:r>
        <w:rPr>
          <w:rFonts w:ascii="Arial" w:hAnsi="Arial" w:cs="Arial"/>
          <w:spacing w:val="-3"/>
          <w:sz w:val="22"/>
          <w:szCs w:val="22"/>
        </w:rPr>
        <w:t>359</w:t>
      </w:r>
      <w:r w:rsidRPr="00103AFA">
        <w:rPr>
          <w:rFonts w:ascii="Arial" w:hAnsi="Arial" w:cs="Arial"/>
          <w:spacing w:val="-3"/>
          <w:sz w:val="22"/>
          <w:szCs w:val="22"/>
        </w:rPr>
        <w:t>,</w:t>
      </w:r>
      <w:r>
        <w:rPr>
          <w:rFonts w:ascii="Arial" w:hAnsi="Arial" w:cs="Arial"/>
          <w:spacing w:val="-3"/>
          <w:sz w:val="22"/>
          <w:szCs w:val="22"/>
        </w:rPr>
        <w:t>7</w:t>
      </w:r>
      <w:r w:rsidRPr="00103AFA">
        <w:rPr>
          <w:rFonts w:ascii="Arial" w:hAnsi="Arial" w:cs="Arial"/>
          <w:spacing w:val="-3"/>
          <w:sz w:val="22"/>
          <w:szCs w:val="22"/>
        </w:rPr>
        <w:t>00</w:t>
      </w:r>
    </w:p>
    <w:p w14:paraId="07EB079A" w14:textId="77777777" w:rsidR="00EE06C8" w:rsidRDefault="00EE06C8" w:rsidP="00103AF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Contact PI: E. T. Walters</w:t>
      </w:r>
    </w:p>
    <w:p w14:paraId="5E8F4322" w14:textId="77777777" w:rsidR="00EE06C8" w:rsidRDefault="00EE06C8" w:rsidP="00103AF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59D2EF87" w14:textId="77777777" w:rsidR="00B6150F" w:rsidRDefault="00B6150F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Collaborator: NSF grant</w:t>
      </w:r>
      <w:bookmarkStart w:id="4" w:name="_Hlk38028906"/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7A3F2F">
        <w:rPr>
          <w:rFonts w:ascii="Arial" w:hAnsi="Arial" w:cs="Arial"/>
          <w:spacing w:val="-3"/>
          <w:sz w:val="22"/>
          <w:szCs w:val="22"/>
        </w:rPr>
        <w:t>IOS-1922428</w:t>
      </w:r>
      <w:bookmarkEnd w:id="4"/>
    </w:p>
    <w:p w14:paraId="0C3BFFF0" w14:textId="77777777" w:rsidR="00B6150F" w:rsidRPr="007A3F2F" w:rsidRDefault="00B6150F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“</w:t>
      </w:r>
      <w:bookmarkStart w:id="5" w:name="_Hlk38028868"/>
      <w:r w:rsidRPr="007A3F2F">
        <w:rPr>
          <w:rFonts w:ascii="Arial" w:hAnsi="Arial" w:cs="Arial"/>
          <w:spacing w:val="-3"/>
          <w:sz w:val="22"/>
          <w:szCs w:val="22"/>
        </w:rPr>
        <w:t>Rapid testosterone signaling receptor TRPM8 regulates sexual reward and satiety</w:t>
      </w:r>
      <w:bookmarkEnd w:id="5"/>
      <w:r>
        <w:rPr>
          <w:rFonts w:ascii="Arial" w:hAnsi="Arial" w:cs="Arial"/>
          <w:spacing w:val="-3"/>
          <w:sz w:val="22"/>
          <w:szCs w:val="22"/>
        </w:rPr>
        <w:t>”</w:t>
      </w:r>
    </w:p>
    <w:p w14:paraId="74D65142" w14:textId="405552C8" w:rsidR="00B6150F" w:rsidRPr="007A3F2F" w:rsidRDefault="00B6150F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7A3F2F">
        <w:rPr>
          <w:rFonts w:ascii="Arial" w:hAnsi="Arial" w:cs="Arial"/>
          <w:spacing w:val="-3"/>
          <w:sz w:val="22"/>
          <w:szCs w:val="22"/>
        </w:rPr>
        <w:tab/>
        <w:t>09/15/2019–08/31/202</w:t>
      </w:r>
      <w:r w:rsidR="00164EE9">
        <w:rPr>
          <w:rFonts w:ascii="Arial" w:hAnsi="Arial" w:cs="Arial"/>
          <w:spacing w:val="-3"/>
          <w:sz w:val="22"/>
          <w:szCs w:val="22"/>
        </w:rPr>
        <w:t>4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="00762B30">
        <w:rPr>
          <w:rFonts w:ascii="Arial" w:hAnsi="Arial" w:cs="Arial"/>
          <w:spacing w:val="-3"/>
          <w:sz w:val="22"/>
          <w:szCs w:val="22"/>
        </w:rPr>
        <w:t xml:space="preserve">NCE, </w:t>
      </w:r>
      <w:r>
        <w:rPr>
          <w:rFonts w:ascii="Arial" w:hAnsi="Arial" w:cs="Arial"/>
          <w:spacing w:val="-3"/>
          <w:sz w:val="22"/>
          <w:szCs w:val="22"/>
        </w:rPr>
        <w:t xml:space="preserve">Total Direct Cost: </w:t>
      </w:r>
      <w:r w:rsidRPr="007A3F2F">
        <w:rPr>
          <w:rFonts w:ascii="Arial" w:hAnsi="Arial" w:cs="Arial"/>
          <w:spacing w:val="-3"/>
          <w:sz w:val="22"/>
          <w:szCs w:val="22"/>
        </w:rPr>
        <w:t>$</w:t>
      </w:r>
      <w:r w:rsidRPr="00F83087">
        <w:rPr>
          <w:rFonts w:ascii="Arial" w:hAnsi="Arial" w:cs="Arial"/>
          <w:spacing w:val="-3"/>
          <w:sz w:val="22"/>
          <w:szCs w:val="22"/>
        </w:rPr>
        <w:t xml:space="preserve">562,268 </w:t>
      </w:r>
    </w:p>
    <w:p w14:paraId="5CF83E38" w14:textId="7005EFAD" w:rsidR="00B6150F" w:rsidRPr="00F83087" w:rsidRDefault="00B6150F" w:rsidP="00B6150F">
      <w:pPr>
        <w:tabs>
          <w:tab w:val="left" w:pos="-720"/>
        </w:tabs>
        <w:suppressAutoHyphens/>
        <w:ind w:right="-360" w:firstLine="720"/>
        <w:rPr>
          <w:rFonts w:ascii="Arial" w:eastAsia="BatangChe" w:hAnsi="Arial" w:cs="Arial"/>
          <w:sz w:val="22"/>
          <w:szCs w:val="22"/>
        </w:rPr>
      </w:pPr>
      <w:r w:rsidRPr="00F83087">
        <w:rPr>
          <w:rFonts w:ascii="Arial" w:eastAsia="BatangChe" w:hAnsi="Arial" w:cs="Arial"/>
          <w:sz w:val="22"/>
          <w:szCs w:val="22"/>
        </w:rPr>
        <w:tab/>
        <w:t>PI: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="00762B30">
        <w:rPr>
          <w:rFonts w:ascii="Arial" w:eastAsia="BatangChe" w:hAnsi="Arial" w:cs="Arial"/>
          <w:sz w:val="22"/>
          <w:szCs w:val="22"/>
        </w:rPr>
        <w:t>S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="00762B30">
        <w:rPr>
          <w:rFonts w:ascii="Arial" w:eastAsia="BatangChe" w:hAnsi="Arial" w:cs="Arial"/>
          <w:sz w:val="22"/>
          <w:szCs w:val="22"/>
        </w:rPr>
        <w:t>Asuthkar</w:t>
      </w:r>
      <w:proofErr w:type="spellEnd"/>
    </w:p>
    <w:p w14:paraId="311FBAB3" w14:textId="77777777" w:rsidR="00164EE9" w:rsidRDefault="00164EE9" w:rsidP="005264B6">
      <w:pPr>
        <w:widowControl w:val="0"/>
        <w:ind w:left="720" w:hanging="72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532334C0" w14:textId="615C6872" w:rsidR="00221B16" w:rsidRDefault="00221B16" w:rsidP="005264B6">
      <w:pPr>
        <w:widowControl w:val="0"/>
        <w:ind w:left="720" w:hanging="720"/>
        <w:jc w:val="both"/>
        <w:rPr>
          <w:rFonts w:ascii="Arial" w:eastAsia="BatangChe" w:hAnsi="Arial" w:cs="Arial"/>
          <w:b/>
          <w:sz w:val="22"/>
          <w:szCs w:val="22"/>
        </w:rPr>
      </w:pPr>
      <w:r>
        <w:rPr>
          <w:rFonts w:ascii="Arial" w:eastAsia="BatangChe" w:hAnsi="Arial" w:cs="Arial"/>
          <w:b/>
          <w:sz w:val="22"/>
          <w:szCs w:val="22"/>
        </w:rPr>
        <w:t>Current Pending support</w:t>
      </w:r>
    </w:p>
    <w:p w14:paraId="2E31C93F" w14:textId="77777777" w:rsidR="00221B16" w:rsidRDefault="00221B16" w:rsidP="005264B6">
      <w:pPr>
        <w:widowControl w:val="0"/>
        <w:ind w:left="720" w:hanging="72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371D86F1" w14:textId="77777777" w:rsidR="00221B16" w:rsidRDefault="00221B16" w:rsidP="005264B6">
      <w:pPr>
        <w:widowControl w:val="0"/>
        <w:ind w:left="720" w:hanging="720"/>
        <w:jc w:val="both"/>
        <w:rPr>
          <w:rFonts w:ascii="Arial" w:eastAsia="BatangChe" w:hAnsi="Arial" w:cs="Arial"/>
          <w:b/>
          <w:sz w:val="22"/>
          <w:szCs w:val="22"/>
        </w:rPr>
      </w:pPr>
    </w:p>
    <w:p w14:paraId="63666789" w14:textId="08AB8517" w:rsidR="005264B6" w:rsidRPr="00C359D1" w:rsidRDefault="005264B6" w:rsidP="005264B6">
      <w:pPr>
        <w:widowControl w:val="0"/>
        <w:ind w:left="720" w:hanging="720"/>
        <w:jc w:val="both"/>
        <w:rPr>
          <w:rFonts w:ascii="Arial" w:eastAsia="BatangChe" w:hAnsi="Arial" w:cs="Arial"/>
          <w:b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 xml:space="preserve">PAST GRANT SUPPORT:  </w:t>
      </w:r>
    </w:p>
    <w:p w14:paraId="6A9ED6B9" w14:textId="77777777" w:rsidR="005264B6" w:rsidRDefault="005264B6" w:rsidP="005264B6">
      <w:pPr>
        <w:tabs>
          <w:tab w:val="left" w:pos="-720"/>
        </w:tabs>
        <w:suppressAutoHyphens/>
        <w:ind w:right="-360"/>
        <w:rPr>
          <w:rFonts w:ascii="Arial" w:hAnsi="Arial" w:cs="Arial"/>
          <w:spacing w:val="-3"/>
          <w:sz w:val="22"/>
          <w:szCs w:val="22"/>
        </w:rPr>
      </w:pPr>
    </w:p>
    <w:p w14:paraId="6AA05CE2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Principal Investigator: NIH grant RO1 GM54235</w:t>
      </w:r>
    </w:p>
    <w:p w14:paraId="2518369A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“Human </w:t>
      </w:r>
      <w:proofErr w:type="spellStart"/>
      <w:r w:rsidRPr="00AF6857">
        <w:rPr>
          <w:rFonts w:ascii="Arial" w:hAnsi="Arial" w:cs="Arial"/>
          <w:i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Genes in Relation to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Entry Channels” </w:t>
      </w:r>
    </w:p>
    <w:p w14:paraId="2CF36606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2/1/97-1/31/02, Total Direct Cost: $483,000.</w:t>
      </w:r>
    </w:p>
    <w:p w14:paraId="109DB0E0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0C9739CD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Principal Investigator: University Seed Grant</w:t>
      </w:r>
    </w:p>
    <w:p w14:paraId="20911855" w14:textId="77777777" w:rsidR="005264B6" w:rsidRPr="00AF6857" w:rsidRDefault="005264B6" w:rsidP="004D2817">
      <w:pPr>
        <w:tabs>
          <w:tab w:val="left" w:pos="-720"/>
        </w:tabs>
        <w:suppressAutoHyphens/>
        <w:ind w:left="1440" w:right="-36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“A Transgenic Approach to Evaluate the Functional Role of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Channels in Cerebellar Purkinje Cells”</w:t>
      </w:r>
    </w:p>
    <w:p w14:paraId="795F4AD2" w14:textId="77777777" w:rsidR="005264B6" w:rsidRPr="00AF6857" w:rsidRDefault="005264B6" w:rsidP="004D2817">
      <w:pPr>
        <w:tabs>
          <w:tab w:val="left" w:pos="-720"/>
        </w:tabs>
        <w:suppressAutoHyphens/>
        <w:ind w:left="720"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1/1/00-12/31/00, Total Direct Cost: $10,000. </w:t>
      </w:r>
    </w:p>
    <w:p w14:paraId="57C6413D" w14:textId="77777777" w:rsidR="005264B6" w:rsidRPr="00AF6857" w:rsidRDefault="005264B6" w:rsidP="004D2817">
      <w:pPr>
        <w:tabs>
          <w:tab w:val="left" w:pos="-720"/>
        </w:tabs>
        <w:suppressAutoHyphens/>
        <w:ind w:left="720" w:right="-360" w:firstLine="720"/>
        <w:rPr>
          <w:rFonts w:ascii="Arial" w:hAnsi="Arial" w:cs="Arial"/>
          <w:spacing w:val="-3"/>
          <w:sz w:val="22"/>
          <w:szCs w:val="22"/>
        </w:rPr>
      </w:pPr>
    </w:p>
    <w:p w14:paraId="6BC1B12D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Principal Investigator: NIH grant RO1 NS42183</w:t>
      </w:r>
    </w:p>
    <w:p w14:paraId="00B6FA65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“Mechanism of Conformational Coupling”</w:t>
      </w:r>
    </w:p>
    <w:p w14:paraId="06B0AFAA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8/1/01-7/31/05, Total Direct Cost: $750,000.</w:t>
      </w:r>
    </w:p>
    <w:p w14:paraId="434FBE5D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6546BE34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Co-investigator, director of Electrophysiology Core: NIH grant P30 NS045758-01</w:t>
      </w:r>
    </w:p>
    <w:p w14:paraId="65FBACE7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 </w:t>
      </w:r>
      <w:r w:rsidRPr="00AF6857">
        <w:rPr>
          <w:rFonts w:ascii="Arial" w:hAnsi="Arial" w:cs="Arial"/>
          <w:spacing w:val="-3"/>
          <w:sz w:val="22"/>
          <w:szCs w:val="22"/>
        </w:rPr>
        <w:tab/>
        <w:t>“Ohio State Neuroscience Center Core” John Oberdick (PI)</w:t>
      </w:r>
    </w:p>
    <w:p w14:paraId="0324F5DC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09/01/04-08/30/09, Total Direct Cost: $2,379,084</w:t>
      </w:r>
    </w:p>
    <w:p w14:paraId="3BF8A787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4D3FBF22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Principal Investigator: NIH grant R21 NS056942</w:t>
      </w:r>
      <w:r w:rsidRPr="00AF6857">
        <w:rPr>
          <w:rFonts w:ascii="Arial" w:hAnsi="Arial" w:cs="Arial"/>
          <w:spacing w:val="-3"/>
          <w:sz w:val="22"/>
          <w:szCs w:val="22"/>
        </w:rPr>
        <w:tab/>
      </w:r>
    </w:p>
    <w:p w14:paraId="21946B12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“High throughput screening of ligands of TRP channels”</w:t>
      </w:r>
    </w:p>
    <w:p w14:paraId="55DC64B5" w14:textId="77777777" w:rsidR="005264B6" w:rsidRPr="00AF6857" w:rsidRDefault="005264B6" w:rsidP="004D2817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ab/>
        <w:t>07/1/06-06/30/10, Total Direct Cost: $173,750.</w:t>
      </w:r>
    </w:p>
    <w:p w14:paraId="0310656D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270FA8C4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Principal Investigator: American Heart Association Grant-in-Aid 0755277B</w:t>
      </w:r>
    </w:p>
    <w:p w14:paraId="1ECA3A74" w14:textId="77777777" w:rsidR="005264B6" w:rsidRPr="00AF6857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“</w:t>
      </w:r>
      <w:r w:rsidRPr="00AF6857">
        <w:rPr>
          <w:rFonts w:ascii="Arial" w:hAnsi="Arial" w:cs="Arial"/>
          <w:sz w:val="22"/>
          <w:szCs w:val="22"/>
        </w:rPr>
        <w:t>The role of PTX-sensitive G proteins in the activation of TRPC5</w:t>
      </w:r>
      <w:r w:rsidRPr="00AF6857">
        <w:rPr>
          <w:rFonts w:ascii="Arial" w:hAnsi="Arial" w:cs="Arial"/>
          <w:spacing w:val="-3"/>
          <w:sz w:val="22"/>
          <w:szCs w:val="22"/>
        </w:rPr>
        <w:t>”</w:t>
      </w:r>
    </w:p>
    <w:p w14:paraId="4F31370D" w14:textId="77777777" w:rsidR="005264B6" w:rsidRDefault="005264B6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lastRenderedPageBreak/>
        <w:tab/>
        <w:t>07/1/07-06/30/09, Total Direct Cost: $110,000.</w:t>
      </w:r>
    </w:p>
    <w:p w14:paraId="2E19CF6E" w14:textId="77777777" w:rsidR="0085141A" w:rsidRDefault="0085141A" w:rsidP="004D2817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2F378368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Principal Investigator: NIH grant RO1 DK081654</w:t>
      </w:r>
    </w:p>
    <w:p w14:paraId="7FB8FB74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“Molecular mechanism of regulation of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mI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(CAT) in intestinal smooth muscle cells”</w:t>
      </w:r>
    </w:p>
    <w:p w14:paraId="769386B3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2/1/09-1/31/1</w:t>
      </w:r>
      <w:r>
        <w:rPr>
          <w:rFonts w:ascii="Arial" w:hAnsi="Arial" w:cs="Arial"/>
          <w:spacing w:val="-3"/>
          <w:sz w:val="22"/>
          <w:szCs w:val="22"/>
        </w:rPr>
        <w:t>4</w:t>
      </w:r>
      <w:r w:rsidRPr="00AF6857">
        <w:rPr>
          <w:rFonts w:ascii="Arial" w:hAnsi="Arial" w:cs="Arial"/>
          <w:spacing w:val="-3"/>
          <w:sz w:val="22"/>
          <w:szCs w:val="22"/>
        </w:rPr>
        <w:t>, Total Direct Cost: $915,000.</w:t>
      </w:r>
    </w:p>
    <w:p w14:paraId="14A38115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5F9BC670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Principal Investigator: NIH grant RO1 GM081658</w:t>
      </w:r>
    </w:p>
    <w:p w14:paraId="76189F49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“Molecular characterization of organelle channels” </w:t>
      </w:r>
    </w:p>
    <w:p w14:paraId="29A3A33D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9/1/09-8/30/1</w:t>
      </w:r>
      <w:r>
        <w:rPr>
          <w:rFonts w:ascii="Arial" w:hAnsi="Arial" w:cs="Arial"/>
          <w:spacing w:val="-3"/>
          <w:sz w:val="22"/>
          <w:szCs w:val="22"/>
        </w:rPr>
        <w:t>4</w:t>
      </w:r>
      <w:r w:rsidRPr="00AF6857">
        <w:rPr>
          <w:rFonts w:ascii="Arial" w:hAnsi="Arial" w:cs="Arial"/>
          <w:spacing w:val="-3"/>
          <w:sz w:val="22"/>
          <w:szCs w:val="22"/>
        </w:rPr>
        <w:t>, Total Direct Cost: $830,000.</w:t>
      </w:r>
    </w:p>
    <w:p w14:paraId="05BA2E69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52931E0D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Principal Investigator: NIH grant RO1 GM092759</w:t>
      </w:r>
    </w:p>
    <w:p w14:paraId="70F4C37E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“The role of two-pore channels in integrative calcium signaling” </w:t>
      </w:r>
    </w:p>
    <w:p w14:paraId="78FCB2C1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9/30/10-8/31/14, Total Direct Cost: $780,000.</w:t>
      </w:r>
    </w:p>
    <w:p w14:paraId="11628B3B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0C840651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Co-investigator: NIH SBIR grant R43 DA031516 – 01  PI (J. M. Herz)</w:t>
      </w:r>
    </w:p>
    <w:p w14:paraId="3FF30786" w14:textId="77777777" w:rsidR="0085141A" w:rsidRPr="00AF6857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“Analgesics Targeting TRPA1 for Treatment of Chronic Pain”</w:t>
      </w:r>
    </w:p>
    <w:p w14:paraId="69747F10" w14:textId="77777777" w:rsidR="0085141A" w:rsidRDefault="0085141A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  <w:lang w:eastAsia="zh-CN"/>
        </w:rPr>
      </w:pPr>
      <w:r w:rsidRPr="00AF6857">
        <w:rPr>
          <w:rFonts w:ascii="Arial" w:hAnsi="Arial" w:cs="Arial"/>
          <w:spacing w:val="-3"/>
          <w:sz w:val="22"/>
          <w:szCs w:val="22"/>
        </w:rPr>
        <w:tab/>
        <w:t>8/1/11-7/31/1</w:t>
      </w:r>
      <w:r>
        <w:rPr>
          <w:rFonts w:ascii="Arial" w:hAnsi="Arial" w:cs="Arial"/>
          <w:spacing w:val="-3"/>
          <w:sz w:val="22"/>
          <w:szCs w:val="22"/>
        </w:rPr>
        <w:t>3</w:t>
      </w:r>
      <w:r w:rsidRPr="00AF6857">
        <w:rPr>
          <w:rFonts w:ascii="Arial" w:hAnsi="Arial" w:cs="Arial"/>
          <w:spacing w:val="-3"/>
          <w:sz w:val="22"/>
          <w:szCs w:val="22"/>
        </w:rPr>
        <w:t>, Total Direct Cost: $150,000.</w:t>
      </w:r>
    </w:p>
    <w:p w14:paraId="353B6B6B" w14:textId="77777777" w:rsidR="00466AA5" w:rsidRDefault="00466AA5" w:rsidP="0085141A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  <w:lang w:eastAsia="zh-CN"/>
        </w:rPr>
      </w:pPr>
    </w:p>
    <w:p w14:paraId="4394C335" w14:textId="77777777" w:rsidR="00466AA5" w:rsidRDefault="00466AA5" w:rsidP="00466AA5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Sponsor: American Heart Association Predoctoral Fellowship </w:t>
      </w:r>
      <w:proofErr w:type="spellStart"/>
      <w:r w:rsidRPr="002A42B2">
        <w:rPr>
          <w:rFonts w:ascii="Arial" w:hAnsi="Arial" w:cs="Arial"/>
          <w:spacing w:val="-3"/>
          <w:sz w:val="22"/>
          <w:szCs w:val="22"/>
        </w:rPr>
        <w:t>SouthWest</w:t>
      </w:r>
      <w:proofErr w:type="spellEnd"/>
      <w:r w:rsidRPr="002A42B2">
        <w:rPr>
          <w:rFonts w:ascii="Arial" w:hAnsi="Arial" w:cs="Arial"/>
          <w:spacing w:val="-3"/>
          <w:sz w:val="22"/>
          <w:szCs w:val="22"/>
        </w:rPr>
        <w:t xml:space="preserve"> Affiliate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DA49F1">
        <w:rPr>
          <w:rFonts w:ascii="Arial" w:hAnsi="Arial" w:cs="Arial"/>
          <w:spacing w:val="-3"/>
          <w:sz w:val="22"/>
          <w:szCs w:val="22"/>
        </w:rPr>
        <w:t>13PRE17200004</w:t>
      </w:r>
    </w:p>
    <w:p w14:paraId="3D11B234" w14:textId="77777777" w:rsidR="00466AA5" w:rsidRDefault="00466AA5" w:rsidP="00466AA5">
      <w:pPr>
        <w:tabs>
          <w:tab w:val="left" w:pos="-720"/>
        </w:tabs>
        <w:suppressAutoHyphens/>
        <w:ind w:left="1980" w:right="-360" w:hanging="5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“</w:t>
      </w:r>
      <w:r w:rsidRPr="002A42B2">
        <w:rPr>
          <w:rFonts w:ascii="Arial" w:hAnsi="Arial" w:cs="Arial"/>
          <w:spacing w:val="-3"/>
          <w:sz w:val="22"/>
          <w:szCs w:val="22"/>
        </w:rPr>
        <w:t>Regulation of TRPC4/5 channels in vascular smooth muscle cells via synergistic GPCR signaling</w:t>
      </w:r>
      <w:r>
        <w:rPr>
          <w:rFonts w:ascii="Arial" w:hAnsi="Arial" w:cs="Arial"/>
          <w:spacing w:val="-3"/>
          <w:sz w:val="22"/>
          <w:szCs w:val="22"/>
        </w:rPr>
        <w:t xml:space="preserve">” </w:t>
      </w:r>
    </w:p>
    <w:p w14:paraId="6AEE4895" w14:textId="77777777" w:rsidR="00466AA5" w:rsidRDefault="00466AA5" w:rsidP="00466AA5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  <w:lang w:eastAsia="zh-CN"/>
        </w:rPr>
      </w:pPr>
      <w:r>
        <w:rPr>
          <w:rFonts w:ascii="Arial" w:hAnsi="Arial" w:cs="Arial"/>
          <w:spacing w:val="-3"/>
          <w:sz w:val="22"/>
          <w:szCs w:val="22"/>
        </w:rPr>
        <w:tab/>
        <w:t>7</w:t>
      </w:r>
      <w:r w:rsidRPr="002A42B2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1</w:t>
      </w:r>
      <w:r w:rsidRPr="002A42B2">
        <w:rPr>
          <w:rFonts w:ascii="Arial" w:hAnsi="Arial" w:cs="Arial"/>
          <w:spacing w:val="-3"/>
          <w:sz w:val="22"/>
          <w:szCs w:val="22"/>
        </w:rPr>
        <w:t>/1</w:t>
      </w:r>
      <w:r>
        <w:rPr>
          <w:rFonts w:ascii="Arial" w:hAnsi="Arial" w:cs="Arial"/>
          <w:spacing w:val="-3"/>
          <w:sz w:val="22"/>
          <w:szCs w:val="22"/>
        </w:rPr>
        <w:t>3-</w:t>
      </w:r>
      <w:r w:rsidRPr="002A42B2">
        <w:rPr>
          <w:rFonts w:ascii="Arial" w:hAnsi="Arial" w:cs="Arial"/>
          <w:spacing w:val="-3"/>
          <w:sz w:val="22"/>
          <w:szCs w:val="22"/>
        </w:rPr>
        <w:t>06/30/15</w:t>
      </w:r>
      <w:r>
        <w:rPr>
          <w:rFonts w:ascii="Arial" w:hAnsi="Arial" w:cs="Arial"/>
          <w:spacing w:val="-3"/>
          <w:sz w:val="22"/>
          <w:szCs w:val="22"/>
        </w:rPr>
        <w:t>, Total Cost: $50,000</w:t>
      </w:r>
      <w:r w:rsidRPr="002A42B2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 (PI: Dhananjay P. Thakur)</w:t>
      </w:r>
    </w:p>
    <w:p w14:paraId="52637836" w14:textId="77777777" w:rsidR="003A71CC" w:rsidRDefault="003A71CC" w:rsidP="003A71CC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4D0781AA" w14:textId="77777777" w:rsidR="003A71CC" w:rsidRDefault="003A71CC" w:rsidP="003A71CC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Principal Investigator: Service Contract with </w:t>
      </w:r>
      <w:r w:rsidRPr="00612CDA">
        <w:rPr>
          <w:rFonts w:ascii="Arial" w:hAnsi="Arial" w:cs="Arial"/>
          <w:spacing w:val="-3"/>
          <w:sz w:val="22"/>
          <w:szCs w:val="22"/>
        </w:rPr>
        <w:t>Procter &amp; Gamble</w:t>
      </w:r>
    </w:p>
    <w:p w14:paraId="34062CA0" w14:textId="77777777" w:rsidR="003A71CC" w:rsidRDefault="003A71CC" w:rsidP="003A71CC">
      <w:pPr>
        <w:tabs>
          <w:tab w:val="left" w:pos="-720"/>
        </w:tabs>
        <w:suppressAutoHyphens/>
        <w:ind w:right="-360" w:firstLine="14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“</w:t>
      </w:r>
      <w:r w:rsidRPr="00612CDA">
        <w:rPr>
          <w:rFonts w:ascii="Arial" w:hAnsi="Arial" w:cs="Arial"/>
          <w:spacing w:val="-3"/>
          <w:sz w:val="22"/>
          <w:szCs w:val="22"/>
        </w:rPr>
        <w:t>Electrophysiological examination of select Personal Health Care actives on TRPA1”</w:t>
      </w:r>
    </w:p>
    <w:p w14:paraId="6BEAD61B" w14:textId="77777777" w:rsidR="003A71CC" w:rsidRDefault="003A71CC" w:rsidP="003A71CC">
      <w:pPr>
        <w:tabs>
          <w:tab w:val="left" w:pos="-720"/>
        </w:tabs>
        <w:suppressAutoHyphens/>
        <w:ind w:right="-360" w:firstLine="14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02/15/15-01/31/16, Total Direct Cost: $</w:t>
      </w:r>
      <w:r w:rsidRPr="00D017EE">
        <w:t xml:space="preserve"> </w:t>
      </w:r>
      <w:r w:rsidRPr="00D017EE">
        <w:rPr>
          <w:rFonts w:ascii="Arial" w:hAnsi="Arial" w:cs="Arial"/>
          <w:spacing w:val="-3"/>
          <w:sz w:val="22"/>
          <w:szCs w:val="22"/>
        </w:rPr>
        <w:t>58,462.00</w:t>
      </w:r>
    </w:p>
    <w:p w14:paraId="2B24BDCD" w14:textId="77777777" w:rsidR="00A145D0" w:rsidRDefault="00A145D0" w:rsidP="003A71CC">
      <w:pPr>
        <w:tabs>
          <w:tab w:val="left" w:pos="-720"/>
        </w:tabs>
        <w:suppressAutoHyphens/>
        <w:ind w:right="-360" w:firstLine="1440"/>
        <w:rPr>
          <w:rFonts w:ascii="Arial" w:hAnsi="Arial" w:cs="Arial"/>
          <w:spacing w:val="-3"/>
          <w:sz w:val="22"/>
          <w:szCs w:val="22"/>
        </w:rPr>
      </w:pPr>
    </w:p>
    <w:p w14:paraId="3B921BD8" w14:textId="77777777" w:rsidR="00A145D0" w:rsidRDefault="00A145D0" w:rsidP="00A145D0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Principal Investigator: </w:t>
      </w:r>
      <w:r w:rsidRPr="00A145D0">
        <w:rPr>
          <w:rFonts w:ascii="Arial" w:hAnsi="Arial" w:cs="Arial"/>
          <w:spacing w:val="-3"/>
          <w:sz w:val="22"/>
          <w:szCs w:val="22"/>
        </w:rPr>
        <w:t>2015 John S. Dunn Foundation Collaborative Event Award</w:t>
      </w:r>
    </w:p>
    <w:p w14:paraId="6F42F40C" w14:textId="77777777" w:rsidR="00A145D0" w:rsidRDefault="00A145D0" w:rsidP="00A145D0">
      <w:pPr>
        <w:tabs>
          <w:tab w:val="left" w:pos="-720"/>
        </w:tabs>
        <w:suppressAutoHyphens/>
        <w:ind w:right="-360" w:firstLine="14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“</w:t>
      </w:r>
      <w:r w:rsidRPr="00A145D0">
        <w:rPr>
          <w:rFonts w:ascii="Arial" w:hAnsi="Arial" w:cs="Arial"/>
          <w:spacing w:val="-3"/>
          <w:sz w:val="22"/>
          <w:szCs w:val="22"/>
        </w:rPr>
        <w:t>GCC Symposium on Membrane Biology”</w:t>
      </w:r>
      <w:r>
        <w:rPr>
          <w:rFonts w:ascii="Arial" w:hAnsi="Arial" w:cs="Arial"/>
          <w:spacing w:val="-3"/>
          <w:sz w:val="22"/>
          <w:szCs w:val="22"/>
        </w:rPr>
        <w:t>, held on May 6, 2016</w:t>
      </w:r>
    </w:p>
    <w:p w14:paraId="7699749B" w14:textId="77777777" w:rsidR="00A145D0" w:rsidRDefault="00A145D0" w:rsidP="00A145D0">
      <w:pPr>
        <w:tabs>
          <w:tab w:val="left" w:pos="-720"/>
        </w:tabs>
        <w:suppressAutoHyphens/>
        <w:ind w:right="-360" w:firstLine="14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01/01/16-06/30/16, Total Award </w:t>
      </w:r>
      <w:r w:rsidRPr="00A145D0">
        <w:rPr>
          <w:rFonts w:ascii="Arial" w:hAnsi="Arial" w:cs="Arial"/>
          <w:spacing w:val="-3"/>
          <w:sz w:val="22"/>
          <w:szCs w:val="22"/>
        </w:rPr>
        <w:t>amount of $8,000</w:t>
      </w:r>
    </w:p>
    <w:p w14:paraId="781B4F13" w14:textId="77777777" w:rsidR="002D4014" w:rsidRDefault="002D4014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4AB573FA" w14:textId="77777777" w:rsidR="002D4014" w:rsidRDefault="002D4014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Principal Investigator: American Heart Association Grant-in-Aid </w:t>
      </w:r>
      <w:proofErr w:type="spellStart"/>
      <w:r w:rsidRPr="002A42B2">
        <w:rPr>
          <w:rFonts w:ascii="Arial" w:hAnsi="Arial" w:cs="Arial"/>
          <w:spacing w:val="-3"/>
          <w:sz w:val="22"/>
          <w:szCs w:val="22"/>
        </w:rPr>
        <w:t>SouthWest</w:t>
      </w:r>
      <w:proofErr w:type="spellEnd"/>
      <w:r w:rsidRPr="002A42B2">
        <w:rPr>
          <w:rFonts w:ascii="Arial" w:hAnsi="Arial" w:cs="Arial"/>
          <w:spacing w:val="-3"/>
          <w:sz w:val="22"/>
          <w:szCs w:val="22"/>
        </w:rPr>
        <w:t xml:space="preserve"> Affiliate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365F86">
        <w:rPr>
          <w:rFonts w:ascii="Arial" w:hAnsi="Arial" w:cs="Arial"/>
          <w:spacing w:val="-3"/>
          <w:sz w:val="22"/>
          <w:szCs w:val="22"/>
        </w:rPr>
        <w:t>15GRNT23040032</w:t>
      </w:r>
    </w:p>
    <w:p w14:paraId="2E2F2333" w14:textId="77777777" w:rsidR="002D4014" w:rsidRPr="00365F86" w:rsidRDefault="002D4014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“</w:t>
      </w:r>
      <w:r w:rsidRPr="00365F86">
        <w:rPr>
          <w:rFonts w:ascii="Arial" w:hAnsi="Arial" w:cs="Arial"/>
          <w:spacing w:val="-3"/>
          <w:sz w:val="22"/>
          <w:szCs w:val="22"/>
        </w:rPr>
        <w:t>Mechanism of ASIC1a-mediated acidosis brain damage in stroke</w:t>
      </w:r>
      <w:r>
        <w:rPr>
          <w:rFonts w:ascii="Arial" w:hAnsi="Arial" w:cs="Arial"/>
          <w:spacing w:val="-3"/>
          <w:sz w:val="22"/>
          <w:szCs w:val="22"/>
        </w:rPr>
        <w:t>”</w:t>
      </w:r>
    </w:p>
    <w:p w14:paraId="61662C26" w14:textId="77777777" w:rsidR="002D4014" w:rsidRPr="00365F86" w:rsidRDefault="002D4014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365F86">
        <w:rPr>
          <w:rFonts w:ascii="Arial" w:hAnsi="Arial" w:cs="Arial"/>
          <w:spacing w:val="-3"/>
          <w:sz w:val="22"/>
          <w:szCs w:val="22"/>
        </w:rPr>
        <w:t xml:space="preserve"> </w:t>
      </w:r>
      <w:r w:rsidRPr="00365F86">
        <w:rPr>
          <w:rFonts w:ascii="Arial" w:hAnsi="Arial" w:cs="Arial"/>
          <w:spacing w:val="-3"/>
          <w:sz w:val="22"/>
          <w:szCs w:val="22"/>
        </w:rPr>
        <w:tab/>
        <w:t>01/01/15-12/31/16</w:t>
      </w:r>
      <w:r>
        <w:rPr>
          <w:rFonts w:ascii="Arial" w:hAnsi="Arial" w:cs="Arial"/>
          <w:spacing w:val="-3"/>
          <w:sz w:val="22"/>
          <w:szCs w:val="22"/>
        </w:rPr>
        <w:t>, Total Direct Cost: $126,000</w:t>
      </w:r>
    </w:p>
    <w:p w14:paraId="27B898BB" w14:textId="77777777" w:rsidR="002D4014" w:rsidRDefault="002D4014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6FC7F920" w14:textId="77777777" w:rsidR="002D4014" w:rsidRDefault="002D4014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Sponsor: American Heart Association Postdoctoral Fellowship </w:t>
      </w:r>
      <w:proofErr w:type="spellStart"/>
      <w:r w:rsidRPr="002A42B2">
        <w:rPr>
          <w:rFonts w:ascii="Arial" w:hAnsi="Arial" w:cs="Arial"/>
          <w:spacing w:val="-3"/>
          <w:sz w:val="22"/>
          <w:szCs w:val="22"/>
        </w:rPr>
        <w:t>SouthWest</w:t>
      </w:r>
      <w:proofErr w:type="spellEnd"/>
      <w:r w:rsidRPr="002A42B2">
        <w:rPr>
          <w:rFonts w:ascii="Arial" w:hAnsi="Arial" w:cs="Arial"/>
          <w:spacing w:val="-3"/>
          <w:sz w:val="22"/>
          <w:szCs w:val="22"/>
        </w:rPr>
        <w:t xml:space="preserve"> Affiliate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1C766E">
        <w:rPr>
          <w:rFonts w:ascii="Arial" w:hAnsi="Arial" w:cs="Arial"/>
          <w:spacing w:val="-3"/>
          <w:sz w:val="22"/>
          <w:szCs w:val="22"/>
        </w:rPr>
        <w:t>15POST22630008</w:t>
      </w:r>
    </w:p>
    <w:p w14:paraId="65AD2D7E" w14:textId="77777777" w:rsidR="002D4014" w:rsidRDefault="002D4014" w:rsidP="002D4014">
      <w:pPr>
        <w:tabs>
          <w:tab w:val="left" w:pos="-720"/>
        </w:tabs>
        <w:suppressAutoHyphens/>
        <w:ind w:left="1980" w:right="-360" w:hanging="5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“</w:t>
      </w:r>
      <w:r w:rsidRPr="0085141A">
        <w:rPr>
          <w:rFonts w:ascii="Arial" w:hAnsi="Arial" w:cs="Arial"/>
          <w:spacing w:val="-3"/>
          <w:sz w:val="22"/>
          <w:szCs w:val="22"/>
        </w:rPr>
        <w:t>The role of TRPC channels in ischemic nerve damage</w:t>
      </w:r>
      <w:r>
        <w:rPr>
          <w:rFonts w:ascii="Arial" w:hAnsi="Arial" w:cs="Arial"/>
          <w:spacing w:val="-3"/>
          <w:sz w:val="22"/>
          <w:szCs w:val="22"/>
        </w:rPr>
        <w:t xml:space="preserve">” </w:t>
      </w:r>
    </w:p>
    <w:p w14:paraId="3FB73821" w14:textId="77777777" w:rsidR="002D4014" w:rsidRDefault="002D4014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01</w:t>
      </w:r>
      <w:r w:rsidRPr="002A42B2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01</w:t>
      </w:r>
      <w:r w:rsidRPr="002A42B2">
        <w:rPr>
          <w:rFonts w:ascii="Arial" w:hAnsi="Arial" w:cs="Arial"/>
          <w:spacing w:val="-3"/>
          <w:sz w:val="22"/>
          <w:szCs w:val="22"/>
        </w:rPr>
        <w:t>/1</w:t>
      </w:r>
      <w:r>
        <w:rPr>
          <w:rFonts w:ascii="Arial" w:hAnsi="Arial" w:cs="Arial"/>
          <w:spacing w:val="-3"/>
          <w:sz w:val="22"/>
          <w:szCs w:val="22"/>
        </w:rPr>
        <w:t>5-12</w:t>
      </w:r>
      <w:r w:rsidRPr="002A42B2">
        <w:rPr>
          <w:rFonts w:ascii="Arial" w:hAnsi="Arial" w:cs="Arial"/>
          <w:spacing w:val="-3"/>
          <w:sz w:val="22"/>
          <w:szCs w:val="22"/>
        </w:rPr>
        <w:t>/3</w:t>
      </w:r>
      <w:r>
        <w:rPr>
          <w:rFonts w:ascii="Arial" w:hAnsi="Arial" w:cs="Arial"/>
          <w:spacing w:val="-3"/>
          <w:sz w:val="22"/>
          <w:szCs w:val="22"/>
        </w:rPr>
        <w:t>1</w:t>
      </w:r>
      <w:r w:rsidRPr="002A42B2">
        <w:rPr>
          <w:rFonts w:ascii="Arial" w:hAnsi="Arial" w:cs="Arial"/>
          <w:spacing w:val="-3"/>
          <w:sz w:val="22"/>
          <w:szCs w:val="22"/>
        </w:rPr>
        <w:t>/1</w:t>
      </w:r>
      <w:r>
        <w:rPr>
          <w:rFonts w:ascii="Arial" w:hAnsi="Arial" w:cs="Arial"/>
          <w:spacing w:val="-3"/>
          <w:sz w:val="22"/>
          <w:szCs w:val="22"/>
        </w:rPr>
        <w:t>6, Total Cost: $95,704</w:t>
      </w:r>
      <w:r w:rsidRPr="002A42B2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 (PI: </w:t>
      </w:r>
      <w:proofErr w:type="spellStart"/>
      <w:r w:rsidRPr="001C766E">
        <w:rPr>
          <w:rFonts w:ascii="Arial" w:hAnsi="Arial" w:cs="Arial"/>
          <w:spacing w:val="-3"/>
          <w:sz w:val="22"/>
          <w:szCs w:val="22"/>
        </w:rPr>
        <w:t>Jaepyo</w:t>
      </w:r>
      <w:proofErr w:type="spellEnd"/>
      <w:r w:rsidRPr="001C766E">
        <w:rPr>
          <w:rFonts w:ascii="Arial" w:hAnsi="Arial" w:cs="Arial"/>
          <w:spacing w:val="-3"/>
          <w:sz w:val="22"/>
          <w:szCs w:val="22"/>
        </w:rPr>
        <w:t xml:space="preserve"> Jeon</w:t>
      </w:r>
      <w:r>
        <w:rPr>
          <w:rFonts w:ascii="Arial" w:hAnsi="Arial" w:cs="Arial"/>
          <w:spacing w:val="-3"/>
          <w:sz w:val="22"/>
          <w:szCs w:val="22"/>
        </w:rPr>
        <w:t>)</w:t>
      </w:r>
    </w:p>
    <w:p w14:paraId="72F11F67" w14:textId="77777777" w:rsidR="002D4014" w:rsidRDefault="002D4014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274EB552" w14:textId="77777777" w:rsidR="00A126E3" w:rsidRDefault="00A126E3" w:rsidP="00A126E3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Principal Investigator: NIH grant </w:t>
      </w:r>
      <w:r w:rsidRPr="00B751D0">
        <w:rPr>
          <w:rFonts w:ascii="Arial" w:hAnsi="Arial" w:cs="Arial"/>
          <w:spacing w:val="-3"/>
          <w:sz w:val="22"/>
          <w:szCs w:val="22"/>
        </w:rPr>
        <w:t>R13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B751D0">
        <w:rPr>
          <w:rFonts w:ascii="Arial" w:hAnsi="Arial" w:cs="Arial"/>
          <w:spacing w:val="-3"/>
          <w:sz w:val="22"/>
          <w:szCs w:val="22"/>
        </w:rPr>
        <w:t>TR002022-01</w:t>
      </w:r>
    </w:p>
    <w:p w14:paraId="118ECADB" w14:textId="77777777" w:rsidR="00A126E3" w:rsidRDefault="00A126E3" w:rsidP="00A126E3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“</w:t>
      </w:r>
      <w:r w:rsidRPr="00B751D0">
        <w:rPr>
          <w:rFonts w:ascii="Arial" w:hAnsi="Arial" w:cs="Arial"/>
          <w:spacing w:val="-3"/>
          <w:sz w:val="22"/>
          <w:szCs w:val="22"/>
        </w:rPr>
        <w:t>2017 Organellar Channels and Transporters Gordon Research Conference</w:t>
      </w:r>
      <w:r>
        <w:rPr>
          <w:rFonts w:ascii="Arial" w:hAnsi="Arial" w:cs="Arial"/>
          <w:spacing w:val="-3"/>
          <w:sz w:val="22"/>
          <w:szCs w:val="22"/>
        </w:rPr>
        <w:t>”</w:t>
      </w:r>
    </w:p>
    <w:p w14:paraId="2E08F2A6" w14:textId="77777777" w:rsidR="00A126E3" w:rsidRDefault="00A126E3" w:rsidP="00A126E3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B751D0">
        <w:rPr>
          <w:rFonts w:ascii="Arial" w:hAnsi="Arial" w:cs="Arial"/>
          <w:spacing w:val="-3"/>
          <w:sz w:val="22"/>
          <w:szCs w:val="22"/>
        </w:rPr>
        <w:t>04/01/2017 – 03/31/2018</w:t>
      </w:r>
      <w:r>
        <w:rPr>
          <w:rFonts w:ascii="Arial" w:hAnsi="Arial" w:cs="Arial"/>
          <w:spacing w:val="-3"/>
          <w:sz w:val="22"/>
          <w:szCs w:val="22"/>
        </w:rPr>
        <w:t>, Total Direct Cost: $20,000</w:t>
      </w:r>
    </w:p>
    <w:p w14:paraId="2851A1E6" w14:textId="77777777" w:rsidR="00A126E3" w:rsidRDefault="00A126E3" w:rsidP="00A126E3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5EBCB4FE" w14:textId="77777777" w:rsidR="00A126E3" w:rsidRDefault="00A126E3" w:rsidP="00A126E3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Principal Investigator: </w:t>
      </w:r>
      <w:r w:rsidRPr="00B751D0">
        <w:rPr>
          <w:rFonts w:ascii="Arial" w:hAnsi="Arial" w:cs="Arial"/>
          <w:spacing w:val="-3"/>
          <w:sz w:val="22"/>
          <w:szCs w:val="22"/>
        </w:rPr>
        <w:t xml:space="preserve">National Science Foundation </w:t>
      </w:r>
      <w:r>
        <w:rPr>
          <w:rFonts w:ascii="Arial" w:hAnsi="Arial" w:cs="Arial"/>
          <w:spacing w:val="-3"/>
          <w:sz w:val="22"/>
          <w:szCs w:val="22"/>
        </w:rPr>
        <w:t xml:space="preserve">grant </w:t>
      </w:r>
      <w:r w:rsidRPr="00B751D0">
        <w:rPr>
          <w:rFonts w:ascii="Arial" w:hAnsi="Arial" w:cs="Arial"/>
          <w:spacing w:val="-3"/>
          <w:sz w:val="22"/>
          <w:szCs w:val="22"/>
        </w:rPr>
        <w:t>MCB</w:t>
      </w:r>
      <w:r>
        <w:rPr>
          <w:rFonts w:ascii="Arial" w:hAnsi="Arial" w:cs="Arial"/>
          <w:spacing w:val="-3"/>
          <w:sz w:val="22"/>
          <w:szCs w:val="22"/>
        </w:rPr>
        <w:t>-</w:t>
      </w:r>
      <w:r w:rsidRPr="00B751D0">
        <w:rPr>
          <w:rFonts w:ascii="Arial" w:hAnsi="Arial" w:cs="Arial"/>
          <w:spacing w:val="-3"/>
          <w:sz w:val="22"/>
          <w:szCs w:val="22"/>
        </w:rPr>
        <w:t xml:space="preserve">1719636  </w:t>
      </w:r>
    </w:p>
    <w:p w14:paraId="08785635" w14:textId="77777777" w:rsidR="00A126E3" w:rsidRDefault="00A126E3" w:rsidP="00A126E3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“</w:t>
      </w:r>
      <w:r w:rsidRPr="00B751D0">
        <w:rPr>
          <w:rFonts w:ascii="Arial" w:hAnsi="Arial" w:cs="Arial"/>
          <w:spacing w:val="-3"/>
          <w:sz w:val="22"/>
          <w:szCs w:val="22"/>
        </w:rPr>
        <w:t>2017 GRC on Organellar Channels and Transporters</w:t>
      </w:r>
      <w:r>
        <w:rPr>
          <w:rFonts w:ascii="Arial" w:hAnsi="Arial" w:cs="Arial"/>
          <w:spacing w:val="-3"/>
          <w:sz w:val="22"/>
          <w:szCs w:val="22"/>
        </w:rPr>
        <w:t>”</w:t>
      </w:r>
    </w:p>
    <w:p w14:paraId="0B8FF23E" w14:textId="77777777" w:rsidR="00A126E3" w:rsidRDefault="00A126E3" w:rsidP="00A126E3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B751D0">
        <w:rPr>
          <w:rFonts w:ascii="Arial" w:hAnsi="Arial" w:cs="Arial"/>
          <w:spacing w:val="-3"/>
          <w:sz w:val="22"/>
          <w:szCs w:val="22"/>
        </w:rPr>
        <w:t>04/01/2017 – 0</w:t>
      </w:r>
      <w:r>
        <w:rPr>
          <w:rFonts w:ascii="Arial" w:hAnsi="Arial" w:cs="Arial"/>
          <w:spacing w:val="-3"/>
          <w:sz w:val="22"/>
          <w:szCs w:val="22"/>
        </w:rPr>
        <w:t>9</w:t>
      </w:r>
      <w:r w:rsidRPr="00B751D0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01/2017, Total Direct Cost $10,000</w:t>
      </w:r>
    </w:p>
    <w:p w14:paraId="2C4CF6D6" w14:textId="77777777" w:rsidR="00A126E3" w:rsidRDefault="00A126E3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1FA64011" w14:textId="77777777" w:rsidR="007A3F2F" w:rsidRDefault="007A3F2F" w:rsidP="007A3F2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Sponsor: American Heart Association Postdoctoral Fellowship </w:t>
      </w:r>
      <w:r w:rsidRPr="00786518">
        <w:rPr>
          <w:rFonts w:ascii="Arial" w:hAnsi="Arial" w:cs="Arial"/>
          <w:spacing w:val="-3"/>
          <w:sz w:val="22"/>
          <w:szCs w:val="22"/>
        </w:rPr>
        <w:t>17POST33661282</w:t>
      </w:r>
    </w:p>
    <w:p w14:paraId="47F49B3A" w14:textId="77777777" w:rsidR="007A3F2F" w:rsidRDefault="007A3F2F" w:rsidP="007A3F2F">
      <w:pPr>
        <w:tabs>
          <w:tab w:val="left" w:pos="-720"/>
        </w:tabs>
        <w:suppressAutoHyphens/>
        <w:ind w:left="1980" w:right="-360" w:hanging="54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“</w:t>
      </w:r>
      <w:r w:rsidRPr="001F17EB">
        <w:rPr>
          <w:rFonts w:ascii="Arial" w:hAnsi="Arial" w:cs="Arial"/>
          <w:spacing w:val="-3"/>
          <w:sz w:val="22"/>
          <w:szCs w:val="22"/>
        </w:rPr>
        <w:t>Molecular mechanism of TRPC4 regulation in endothelium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1F17EB">
        <w:rPr>
          <w:rFonts w:ascii="Arial" w:hAnsi="Arial" w:cs="Arial"/>
          <w:spacing w:val="-3"/>
          <w:sz w:val="22"/>
          <w:szCs w:val="22"/>
        </w:rPr>
        <w:t>permeability</w:t>
      </w:r>
      <w:r>
        <w:rPr>
          <w:rFonts w:ascii="Arial" w:hAnsi="Arial" w:cs="Arial"/>
          <w:spacing w:val="-3"/>
          <w:sz w:val="22"/>
          <w:szCs w:val="22"/>
        </w:rPr>
        <w:t xml:space="preserve">” </w:t>
      </w:r>
    </w:p>
    <w:p w14:paraId="0DF3CBC0" w14:textId="77777777" w:rsidR="007A3F2F" w:rsidRDefault="007A3F2F" w:rsidP="007A3F2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07</w:t>
      </w:r>
      <w:r w:rsidRPr="002A42B2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01</w:t>
      </w:r>
      <w:r w:rsidRPr="002A42B2">
        <w:rPr>
          <w:rFonts w:ascii="Arial" w:hAnsi="Arial" w:cs="Arial"/>
          <w:spacing w:val="-3"/>
          <w:sz w:val="22"/>
          <w:szCs w:val="22"/>
        </w:rPr>
        <w:t>/1</w:t>
      </w:r>
      <w:r>
        <w:rPr>
          <w:rFonts w:ascii="Arial" w:hAnsi="Arial" w:cs="Arial"/>
          <w:spacing w:val="-3"/>
          <w:sz w:val="22"/>
          <w:szCs w:val="22"/>
        </w:rPr>
        <w:t>7-06</w:t>
      </w:r>
      <w:r w:rsidRPr="002A42B2">
        <w:rPr>
          <w:rFonts w:ascii="Arial" w:hAnsi="Arial" w:cs="Arial"/>
          <w:spacing w:val="-3"/>
          <w:sz w:val="22"/>
          <w:szCs w:val="22"/>
        </w:rPr>
        <w:t>/3</w:t>
      </w:r>
      <w:r>
        <w:rPr>
          <w:rFonts w:ascii="Arial" w:hAnsi="Arial" w:cs="Arial"/>
          <w:spacing w:val="-3"/>
          <w:sz w:val="22"/>
          <w:szCs w:val="22"/>
        </w:rPr>
        <w:t>0</w:t>
      </w:r>
      <w:r w:rsidRPr="002A42B2">
        <w:rPr>
          <w:rFonts w:ascii="Arial" w:hAnsi="Arial" w:cs="Arial"/>
          <w:spacing w:val="-3"/>
          <w:sz w:val="22"/>
          <w:szCs w:val="22"/>
        </w:rPr>
        <w:t>/1</w:t>
      </w:r>
      <w:r>
        <w:rPr>
          <w:rFonts w:ascii="Arial" w:hAnsi="Arial" w:cs="Arial"/>
          <w:spacing w:val="-3"/>
          <w:sz w:val="22"/>
          <w:szCs w:val="22"/>
        </w:rPr>
        <w:t>9, Total Cost: $103,308</w:t>
      </w:r>
      <w:r w:rsidRPr="002A42B2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 (PI: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Qiaochu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Wang)</w:t>
      </w:r>
    </w:p>
    <w:p w14:paraId="5CDC49C2" w14:textId="4438F48C" w:rsidR="007A3F2F" w:rsidRDefault="007A3F2F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26494B3E" w14:textId="77777777" w:rsidR="00B6150F" w:rsidRDefault="00B6150F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Principal Investigator: NIH grant </w:t>
      </w:r>
      <w:r w:rsidRPr="00365F86">
        <w:rPr>
          <w:rFonts w:ascii="Arial" w:hAnsi="Arial" w:cs="Arial"/>
          <w:spacing w:val="-3"/>
          <w:sz w:val="22"/>
          <w:szCs w:val="22"/>
        </w:rPr>
        <w:t>R01 NS092377</w:t>
      </w:r>
    </w:p>
    <w:p w14:paraId="64D84FA8" w14:textId="77777777" w:rsidR="00B6150F" w:rsidRPr="00365F86" w:rsidRDefault="00B6150F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365F86">
        <w:rPr>
          <w:rFonts w:ascii="Arial" w:hAnsi="Arial" w:cs="Arial"/>
          <w:spacing w:val="-3"/>
          <w:sz w:val="22"/>
          <w:szCs w:val="22"/>
        </w:rPr>
        <w:lastRenderedPageBreak/>
        <w:tab/>
      </w:r>
      <w:r>
        <w:rPr>
          <w:rFonts w:ascii="Arial" w:hAnsi="Arial" w:cs="Arial"/>
          <w:spacing w:val="-3"/>
          <w:sz w:val="22"/>
          <w:szCs w:val="22"/>
        </w:rPr>
        <w:t>“</w:t>
      </w:r>
      <w:r w:rsidRPr="00365F86">
        <w:rPr>
          <w:rFonts w:ascii="Arial" w:hAnsi="Arial" w:cs="Arial"/>
          <w:spacing w:val="-3"/>
          <w:sz w:val="22"/>
          <w:szCs w:val="22"/>
        </w:rPr>
        <w:t>Excitatory neurotransmission by PTX-sensitive G proteins</w:t>
      </w:r>
      <w:r>
        <w:rPr>
          <w:rFonts w:ascii="Arial" w:hAnsi="Arial" w:cs="Arial"/>
          <w:spacing w:val="-3"/>
          <w:sz w:val="22"/>
          <w:szCs w:val="22"/>
        </w:rPr>
        <w:t>”</w:t>
      </w:r>
    </w:p>
    <w:p w14:paraId="5974BA78" w14:textId="77777777" w:rsidR="00B6150F" w:rsidRDefault="00B6150F" w:rsidP="00B6150F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365F86">
        <w:rPr>
          <w:rFonts w:ascii="Arial" w:hAnsi="Arial" w:cs="Arial"/>
          <w:spacing w:val="-3"/>
          <w:sz w:val="22"/>
          <w:szCs w:val="22"/>
        </w:rPr>
        <w:tab/>
        <w:t>02/01/15 – 01/31/20</w:t>
      </w:r>
      <w:r>
        <w:rPr>
          <w:rFonts w:ascii="Arial" w:hAnsi="Arial" w:cs="Arial"/>
          <w:spacing w:val="-3"/>
          <w:sz w:val="22"/>
          <w:szCs w:val="22"/>
        </w:rPr>
        <w:t>, Total Direct Cost: $1,090,000</w:t>
      </w:r>
    </w:p>
    <w:p w14:paraId="580A82D0" w14:textId="77777777" w:rsidR="00B6150F" w:rsidRDefault="00B6150F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070B5D3E" w14:textId="77777777" w:rsidR="00164EE9" w:rsidRPr="00103AFA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103AFA">
        <w:rPr>
          <w:rFonts w:ascii="Arial" w:hAnsi="Arial" w:cs="Arial"/>
          <w:spacing w:val="-3"/>
          <w:sz w:val="22"/>
          <w:szCs w:val="22"/>
        </w:rPr>
        <w:t>Principal Investigator: NIH grant R01 NS102452</w:t>
      </w:r>
    </w:p>
    <w:p w14:paraId="5A04C713" w14:textId="77777777" w:rsidR="00164EE9" w:rsidRPr="00103AFA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103AFA">
        <w:rPr>
          <w:rFonts w:ascii="Arial" w:hAnsi="Arial" w:cs="Arial"/>
          <w:spacing w:val="-3"/>
          <w:sz w:val="22"/>
          <w:szCs w:val="22"/>
        </w:rPr>
        <w:tab/>
        <w:t xml:space="preserve">“Molecular mechanism of </w:t>
      </w:r>
      <w:proofErr w:type="spellStart"/>
      <w:r w:rsidRPr="00103AFA">
        <w:rPr>
          <w:rFonts w:ascii="Arial" w:hAnsi="Arial" w:cs="Arial"/>
          <w:spacing w:val="-3"/>
          <w:sz w:val="22"/>
          <w:szCs w:val="22"/>
        </w:rPr>
        <w:t>acidotoxicity</w:t>
      </w:r>
      <w:proofErr w:type="spellEnd"/>
      <w:r w:rsidRPr="00103AFA">
        <w:rPr>
          <w:rFonts w:ascii="Arial" w:hAnsi="Arial" w:cs="Arial"/>
          <w:spacing w:val="-3"/>
          <w:sz w:val="22"/>
          <w:szCs w:val="22"/>
        </w:rPr>
        <w:t xml:space="preserve"> to neurons”</w:t>
      </w:r>
    </w:p>
    <w:p w14:paraId="0455FC8C" w14:textId="77777777" w:rsidR="00164EE9" w:rsidRPr="00103AFA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103AFA">
        <w:rPr>
          <w:rFonts w:ascii="Arial" w:hAnsi="Arial" w:cs="Arial"/>
          <w:spacing w:val="-3"/>
          <w:sz w:val="22"/>
          <w:szCs w:val="22"/>
        </w:rPr>
        <w:tab/>
        <w:t>0</w:t>
      </w:r>
      <w:r>
        <w:rPr>
          <w:rFonts w:ascii="Arial" w:hAnsi="Arial" w:cs="Arial"/>
          <w:spacing w:val="-3"/>
          <w:sz w:val="22"/>
          <w:szCs w:val="22"/>
        </w:rPr>
        <w:t>6</w:t>
      </w:r>
      <w:r w:rsidRPr="00103AFA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15</w:t>
      </w:r>
      <w:r w:rsidRPr="00103AFA">
        <w:rPr>
          <w:rFonts w:ascii="Arial" w:hAnsi="Arial" w:cs="Arial"/>
          <w:spacing w:val="-3"/>
          <w:sz w:val="22"/>
          <w:szCs w:val="22"/>
        </w:rPr>
        <w:t>/1</w:t>
      </w:r>
      <w:r>
        <w:rPr>
          <w:rFonts w:ascii="Arial" w:hAnsi="Arial" w:cs="Arial"/>
          <w:spacing w:val="-3"/>
          <w:sz w:val="22"/>
          <w:szCs w:val="22"/>
        </w:rPr>
        <w:t>7</w:t>
      </w:r>
      <w:r w:rsidRPr="00103AFA">
        <w:rPr>
          <w:rFonts w:ascii="Arial" w:hAnsi="Arial" w:cs="Arial"/>
          <w:spacing w:val="-3"/>
          <w:sz w:val="22"/>
          <w:szCs w:val="22"/>
        </w:rPr>
        <w:t xml:space="preserve"> – 0</w:t>
      </w:r>
      <w:r>
        <w:rPr>
          <w:rFonts w:ascii="Arial" w:hAnsi="Arial" w:cs="Arial"/>
          <w:spacing w:val="-3"/>
          <w:sz w:val="22"/>
          <w:szCs w:val="22"/>
        </w:rPr>
        <w:t>4</w:t>
      </w:r>
      <w:r w:rsidRPr="00103AFA">
        <w:rPr>
          <w:rFonts w:ascii="Arial" w:hAnsi="Arial" w:cs="Arial"/>
          <w:spacing w:val="-3"/>
          <w:sz w:val="22"/>
          <w:szCs w:val="22"/>
        </w:rPr>
        <w:t>/3</w:t>
      </w:r>
      <w:r>
        <w:rPr>
          <w:rFonts w:ascii="Arial" w:hAnsi="Arial" w:cs="Arial"/>
          <w:spacing w:val="-3"/>
          <w:sz w:val="22"/>
          <w:szCs w:val="22"/>
        </w:rPr>
        <w:t>0</w:t>
      </w:r>
      <w:r w:rsidRPr="00103AFA">
        <w:rPr>
          <w:rFonts w:ascii="Arial" w:hAnsi="Arial" w:cs="Arial"/>
          <w:spacing w:val="-3"/>
          <w:sz w:val="22"/>
          <w:szCs w:val="22"/>
        </w:rPr>
        <w:t>/2</w:t>
      </w:r>
      <w:r>
        <w:rPr>
          <w:rFonts w:ascii="Arial" w:hAnsi="Arial" w:cs="Arial"/>
          <w:spacing w:val="-3"/>
          <w:sz w:val="22"/>
          <w:szCs w:val="22"/>
        </w:rPr>
        <w:t>3</w:t>
      </w:r>
      <w:r w:rsidRPr="00103AFA">
        <w:rPr>
          <w:rFonts w:ascii="Arial" w:hAnsi="Arial" w:cs="Arial"/>
          <w:spacing w:val="-3"/>
          <w:sz w:val="22"/>
          <w:szCs w:val="22"/>
        </w:rPr>
        <w:t xml:space="preserve">, </w:t>
      </w:r>
      <w:r>
        <w:rPr>
          <w:rFonts w:ascii="Arial" w:hAnsi="Arial" w:cs="Arial"/>
          <w:spacing w:val="-3"/>
          <w:sz w:val="22"/>
          <w:szCs w:val="22"/>
        </w:rPr>
        <w:t xml:space="preserve">NCE, </w:t>
      </w:r>
      <w:r w:rsidRPr="00103AFA">
        <w:rPr>
          <w:rFonts w:ascii="Arial" w:hAnsi="Arial" w:cs="Arial"/>
          <w:spacing w:val="-3"/>
          <w:sz w:val="22"/>
          <w:szCs w:val="22"/>
        </w:rPr>
        <w:t>Total Direct Cost: $1,090,000</w:t>
      </w:r>
    </w:p>
    <w:p w14:paraId="5C096ECD" w14:textId="77777777" w:rsidR="00164EE9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31685734" w14:textId="71C635C3" w:rsidR="00164EE9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Co-Investigator: NIH grant </w:t>
      </w:r>
      <w:bookmarkStart w:id="6" w:name="_Hlk38028837"/>
      <w:r w:rsidRPr="007A3F2F">
        <w:rPr>
          <w:rFonts w:ascii="Arial" w:hAnsi="Arial" w:cs="Arial"/>
          <w:spacing w:val="-3"/>
          <w:sz w:val="22"/>
          <w:szCs w:val="22"/>
        </w:rPr>
        <w:t>R01 GM130840</w:t>
      </w:r>
      <w:bookmarkEnd w:id="6"/>
    </w:p>
    <w:p w14:paraId="0AE62702" w14:textId="77777777" w:rsidR="00164EE9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7A3F2F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>“</w:t>
      </w:r>
      <w:bookmarkStart w:id="7" w:name="_Hlk38028812"/>
      <w:r w:rsidRPr="007A3F2F">
        <w:rPr>
          <w:rFonts w:ascii="Arial" w:hAnsi="Arial" w:cs="Arial"/>
          <w:spacing w:val="-3"/>
          <w:sz w:val="22"/>
          <w:szCs w:val="22"/>
        </w:rPr>
        <w:t>Regulation of Calcium Signaling by Protein Lipidation</w:t>
      </w:r>
      <w:bookmarkEnd w:id="7"/>
      <w:r>
        <w:rPr>
          <w:rFonts w:ascii="Arial" w:hAnsi="Arial" w:cs="Arial"/>
          <w:spacing w:val="-3"/>
          <w:sz w:val="22"/>
          <w:szCs w:val="22"/>
        </w:rPr>
        <w:t>”</w:t>
      </w:r>
    </w:p>
    <w:p w14:paraId="3A732549" w14:textId="3A590127" w:rsidR="00164EE9" w:rsidRPr="007A3F2F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7A3F2F">
        <w:rPr>
          <w:rFonts w:ascii="Arial" w:hAnsi="Arial" w:cs="Arial"/>
          <w:spacing w:val="-3"/>
          <w:sz w:val="22"/>
          <w:szCs w:val="22"/>
        </w:rPr>
        <w:t>09/01/2019–0</w:t>
      </w:r>
      <w:r>
        <w:rPr>
          <w:rFonts w:ascii="Arial" w:hAnsi="Arial" w:cs="Arial"/>
          <w:spacing w:val="-3"/>
          <w:sz w:val="22"/>
          <w:szCs w:val="22"/>
        </w:rPr>
        <w:t>5</w:t>
      </w:r>
      <w:r w:rsidRPr="007A3F2F">
        <w:rPr>
          <w:rFonts w:ascii="Arial" w:hAnsi="Arial" w:cs="Arial"/>
          <w:spacing w:val="-3"/>
          <w:sz w:val="22"/>
          <w:szCs w:val="22"/>
        </w:rPr>
        <w:t>/31/202</w:t>
      </w:r>
      <w:r>
        <w:rPr>
          <w:rFonts w:ascii="Arial" w:hAnsi="Arial" w:cs="Arial"/>
          <w:spacing w:val="-3"/>
          <w:sz w:val="22"/>
          <w:szCs w:val="22"/>
        </w:rPr>
        <w:t>3, Total Direct Cost: $1,</w:t>
      </w:r>
      <w:r w:rsidR="00EE4FB6">
        <w:rPr>
          <w:rFonts w:ascii="Arial" w:hAnsi="Arial" w:cs="Arial"/>
          <w:spacing w:val="-3"/>
          <w:sz w:val="22"/>
          <w:szCs w:val="22"/>
        </w:rPr>
        <w:t>077,040</w:t>
      </w:r>
    </w:p>
    <w:p w14:paraId="6E6A25C7" w14:textId="77777777" w:rsidR="00164EE9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PI: D. Boehning</w:t>
      </w:r>
    </w:p>
    <w:p w14:paraId="212C72E2" w14:textId="77777777" w:rsidR="00164EE9" w:rsidRDefault="00164EE9" w:rsidP="002D4014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</w:p>
    <w:p w14:paraId="2B82C3A6" w14:textId="77777777" w:rsidR="00164EE9" w:rsidRPr="0097406F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97406F">
        <w:rPr>
          <w:rFonts w:ascii="Arial" w:hAnsi="Arial" w:cs="Arial"/>
          <w:spacing w:val="-3"/>
          <w:sz w:val="22"/>
          <w:szCs w:val="22"/>
        </w:rPr>
        <w:t xml:space="preserve">Principal Investigator: </w:t>
      </w:r>
      <w:r>
        <w:rPr>
          <w:rFonts w:ascii="Arial" w:hAnsi="Arial" w:cs="Arial"/>
          <w:spacing w:val="-3"/>
          <w:sz w:val="22"/>
          <w:szCs w:val="22"/>
        </w:rPr>
        <w:t xml:space="preserve">McGovern Medical School, UTHealth, </w:t>
      </w:r>
      <w:r w:rsidRPr="0097406F">
        <w:rPr>
          <w:rFonts w:ascii="Arial" w:hAnsi="Arial" w:cs="Arial"/>
          <w:spacing w:val="-3"/>
          <w:sz w:val="22"/>
          <w:szCs w:val="22"/>
        </w:rPr>
        <w:t xml:space="preserve">Just Missed Grant </w:t>
      </w:r>
      <w:r>
        <w:rPr>
          <w:rFonts w:ascii="Arial" w:hAnsi="Arial" w:cs="Arial"/>
          <w:spacing w:val="-3"/>
          <w:sz w:val="22"/>
          <w:szCs w:val="22"/>
        </w:rPr>
        <w:t>Bridge Support</w:t>
      </w:r>
    </w:p>
    <w:p w14:paraId="52987DE3" w14:textId="77777777" w:rsidR="00164EE9" w:rsidRPr="0097406F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97406F">
        <w:rPr>
          <w:rFonts w:ascii="Arial" w:hAnsi="Arial" w:cs="Arial"/>
          <w:spacing w:val="-3"/>
          <w:sz w:val="22"/>
          <w:szCs w:val="22"/>
        </w:rPr>
        <w:tab/>
        <w:t xml:space="preserve">“Molecular mechanism of </w:t>
      </w:r>
      <w:proofErr w:type="spellStart"/>
      <w:r w:rsidRPr="0097406F">
        <w:rPr>
          <w:rFonts w:ascii="Arial" w:hAnsi="Arial" w:cs="Arial"/>
          <w:spacing w:val="-3"/>
          <w:sz w:val="22"/>
          <w:szCs w:val="22"/>
        </w:rPr>
        <w:t>acidotoxicity</w:t>
      </w:r>
      <w:proofErr w:type="spellEnd"/>
      <w:r w:rsidRPr="0097406F">
        <w:rPr>
          <w:rFonts w:ascii="Arial" w:hAnsi="Arial" w:cs="Arial"/>
          <w:spacing w:val="-3"/>
          <w:sz w:val="22"/>
          <w:szCs w:val="22"/>
        </w:rPr>
        <w:t xml:space="preserve"> to neurons”</w:t>
      </w:r>
    </w:p>
    <w:p w14:paraId="3F224B5A" w14:textId="77777777" w:rsidR="00164EE9" w:rsidRDefault="00164EE9" w:rsidP="00164EE9">
      <w:pPr>
        <w:tabs>
          <w:tab w:val="left" w:pos="-720"/>
        </w:tabs>
        <w:suppressAutoHyphens/>
        <w:ind w:right="-360" w:firstLine="720"/>
        <w:rPr>
          <w:rFonts w:ascii="Arial" w:hAnsi="Arial" w:cs="Arial"/>
          <w:spacing w:val="-3"/>
          <w:sz w:val="22"/>
          <w:szCs w:val="22"/>
        </w:rPr>
      </w:pPr>
      <w:r w:rsidRPr="0097406F">
        <w:rPr>
          <w:rFonts w:ascii="Arial" w:hAnsi="Arial" w:cs="Arial"/>
          <w:spacing w:val="-3"/>
          <w:sz w:val="22"/>
          <w:szCs w:val="22"/>
        </w:rPr>
        <w:tab/>
        <w:t>0</w:t>
      </w:r>
      <w:r>
        <w:rPr>
          <w:rFonts w:ascii="Arial" w:hAnsi="Arial" w:cs="Arial"/>
          <w:spacing w:val="-3"/>
          <w:sz w:val="22"/>
          <w:szCs w:val="22"/>
        </w:rPr>
        <w:t>5</w:t>
      </w:r>
      <w:r w:rsidRPr="0097406F">
        <w:rPr>
          <w:rFonts w:ascii="Arial" w:hAnsi="Arial" w:cs="Arial"/>
          <w:spacing w:val="-3"/>
          <w:sz w:val="22"/>
          <w:szCs w:val="22"/>
        </w:rPr>
        <w:t>/1</w:t>
      </w:r>
      <w:r>
        <w:rPr>
          <w:rFonts w:ascii="Arial" w:hAnsi="Arial" w:cs="Arial"/>
          <w:spacing w:val="-3"/>
          <w:sz w:val="22"/>
          <w:szCs w:val="22"/>
        </w:rPr>
        <w:t>6</w:t>
      </w:r>
      <w:r w:rsidRPr="0097406F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22</w:t>
      </w:r>
      <w:r w:rsidRPr="0097406F">
        <w:rPr>
          <w:rFonts w:ascii="Arial" w:hAnsi="Arial" w:cs="Arial"/>
          <w:spacing w:val="-3"/>
          <w:sz w:val="22"/>
          <w:szCs w:val="22"/>
        </w:rPr>
        <w:t xml:space="preserve"> – 0</w:t>
      </w:r>
      <w:r>
        <w:rPr>
          <w:rFonts w:ascii="Arial" w:hAnsi="Arial" w:cs="Arial"/>
          <w:spacing w:val="-3"/>
          <w:sz w:val="22"/>
          <w:szCs w:val="22"/>
        </w:rPr>
        <w:t>5</w:t>
      </w:r>
      <w:r w:rsidRPr="0097406F">
        <w:rPr>
          <w:rFonts w:ascii="Arial" w:hAnsi="Arial" w:cs="Arial"/>
          <w:spacing w:val="-3"/>
          <w:sz w:val="22"/>
          <w:szCs w:val="22"/>
        </w:rPr>
        <w:t>/</w:t>
      </w:r>
      <w:r>
        <w:rPr>
          <w:rFonts w:ascii="Arial" w:hAnsi="Arial" w:cs="Arial"/>
          <w:spacing w:val="-3"/>
          <w:sz w:val="22"/>
          <w:szCs w:val="22"/>
        </w:rPr>
        <w:t>15</w:t>
      </w:r>
      <w:r w:rsidRPr="0097406F">
        <w:rPr>
          <w:rFonts w:ascii="Arial" w:hAnsi="Arial" w:cs="Arial"/>
          <w:spacing w:val="-3"/>
          <w:sz w:val="22"/>
          <w:szCs w:val="22"/>
        </w:rPr>
        <w:t>/2</w:t>
      </w:r>
      <w:r>
        <w:rPr>
          <w:rFonts w:ascii="Arial" w:hAnsi="Arial" w:cs="Arial"/>
          <w:spacing w:val="-3"/>
          <w:sz w:val="22"/>
          <w:szCs w:val="22"/>
        </w:rPr>
        <w:t>3</w:t>
      </w:r>
      <w:r w:rsidRPr="0097406F">
        <w:rPr>
          <w:rFonts w:ascii="Arial" w:hAnsi="Arial" w:cs="Arial"/>
          <w:spacing w:val="-3"/>
          <w:sz w:val="22"/>
          <w:szCs w:val="22"/>
        </w:rPr>
        <w:t>, Total Direct Cost: $</w:t>
      </w:r>
      <w:r>
        <w:rPr>
          <w:rFonts w:ascii="Arial" w:hAnsi="Arial" w:cs="Arial"/>
          <w:spacing w:val="-3"/>
          <w:sz w:val="22"/>
          <w:szCs w:val="22"/>
        </w:rPr>
        <w:t>30</w:t>
      </w:r>
      <w:r w:rsidRPr="0097406F">
        <w:rPr>
          <w:rFonts w:ascii="Arial" w:hAnsi="Arial" w:cs="Arial"/>
          <w:spacing w:val="-3"/>
          <w:sz w:val="22"/>
          <w:szCs w:val="22"/>
        </w:rPr>
        <w:t xml:space="preserve">,000 </w:t>
      </w:r>
    </w:p>
    <w:p w14:paraId="0A067C7C" w14:textId="77777777" w:rsidR="005264B6" w:rsidRDefault="005264B6">
      <w:pPr>
        <w:tabs>
          <w:tab w:val="left" w:pos="-720"/>
        </w:tabs>
        <w:suppressAutoHyphens/>
        <w:ind w:right="-360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35E24ED4" w14:textId="77777777" w:rsidR="006D6889" w:rsidRPr="00C359D1" w:rsidRDefault="006D6889" w:rsidP="006D6889">
      <w:pPr>
        <w:widowControl w:val="0"/>
        <w:tabs>
          <w:tab w:val="left" w:pos="-1440"/>
          <w:tab w:val="left" w:pos="-720"/>
          <w:tab w:val="left" w:pos="1890"/>
        </w:tabs>
        <w:ind w:left="1890" w:hanging="1890"/>
        <w:rPr>
          <w:rFonts w:ascii="Arial" w:eastAsia="BatangChe" w:hAnsi="Arial" w:cs="Arial"/>
          <w:b/>
          <w:sz w:val="22"/>
          <w:szCs w:val="22"/>
        </w:rPr>
      </w:pPr>
      <w:r w:rsidRPr="00C359D1">
        <w:rPr>
          <w:rFonts w:ascii="Arial" w:eastAsia="BatangChe" w:hAnsi="Arial" w:cs="Arial"/>
          <w:b/>
          <w:sz w:val="22"/>
          <w:szCs w:val="22"/>
        </w:rPr>
        <w:t xml:space="preserve">PUBLICATIONS: </w:t>
      </w:r>
    </w:p>
    <w:p w14:paraId="45F6F42E" w14:textId="77777777" w:rsidR="00041958" w:rsidRPr="00AF6857" w:rsidRDefault="00041958" w:rsidP="00041958">
      <w:pPr>
        <w:tabs>
          <w:tab w:val="left" w:pos="-1440"/>
          <w:tab w:val="left" w:pos="-720"/>
        </w:tabs>
        <w:suppressAutoHyphens/>
        <w:ind w:right="90"/>
        <w:rPr>
          <w:rFonts w:ascii="Arial" w:hAnsi="Arial" w:cs="Arial"/>
          <w:b/>
          <w:spacing w:val="-3"/>
          <w:sz w:val="22"/>
          <w:szCs w:val="22"/>
        </w:rPr>
      </w:pPr>
    </w:p>
    <w:p w14:paraId="2E026865" w14:textId="77777777" w:rsidR="009C621F" w:rsidRDefault="009C621F" w:rsidP="009C621F">
      <w:pPr>
        <w:widowControl w:val="0"/>
        <w:numPr>
          <w:ilvl w:val="0"/>
          <w:numId w:val="7"/>
        </w:numPr>
        <w:tabs>
          <w:tab w:val="left" w:pos="360"/>
          <w:tab w:val="left" w:pos="950"/>
        </w:tabs>
        <w:ind w:hanging="720"/>
        <w:jc w:val="both"/>
        <w:rPr>
          <w:rFonts w:ascii="Arial" w:eastAsia="BatangChe" w:hAnsi="Arial" w:cs="Arial"/>
          <w:b/>
          <w:sz w:val="22"/>
          <w:szCs w:val="22"/>
          <w:u w:val="single"/>
        </w:rPr>
      </w:pPr>
      <w:r w:rsidRPr="009C621F">
        <w:rPr>
          <w:rFonts w:ascii="Arial" w:eastAsia="BatangChe" w:hAnsi="Arial" w:cs="Arial"/>
          <w:b/>
          <w:sz w:val="22"/>
          <w:szCs w:val="22"/>
          <w:u w:val="single"/>
        </w:rPr>
        <w:t>Abstracts (*presented).</w:t>
      </w:r>
    </w:p>
    <w:p w14:paraId="2D6BC2CF" w14:textId="77777777" w:rsidR="009C621F" w:rsidRPr="00AF6857" w:rsidRDefault="009C621F" w:rsidP="009C621F">
      <w:pPr>
        <w:pStyle w:val="BlockText"/>
        <w:spacing w:before="120"/>
        <w:rPr>
          <w:rFonts w:ascii="Arial" w:hAnsi="Arial" w:cs="Arial"/>
          <w:sz w:val="22"/>
          <w:szCs w:val="22"/>
        </w:rPr>
      </w:pPr>
      <w:r w:rsidRPr="00896E8B">
        <w:rPr>
          <w:rFonts w:ascii="Arial" w:hAnsi="Arial" w:cs="Arial"/>
          <w:b/>
          <w:sz w:val="22"/>
          <w:szCs w:val="22"/>
        </w:rPr>
        <w:t>1.</w:t>
      </w:r>
      <w:r w:rsidRPr="00AF6857">
        <w:rPr>
          <w:rFonts w:ascii="Arial" w:hAnsi="Arial" w:cs="Arial"/>
          <w:sz w:val="22"/>
          <w:szCs w:val="22"/>
        </w:rPr>
        <w:t xml:space="preserve">   Eichberg, J., Berti-Mattera, L.N., Day, S-F., Lowery, J. and Zhu, X. Basal and Receptor-Stimulated Metabolism of </w:t>
      </w:r>
      <w:proofErr w:type="spellStart"/>
      <w:r w:rsidRPr="00AF6857">
        <w:rPr>
          <w:rFonts w:ascii="Arial" w:hAnsi="Arial" w:cs="Arial"/>
          <w:sz w:val="22"/>
          <w:szCs w:val="22"/>
        </w:rPr>
        <w:t>Phosphoinositides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in Peripheral Nerve Myelin.</w:t>
      </w:r>
      <w:r>
        <w:rPr>
          <w:rFonts w:ascii="Arial" w:hAnsi="Arial" w:cs="Arial"/>
          <w:sz w:val="22"/>
          <w:szCs w:val="22"/>
        </w:rPr>
        <w:t xml:space="preserve">  J. </w:t>
      </w:r>
      <w:proofErr w:type="spellStart"/>
      <w:r>
        <w:rPr>
          <w:rFonts w:ascii="Arial" w:hAnsi="Arial" w:cs="Arial"/>
          <w:sz w:val="22"/>
          <w:szCs w:val="22"/>
        </w:rPr>
        <w:t>Neurochem</w:t>
      </w:r>
      <w:proofErr w:type="spellEnd"/>
      <w:r>
        <w:rPr>
          <w:rFonts w:ascii="Arial" w:hAnsi="Arial" w:cs="Arial"/>
          <w:sz w:val="22"/>
          <w:szCs w:val="22"/>
        </w:rPr>
        <w:t>. 52, Suppl. S24A, 1988</w:t>
      </w:r>
      <w:r w:rsidR="00880371">
        <w:rPr>
          <w:rFonts w:ascii="Arial" w:hAnsi="Arial" w:cs="Arial"/>
          <w:sz w:val="22"/>
          <w:szCs w:val="22"/>
        </w:rPr>
        <w:t>*</w:t>
      </w:r>
    </w:p>
    <w:p w14:paraId="1A1D4A0E" w14:textId="77777777" w:rsidR="009C621F" w:rsidRPr="00AF6857" w:rsidRDefault="009C621F" w:rsidP="009C621F">
      <w:pPr>
        <w:tabs>
          <w:tab w:val="left" w:pos="-1440"/>
          <w:tab w:val="left" w:pos="-720"/>
        </w:tabs>
        <w:suppressAutoHyphens/>
        <w:spacing w:before="120"/>
        <w:ind w:left="360" w:right="-56" w:hanging="360"/>
        <w:rPr>
          <w:rFonts w:ascii="Arial" w:hAnsi="Arial" w:cs="Arial"/>
          <w:spacing w:val="-3"/>
          <w:sz w:val="22"/>
          <w:szCs w:val="22"/>
        </w:rPr>
      </w:pPr>
      <w:r w:rsidRPr="00896E8B">
        <w:rPr>
          <w:rFonts w:ascii="Arial" w:hAnsi="Arial" w:cs="Arial"/>
          <w:b/>
          <w:spacing w:val="-3"/>
          <w:sz w:val="22"/>
          <w:szCs w:val="22"/>
        </w:rPr>
        <w:t>2.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  Eichberg, J. and Zhu, X. A </w:t>
      </w:r>
      <w:r w:rsidRPr="00AF6857">
        <w:rPr>
          <w:rFonts w:ascii="Arial" w:hAnsi="Arial" w:cs="Arial"/>
          <w:i/>
          <w:spacing w:val="-3"/>
          <w:sz w:val="22"/>
          <w:szCs w:val="22"/>
        </w:rPr>
        <w:t>myo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-Inositol Pool Needed for Phosphatidylinositol Synthesis Is Depleted in Diabetic Nerve.  Transact. Amer. Soc.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Neurochem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. 20, pp 102, no. 34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AF6857">
        <w:rPr>
          <w:rFonts w:ascii="Arial" w:hAnsi="Arial" w:cs="Arial"/>
          <w:spacing w:val="-3"/>
          <w:sz w:val="22"/>
          <w:szCs w:val="22"/>
        </w:rPr>
        <w:t>1989</w:t>
      </w:r>
      <w:r w:rsidR="00880371">
        <w:rPr>
          <w:rFonts w:ascii="Arial" w:hAnsi="Arial" w:cs="Arial"/>
          <w:sz w:val="22"/>
          <w:szCs w:val="22"/>
        </w:rPr>
        <w:t>*</w:t>
      </w:r>
    </w:p>
    <w:p w14:paraId="70AEC02B" w14:textId="77777777" w:rsidR="009C621F" w:rsidRPr="00AF6857" w:rsidRDefault="009C621F" w:rsidP="009C621F">
      <w:pPr>
        <w:tabs>
          <w:tab w:val="left" w:pos="-1440"/>
          <w:tab w:val="left" w:pos="-720"/>
        </w:tabs>
        <w:suppressAutoHyphens/>
        <w:spacing w:before="120"/>
        <w:ind w:left="360" w:right="-56" w:hanging="360"/>
        <w:rPr>
          <w:rFonts w:ascii="Arial" w:hAnsi="Arial" w:cs="Arial"/>
          <w:spacing w:val="-3"/>
          <w:sz w:val="22"/>
          <w:szCs w:val="22"/>
        </w:rPr>
      </w:pPr>
      <w:r w:rsidRPr="00896E8B">
        <w:rPr>
          <w:rFonts w:ascii="Arial" w:hAnsi="Arial" w:cs="Arial"/>
          <w:b/>
          <w:spacing w:val="-3"/>
          <w:sz w:val="22"/>
          <w:szCs w:val="22"/>
        </w:rPr>
        <w:t>3.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  Zhu, X., Nguyen, P. and Eichberg, J. Effects of Elevated Glucose Concentration on CDP-Diacylglycerol Accumulation in Rat Peripheral Nerve.  Proc. Soc. Exp. Biol. Med. 193, 3</w:t>
      </w:r>
      <w:r>
        <w:rPr>
          <w:rFonts w:ascii="Arial" w:hAnsi="Arial" w:cs="Arial"/>
          <w:spacing w:val="-3"/>
          <w:sz w:val="22"/>
          <w:szCs w:val="22"/>
        </w:rPr>
        <w:t>, 1990</w:t>
      </w:r>
      <w:r w:rsidR="00880371">
        <w:rPr>
          <w:rFonts w:ascii="Arial" w:hAnsi="Arial" w:cs="Arial"/>
          <w:sz w:val="22"/>
          <w:szCs w:val="22"/>
        </w:rPr>
        <w:t>*</w:t>
      </w:r>
    </w:p>
    <w:p w14:paraId="7B0F1D97" w14:textId="77777777" w:rsidR="009C621F" w:rsidRPr="00AF6857" w:rsidRDefault="009C621F" w:rsidP="009C621F">
      <w:pPr>
        <w:tabs>
          <w:tab w:val="left" w:pos="-1440"/>
          <w:tab w:val="left" w:pos="-720"/>
        </w:tabs>
        <w:suppressAutoHyphens/>
        <w:spacing w:before="120"/>
        <w:ind w:left="360" w:right="-56" w:hanging="360"/>
        <w:rPr>
          <w:rFonts w:ascii="Arial" w:hAnsi="Arial" w:cs="Arial"/>
          <w:spacing w:val="-3"/>
          <w:sz w:val="22"/>
          <w:szCs w:val="22"/>
        </w:rPr>
      </w:pPr>
      <w:r w:rsidRPr="00896E8B">
        <w:rPr>
          <w:rFonts w:ascii="Arial" w:hAnsi="Arial" w:cs="Arial"/>
          <w:b/>
          <w:spacing w:val="-3"/>
          <w:sz w:val="22"/>
          <w:szCs w:val="22"/>
        </w:rPr>
        <w:t>4.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  Zhu, X. and Eichberg, J. Diacylglycerol Content in Normal and Diabetic Nerve.  Transact. Amer. Soc.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Neurochem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. 21, pp 142, no. 111</w:t>
      </w:r>
      <w:r>
        <w:rPr>
          <w:rFonts w:ascii="Arial" w:hAnsi="Arial" w:cs="Arial"/>
          <w:spacing w:val="-3"/>
          <w:sz w:val="22"/>
          <w:szCs w:val="22"/>
        </w:rPr>
        <w:t>, 1990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</w:t>
      </w:r>
      <w:r w:rsidR="00880371">
        <w:rPr>
          <w:rFonts w:ascii="Arial" w:hAnsi="Arial" w:cs="Arial"/>
          <w:sz w:val="22"/>
          <w:szCs w:val="22"/>
        </w:rPr>
        <w:t>*</w:t>
      </w:r>
    </w:p>
    <w:p w14:paraId="0DEF2052" w14:textId="77777777" w:rsidR="009C621F" w:rsidRPr="00AF6857" w:rsidRDefault="009C621F" w:rsidP="009C621F">
      <w:pPr>
        <w:tabs>
          <w:tab w:val="left" w:pos="-1440"/>
          <w:tab w:val="left" w:pos="-720"/>
        </w:tabs>
        <w:suppressAutoHyphens/>
        <w:spacing w:before="120"/>
        <w:ind w:left="360" w:right="-56" w:hanging="360"/>
        <w:rPr>
          <w:rFonts w:ascii="Arial" w:hAnsi="Arial" w:cs="Arial"/>
          <w:spacing w:val="-3"/>
          <w:sz w:val="22"/>
          <w:szCs w:val="22"/>
        </w:rPr>
      </w:pPr>
      <w:r w:rsidRPr="00896E8B">
        <w:rPr>
          <w:rFonts w:ascii="Arial" w:hAnsi="Arial" w:cs="Arial"/>
          <w:b/>
          <w:spacing w:val="-3"/>
          <w:sz w:val="22"/>
          <w:szCs w:val="22"/>
        </w:rPr>
        <w:t>5.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  Eichberg, J. and Zhu, X. Alterations in Diacylglycerol Levels and Molecular Species in Experimental Diabetic Neuropathy.  Diabetes 39, Suppl. 1, pp 144A, no. 57</w:t>
      </w:r>
      <w:r>
        <w:rPr>
          <w:rFonts w:ascii="Arial" w:hAnsi="Arial" w:cs="Arial"/>
          <w:spacing w:val="-3"/>
          <w:sz w:val="22"/>
          <w:szCs w:val="22"/>
        </w:rPr>
        <w:t>4, 1990</w:t>
      </w:r>
      <w:r w:rsidR="00880371">
        <w:rPr>
          <w:rFonts w:ascii="Arial" w:hAnsi="Arial" w:cs="Arial"/>
          <w:sz w:val="22"/>
          <w:szCs w:val="22"/>
        </w:rPr>
        <w:t>*</w:t>
      </w:r>
    </w:p>
    <w:p w14:paraId="29B7A403" w14:textId="77777777" w:rsidR="009C621F" w:rsidRPr="00AF6857" w:rsidRDefault="009C621F" w:rsidP="009C621F">
      <w:pPr>
        <w:tabs>
          <w:tab w:val="left" w:pos="-1440"/>
          <w:tab w:val="left" w:pos="-720"/>
        </w:tabs>
        <w:suppressAutoHyphens/>
        <w:spacing w:before="120"/>
        <w:ind w:left="360" w:right="-56" w:hanging="360"/>
        <w:rPr>
          <w:rFonts w:ascii="Arial" w:hAnsi="Arial" w:cs="Arial"/>
          <w:spacing w:val="-3"/>
          <w:sz w:val="22"/>
          <w:szCs w:val="22"/>
        </w:rPr>
      </w:pPr>
      <w:r w:rsidRPr="00896E8B">
        <w:rPr>
          <w:rFonts w:ascii="Arial" w:hAnsi="Arial" w:cs="Arial"/>
          <w:b/>
          <w:spacing w:val="-3"/>
          <w:sz w:val="22"/>
          <w:szCs w:val="22"/>
        </w:rPr>
        <w:t>6.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  Eichberg, J., Abe, S., Berti-Mattera, L.N., Eggen, B., Lowery, J. and Zhu, X. Phospholipid Metabolism and Cell Signaling in PNS Myelin.  Transact. A</w:t>
      </w:r>
      <w:r>
        <w:rPr>
          <w:rFonts w:ascii="Arial" w:hAnsi="Arial" w:cs="Arial"/>
          <w:spacing w:val="-3"/>
          <w:sz w:val="22"/>
          <w:szCs w:val="22"/>
        </w:rPr>
        <w:t xml:space="preserve">mer. Soc.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Neurochem</w:t>
      </w:r>
      <w:proofErr w:type="spellEnd"/>
      <w:r>
        <w:rPr>
          <w:rFonts w:ascii="Arial" w:hAnsi="Arial" w:cs="Arial"/>
          <w:spacing w:val="-3"/>
          <w:sz w:val="22"/>
          <w:szCs w:val="22"/>
        </w:rPr>
        <w:t>. 22, pp 263, 1991</w:t>
      </w:r>
      <w:r w:rsidR="00880371">
        <w:rPr>
          <w:rFonts w:ascii="Arial" w:hAnsi="Arial" w:cs="Arial"/>
          <w:sz w:val="22"/>
          <w:szCs w:val="22"/>
        </w:rPr>
        <w:t>*</w:t>
      </w:r>
    </w:p>
    <w:p w14:paraId="051BBFBD" w14:textId="77777777" w:rsidR="009C621F" w:rsidRPr="00AF6857" w:rsidRDefault="009C621F" w:rsidP="009C621F">
      <w:pPr>
        <w:pStyle w:val="BlockText"/>
        <w:spacing w:before="120"/>
        <w:rPr>
          <w:rFonts w:ascii="Arial" w:hAnsi="Arial" w:cs="Arial"/>
          <w:sz w:val="22"/>
          <w:szCs w:val="22"/>
        </w:rPr>
      </w:pPr>
      <w:r w:rsidRPr="00896E8B">
        <w:rPr>
          <w:rFonts w:ascii="Arial" w:hAnsi="Arial" w:cs="Arial"/>
          <w:b/>
          <w:sz w:val="22"/>
          <w:szCs w:val="22"/>
        </w:rPr>
        <w:t>7.</w:t>
      </w:r>
      <w:r w:rsidRPr="00AF6857">
        <w:rPr>
          <w:rFonts w:ascii="Arial" w:hAnsi="Arial" w:cs="Arial"/>
          <w:sz w:val="22"/>
          <w:szCs w:val="22"/>
        </w:rPr>
        <w:t xml:space="preserve">   Eichberg, J., Abe, S., Berti-Mattera, L.N., Day, N.S., Eggen, B. and Zhu, X. Second Messenger Generation in Peripheral Nerve and Its Alteration in Experimental Diabetes</w:t>
      </w:r>
      <w:r>
        <w:rPr>
          <w:rFonts w:ascii="Arial" w:hAnsi="Arial" w:cs="Arial"/>
          <w:sz w:val="22"/>
          <w:szCs w:val="22"/>
        </w:rPr>
        <w:t xml:space="preserve">.  J. </w:t>
      </w:r>
      <w:proofErr w:type="spellStart"/>
      <w:r>
        <w:rPr>
          <w:rFonts w:ascii="Arial" w:hAnsi="Arial" w:cs="Arial"/>
          <w:sz w:val="22"/>
          <w:szCs w:val="22"/>
        </w:rPr>
        <w:t>Neurochem</w:t>
      </w:r>
      <w:proofErr w:type="spellEnd"/>
      <w:r>
        <w:rPr>
          <w:rFonts w:ascii="Arial" w:hAnsi="Arial" w:cs="Arial"/>
          <w:sz w:val="22"/>
          <w:szCs w:val="22"/>
        </w:rPr>
        <w:t xml:space="preserve">. 57, Suppl. S9D, </w:t>
      </w:r>
      <w:r w:rsidRPr="00AF6857">
        <w:rPr>
          <w:rFonts w:ascii="Arial" w:hAnsi="Arial" w:cs="Arial"/>
          <w:sz w:val="22"/>
          <w:szCs w:val="22"/>
        </w:rPr>
        <w:t>1991</w:t>
      </w:r>
      <w:r w:rsidR="00880371">
        <w:rPr>
          <w:rFonts w:ascii="Arial" w:hAnsi="Arial" w:cs="Arial"/>
          <w:sz w:val="22"/>
          <w:szCs w:val="22"/>
        </w:rPr>
        <w:t>*</w:t>
      </w:r>
    </w:p>
    <w:p w14:paraId="1497756D" w14:textId="77777777" w:rsidR="009C621F" w:rsidRPr="00AF6857" w:rsidRDefault="009C621F" w:rsidP="009C621F">
      <w:pPr>
        <w:tabs>
          <w:tab w:val="left" w:pos="-1440"/>
          <w:tab w:val="left" w:pos="-720"/>
        </w:tabs>
        <w:suppressAutoHyphens/>
        <w:spacing w:before="120"/>
        <w:ind w:left="360" w:right="-56" w:hanging="360"/>
        <w:rPr>
          <w:rFonts w:ascii="Arial" w:hAnsi="Arial" w:cs="Arial"/>
          <w:spacing w:val="-3"/>
          <w:sz w:val="22"/>
          <w:szCs w:val="22"/>
        </w:rPr>
      </w:pPr>
      <w:r w:rsidRPr="00896E8B">
        <w:rPr>
          <w:rFonts w:ascii="Arial" w:hAnsi="Arial" w:cs="Arial"/>
          <w:b/>
          <w:spacing w:val="-3"/>
          <w:sz w:val="22"/>
          <w:szCs w:val="22"/>
        </w:rPr>
        <w:t>8.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  Yorek, M., Dunlap, J., Stefani, M., Davidson, E., Zhu, X. and Eichberg, J. L-Fucose Alters </w:t>
      </w:r>
      <w:r w:rsidRPr="00AF6857">
        <w:rPr>
          <w:rFonts w:ascii="Arial" w:hAnsi="Arial" w:cs="Arial"/>
          <w:i/>
          <w:spacing w:val="-3"/>
          <w:sz w:val="22"/>
          <w:szCs w:val="22"/>
        </w:rPr>
        <w:t>myo</w:t>
      </w:r>
      <w:r w:rsidRPr="00AF6857">
        <w:rPr>
          <w:rFonts w:ascii="Arial" w:hAnsi="Arial" w:cs="Arial"/>
          <w:spacing w:val="-3"/>
          <w:sz w:val="22"/>
          <w:szCs w:val="22"/>
        </w:rPr>
        <w:t>-Inositol Accumulation, Diacylglycerol Content and Phosphatidylinositol Hydrolysis in Cultured Neuroblastoma Cells.  Diabetes 41, Suppl. 1, pp 138A, no. 490</w:t>
      </w:r>
      <w:r>
        <w:rPr>
          <w:rFonts w:ascii="Arial" w:hAnsi="Arial" w:cs="Arial"/>
          <w:spacing w:val="-3"/>
          <w:sz w:val="22"/>
          <w:szCs w:val="22"/>
        </w:rPr>
        <w:t>, 1992</w:t>
      </w:r>
      <w:r w:rsidR="00880371">
        <w:rPr>
          <w:rFonts w:ascii="Arial" w:hAnsi="Arial" w:cs="Arial"/>
          <w:sz w:val="22"/>
          <w:szCs w:val="22"/>
        </w:rPr>
        <w:t>*</w:t>
      </w:r>
    </w:p>
    <w:p w14:paraId="1180A02E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896E8B">
        <w:rPr>
          <w:rFonts w:ascii="Arial" w:hAnsi="Arial" w:cs="Arial"/>
          <w:b/>
          <w:sz w:val="22"/>
          <w:szCs w:val="22"/>
        </w:rPr>
        <w:t>9.</w:t>
      </w:r>
      <w:r w:rsidRPr="00AF6857">
        <w:rPr>
          <w:rFonts w:ascii="Arial" w:hAnsi="Arial" w:cs="Arial"/>
          <w:sz w:val="22"/>
          <w:szCs w:val="22"/>
        </w:rPr>
        <w:t xml:space="preserve">   Bianchi, R., Zhu, X., Bubba, F., </w:t>
      </w:r>
      <w:proofErr w:type="spellStart"/>
      <w:r w:rsidRPr="00AF6857">
        <w:rPr>
          <w:rFonts w:ascii="Arial" w:hAnsi="Arial" w:cs="Arial"/>
          <w:sz w:val="22"/>
          <w:szCs w:val="22"/>
        </w:rPr>
        <w:t>Triban</w:t>
      </w:r>
      <w:proofErr w:type="spellEnd"/>
      <w:r w:rsidRPr="00AF6857">
        <w:rPr>
          <w:rFonts w:ascii="Arial" w:hAnsi="Arial" w:cs="Arial"/>
          <w:sz w:val="22"/>
          <w:szCs w:val="22"/>
        </w:rPr>
        <w:t>, C., Fiori, M.G. and Eichberg, J. Gangliosides Restore Na</w:t>
      </w:r>
      <w:r w:rsidRPr="00AF6857">
        <w:rPr>
          <w:rFonts w:ascii="Arial" w:hAnsi="Arial" w:cs="Arial"/>
          <w:position w:val="6"/>
          <w:sz w:val="22"/>
          <w:szCs w:val="22"/>
          <w:vertAlign w:val="superscript"/>
        </w:rPr>
        <w:t>+</w:t>
      </w:r>
      <w:r w:rsidRPr="00AF6857">
        <w:rPr>
          <w:rFonts w:ascii="Arial" w:hAnsi="Arial" w:cs="Arial"/>
          <w:sz w:val="22"/>
          <w:szCs w:val="22"/>
        </w:rPr>
        <w:t>, K</w:t>
      </w:r>
      <w:r w:rsidRPr="00AF6857">
        <w:rPr>
          <w:rFonts w:ascii="Arial" w:hAnsi="Arial" w:cs="Arial"/>
          <w:position w:val="6"/>
          <w:sz w:val="22"/>
          <w:szCs w:val="22"/>
          <w:vertAlign w:val="superscript"/>
        </w:rPr>
        <w:t>+</w:t>
      </w:r>
      <w:r w:rsidRPr="00AF6857">
        <w:rPr>
          <w:rFonts w:ascii="Arial" w:hAnsi="Arial" w:cs="Arial"/>
          <w:sz w:val="22"/>
          <w:szCs w:val="22"/>
        </w:rPr>
        <w:t>-ATPase Deficit in Diabetic Nerve without Affecting Abnormal Diacylglycerol Composition. Trans</w:t>
      </w:r>
      <w:r>
        <w:rPr>
          <w:rFonts w:ascii="Arial" w:hAnsi="Arial" w:cs="Arial"/>
          <w:sz w:val="22"/>
          <w:szCs w:val="22"/>
        </w:rPr>
        <w:t xml:space="preserve">. Amer. Soc. </w:t>
      </w:r>
      <w:proofErr w:type="spellStart"/>
      <w:r>
        <w:rPr>
          <w:rFonts w:ascii="Arial" w:hAnsi="Arial" w:cs="Arial"/>
          <w:sz w:val="22"/>
          <w:szCs w:val="22"/>
        </w:rPr>
        <w:t>Neurochem</w:t>
      </w:r>
      <w:proofErr w:type="spellEnd"/>
      <w:r>
        <w:rPr>
          <w:rFonts w:ascii="Arial" w:hAnsi="Arial" w:cs="Arial"/>
          <w:sz w:val="22"/>
          <w:szCs w:val="22"/>
        </w:rPr>
        <w:t>. 23, 132, 1992</w:t>
      </w:r>
      <w:r w:rsidR="00880371">
        <w:rPr>
          <w:rFonts w:ascii="Arial" w:hAnsi="Arial" w:cs="Arial"/>
          <w:sz w:val="22"/>
          <w:szCs w:val="22"/>
        </w:rPr>
        <w:t>*</w:t>
      </w:r>
    </w:p>
    <w:p w14:paraId="0E8DC66D" w14:textId="77777777" w:rsidR="009C621F" w:rsidRPr="00AF6857" w:rsidRDefault="009C621F" w:rsidP="009C621F">
      <w:pPr>
        <w:tabs>
          <w:tab w:val="left" w:pos="-1440"/>
          <w:tab w:val="left" w:pos="-720"/>
        </w:tabs>
        <w:suppressAutoHyphens/>
        <w:spacing w:before="120"/>
        <w:ind w:left="360" w:right="-56" w:hanging="360"/>
        <w:rPr>
          <w:rFonts w:ascii="Arial" w:hAnsi="Arial" w:cs="Arial"/>
          <w:spacing w:val="-3"/>
          <w:sz w:val="22"/>
          <w:szCs w:val="22"/>
        </w:rPr>
      </w:pPr>
      <w:r w:rsidRPr="00DF0D4D">
        <w:rPr>
          <w:rFonts w:ascii="Arial" w:hAnsi="Arial" w:cs="Arial"/>
          <w:b/>
          <w:spacing w:val="-3"/>
          <w:sz w:val="22"/>
          <w:szCs w:val="22"/>
        </w:rPr>
        <w:t>10</w:t>
      </w:r>
      <w:r w:rsidRPr="00AF6857">
        <w:rPr>
          <w:rFonts w:ascii="Arial" w:hAnsi="Arial" w:cs="Arial"/>
          <w:spacing w:val="-3"/>
          <w:sz w:val="22"/>
          <w:szCs w:val="22"/>
        </w:rPr>
        <w:t>. Hu, Y., Zhu, X., Birnbaumer, L. and Schilling, W. P. Expression of a Novel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Influx Pathway in </w:t>
      </w:r>
      <w:r w:rsidRPr="00AF6857">
        <w:rPr>
          <w:rFonts w:ascii="Arial" w:hAnsi="Arial" w:cs="Arial"/>
          <w:i/>
          <w:spacing w:val="-3"/>
          <w:sz w:val="22"/>
          <w:szCs w:val="22"/>
        </w:rPr>
        <w:t>Sf</w:t>
      </w:r>
      <w:r w:rsidRPr="00AF6857">
        <w:rPr>
          <w:rFonts w:ascii="Arial" w:hAnsi="Arial" w:cs="Arial"/>
          <w:spacing w:val="-3"/>
          <w:sz w:val="22"/>
          <w:szCs w:val="22"/>
        </w:rPr>
        <w:t>9 Insect Cells Following Infection with Recombinant Baculovirus Containing cDNA for the Transient Receptor Potential-like (</w:t>
      </w:r>
      <w:proofErr w:type="spellStart"/>
      <w:r w:rsidRPr="00AF6857">
        <w:rPr>
          <w:rFonts w:ascii="Arial" w:hAnsi="Arial" w:cs="Arial"/>
          <w:i/>
          <w:spacing w:val="-3"/>
          <w:sz w:val="22"/>
          <w:szCs w:val="22"/>
        </w:rPr>
        <w:t>trpl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) Protein of </w:t>
      </w:r>
      <w:r w:rsidRPr="00AF6857">
        <w:rPr>
          <w:rFonts w:ascii="Arial" w:hAnsi="Arial" w:cs="Arial"/>
          <w:i/>
          <w:spacing w:val="-3"/>
          <w:sz w:val="22"/>
          <w:szCs w:val="22"/>
        </w:rPr>
        <w:t>Drosophila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Biophys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. J. 66, A424, Th-Pos381, </w:t>
      </w:r>
      <w:r w:rsidRPr="00AF6857">
        <w:rPr>
          <w:rFonts w:ascii="Arial" w:hAnsi="Arial" w:cs="Arial"/>
          <w:spacing w:val="-3"/>
          <w:sz w:val="22"/>
          <w:szCs w:val="22"/>
        </w:rPr>
        <w:t>1994</w:t>
      </w:r>
      <w:r w:rsidR="00880371">
        <w:rPr>
          <w:rFonts w:ascii="Arial" w:hAnsi="Arial" w:cs="Arial"/>
          <w:sz w:val="22"/>
          <w:szCs w:val="22"/>
        </w:rPr>
        <w:t>*</w:t>
      </w:r>
    </w:p>
    <w:p w14:paraId="70020289" w14:textId="77777777" w:rsidR="009C621F" w:rsidRPr="00AF6857" w:rsidRDefault="009C621F" w:rsidP="009C621F">
      <w:pPr>
        <w:tabs>
          <w:tab w:val="left" w:pos="-1440"/>
          <w:tab w:val="left" w:pos="-720"/>
        </w:tabs>
        <w:suppressAutoHyphens/>
        <w:spacing w:before="120"/>
        <w:ind w:left="360" w:right="-56" w:hanging="360"/>
        <w:rPr>
          <w:rFonts w:ascii="Arial" w:hAnsi="Arial" w:cs="Arial"/>
          <w:spacing w:val="-3"/>
          <w:sz w:val="22"/>
          <w:szCs w:val="22"/>
        </w:rPr>
      </w:pPr>
      <w:r w:rsidRPr="00DF0D4D">
        <w:rPr>
          <w:rFonts w:ascii="Arial" w:hAnsi="Arial" w:cs="Arial"/>
          <w:b/>
          <w:spacing w:val="-3"/>
          <w:sz w:val="22"/>
          <w:szCs w:val="22"/>
        </w:rPr>
        <w:t>11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. Zhu, X., Gilbert, S. Birnbaumer, L. and Birnbaumer, M. Dual Signaling Capacity of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G</w:t>
      </w:r>
      <w:r w:rsidRPr="00AF6857">
        <w:rPr>
          <w:rFonts w:ascii="Arial" w:hAnsi="Arial" w:cs="Arial"/>
          <w:spacing w:val="-3"/>
          <w:sz w:val="22"/>
          <w:szCs w:val="22"/>
          <w:vertAlign w:val="subscript"/>
        </w:rPr>
        <w:t>s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-Coupled Receptors Appears to Be Common Rather Than Exceptional and Depends on Receptor Density.  75th Annual Meeting for The End</w:t>
      </w:r>
      <w:r>
        <w:rPr>
          <w:rFonts w:ascii="Arial" w:hAnsi="Arial" w:cs="Arial"/>
          <w:spacing w:val="-3"/>
          <w:sz w:val="22"/>
          <w:szCs w:val="22"/>
        </w:rPr>
        <w:t>ocrine Society, pp510, no. 1870, 1993</w:t>
      </w:r>
      <w:r w:rsidR="00880371">
        <w:rPr>
          <w:rFonts w:ascii="Arial" w:hAnsi="Arial" w:cs="Arial"/>
          <w:sz w:val="22"/>
          <w:szCs w:val="22"/>
        </w:rPr>
        <w:t>*</w:t>
      </w:r>
    </w:p>
    <w:p w14:paraId="182831CA" w14:textId="77777777" w:rsidR="009C621F" w:rsidRPr="00AF6857" w:rsidRDefault="009C621F" w:rsidP="009C621F">
      <w:pPr>
        <w:suppressAutoHyphens/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lastRenderedPageBreak/>
        <w:t>12</w:t>
      </w:r>
      <w:r w:rsidRPr="00AF6857">
        <w:rPr>
          <w:rFonts w:ascii="Arial" w:hAnsi="Arial" w:cs="Arial"/>
          <w:sz w:val="22"/>
          <w:szCs w:val="22"/>
        </w:rPr>
        <w:t xml:space="preserve">. Zhu, X., Chu, P.B., and Birnbaumer, L. Identification of a Human Homolog of the </w:t>
      </w:r>
      <w:r w:rsidRPr="00AF6857">
        <w:rPr>
          <w:rFonts w:ascii="Arial" w:hAnsi="Arial" w:cs="Arial"/>
          <w:i/>
          <w:sz w:val="22"/>
          <w:szCs w:val="22"/>
        </w:rPr>
        <w:t xml:space="preserve">Drosophila </w:t>
      </w:r>
      <w:proofErr w:type="spellStart"/>
      <w:r w:rsidRPr="00AF6857">
        <w:rPr>
          <w:rFonts w:ascii="Arial" w:hAnsi="Arial" w:cs="Arial"/>
          <w:i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Gen</w:t>
      </w:r>
      <w:r>
        <w:rPr>
          <w:rFonts w:ascii="Arial" w:hAnsi="Arial" w:cs="Arial"/>
          <w:sz w:val="22"/>
          <w:szCs w:val="22"/>
        </w:rPr>
        <w:t>e. FASEB J. 9 (6) A1381, no 728, 1995</w:t>
      </w:r>
      <w:r w:rsidR="00880371">
        <w:rPr>
          <w:rFonts w:ascii="Arial" w:hAnsi="Arial" w:cs="Arial"/>
          <w:sz w:val="22"/>
          <w:szCs w:val="22"/>
        </w:rPr>
        <w:t>*</w:t>
      </w:r>
    </w:p>
    <w:p w14:paraId="590ADB23" w14:textId="77777777" w:rsidR="009C621F" w:rsidRPr="00AF6857" w:rsidRDefault="009C621F" w:rsidP="009C621F">
      <w:pPr>
        <w:suppressAutoHyphens/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13</w:t>
      </w:r>
      <w:r w:rsidRPr="00AF6857">
        <w:rPr>
          <w:rFonts w:ascii="Arial" w:hAnsi="Arial" w:cs="Arial"/>
          <w:sz w:val="22"/>
          <w:szCs w:val="22"/>
        </w:rPr>
        <w:t xml:space="preserve">. Zhu, X. and Birnbaumer, L. Stimulation of Phospholipase C by </w:t>
      </w:r>
      <w:proofErr w:type="spellStart"/>
      <w:r w:rsidRPr="00AF6857">
        <w:rPr>
          <w:rFonts w:ascii="Arial" w:hAnsi="Arial" w:cs="Arial"/>
          <w:sz w:val="22"/>
          <w:szCs w:val="22"/>
        </w:rPr>
        <w:t>G</w:t>
      </w:r>
      <w:r w:rsidRPr="00AF6857">
        <w:rPr>
          <w:rFonts w:ascii="Arial" w:hAnsi="Arial" w:cs="Arial"/>
          <w:sz w:val="22"/>
          <w:szCs w:val="22"/>
          <w:vertAlign w:val="subscript"/>
        </w:rPr>
        <w:t>s</w:t>
      </w:r>
      <w:proofErr w:type="spellEnd"/>
      <w:r w:rsidRPr="00AF6857">
        <w:rPr>
          <w:rFonts w:ascii="Arial" w:hAnsi="Arial" w:cs="Arial"/>
          <w:sz w:val="22"/>
          <w:szCs w:val="22"/>
        </w:rPr>
        <w:t>- or G</w:t>
      </w:r>
      <w:r w:rsidRPr="00AF6857">
        <w:rPr>
          <w:rFonts w:ascii="Arial" w:hAnsi="Arial" w:cs="Arial"/>
          <w:sz w:val="22"/>
          <w:szCs w:val="22"/>
          <w:vertAlign w:val="subscript"/>
        </w:rPr>
        <w:t>i</w:t>
      </w:r>
      <w:r w:rsidRPr="00AF6857">
        <w:rPr>
          <w:rFonts w:ascii="Arial" w:hAnsi="Arial" w:cs="Arial"/>
          <w:sz w:val="22"/>
          <w:szCs w:val="22"/>
        </w:rPr>
        <w:t xml:space="preserve">-Coupled Receptors Mediated Through </w:t>
      </w:r>
      <w:proofErr w:type="spellStart"/>
      <w:r w:rsidRPr="00AF6857">
        <w:rPr>
          <w:rFonts w:ascii="Arial" w:hAnsi="Arial" w:cs="Arial"/>
          <w:sz w:val="22"/>
          <w:szCs w:val="22"/>
        </w:rPr>
        <w:t>G</w:t>
      </w:r>
      <w:r w:rsidRPr="009C621F">
        <w:rPr>
          <w:rFonts w:ascii="Symbol" w:hAnsi="Symbol" w:cs="Arial"/>
          <w:sz w:val="22"/>
          <w:szCs w:val="22"/>
        </w:rPr>
        <w:t></w:t>
      </w:r>
      <w:r w:rsidRPr="00AF6857">
        <w:rPr>
          <w:rFonts w:ascii="Arial" w:hAnsi="Arial" w:cs="Arial"/>
          <w:sz w:val="22"/>
          <w:szCs w:val="22"/>
          <w:vertAlign w:val="subscript"/>
        </w:rPr>
        <w:t>q</w:t>
      </w:r>
      <w:proofErr w:type="spellEnd"/>
      <w:r w:rsidRPr="00AF6857">
        <w:rPr>
          <w:rFonts w:ascii="Arial" w:hAnsi="Arial" w:cs="Arial"/>
          <w:sz w:val="22"/>
          <w:szCs w:val="22"/>
        </w:rPr>
        <w:t>, G</w:t>
      </w:r>
      <w:r w:rsidRPr="009C621F">
        <w:rPr>
          <w:rFonts w:ascii="Symbol" w:hAnsi="Symbol" w:cs="Arial"/>
          <w:sz w:val="22"/>
          <w:szCs w:val="22"/>
        </w:rPr>
        <w:t></w:t>
      </w:r>
      <w:r w:rsidRPr="00AF6857">
        <w:rPr>
          <w:rFonts w:ascii="Arial" w:hAnsi="Arial" w:cs="Arial"/>
          <w:sz w:val="22"/>
          <w:szCs w:val="22"/>
          <w:vertAlign w:val="subscript"/>
        </w:rPr>
        <w:t>16</w:t>
      </w:r>
      <w:r w:rsidRPr="00AF6857">
        <w:rPr>
          <w:rFonts w:ascii="Arial" w:hAnsi="Arial" w:cs="Arial"/>
          <w:sz w:val="22"/>
          <w:szCs w:val="22"/>
        </w:rPr>
        <w:t>, or G</w:t>
      </w:r>
      <w:r w:rsidRPr="009C621F">
        <w:rPr>
          <w:rFonts w:ascii="Symbol" w:hAnsi="Symbol" w:cs="Arial"/>
          <w:sz w:val="22"/>
          <w:szCs w:val="22"/>
        </w:rPr>
        <w:t></w:t>
      </w:r>
      <w:r w:rsidRPr="009C621F">
        <w:rPr>
          <w:rFonts w:ascii="Symbol" w:hAnsi="Symbol" w:cs="Arial"/>
          <w:sz w:val="22"/>
          <w:szCs w:val="22"/>
        </w:rPr>
        <w:t></w:t>
      </w:r>
      <w:r w:rsidRPr="00AF6857">
        <w:rPr>
          <w:rFonts w:ascii="Arial" w:hAnsi="Arial" w:cs="Arial"/>
          <w:sz w:val="22"/>
          <w:szCs w:val="22"/>
        </w:rPr>
        <w:t>. 77</w:t>
      </w:r>
      <w:r w:rsidRPr="00AF6857">
        <w:rPr>
          <w:rFonts w:ascii="Arial" w:hAnsi="Arial" w:cs="Arial"/>
          <w:spacing w:val="-3"/>
          <w:sz w:val="22"/>
          <w:szCs w:val="22"/>
        </w:rPr>
        <w:t>th Annual Meeting for The Endocrine Society, pp393, no. P2-409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1995</w:t>
      </w:r>
      <w:r w:rsidR="00880371">
        <w:rPr>
          <w:rFonts w:ascii="Arial" w:hAnsi="Arial" w:cs="Arial"/>
          <w:sz w:val="22"/>
          <w:szCs w:val="22"/>
        </w:rPr>
        <w:t>*</w:t>
      </w:r>
    </w:p>
    <w:p w14:paraId="1085B5DE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14</w:t>
      </w:r>
      <w:r w:rsidRPr="00AF6857">
        <w:rPr>
          <w:rFonts w:ascii="Arial" w:hAnsi="Arial" w:cs="Arial"/>
          <w:sz w:val="22"/>
          <w:szCs w:val="22"/>
        </w:rPr>
        <w:t xml:space="preserve">. Zhu, X., Peyton, M., Qin, N., and Birnbaumer, L., Identification of A Human </w:t>
      </w:r>
      <w:proofErr w:type="spellStart"/>
      <w:r w:rsidRPr="00AF6857">
        <w:rPr>
          <w:rFonts w:ascii="Arial" w:hAnsi="Arial" w:cs="Arial"/>
          <w:i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Homolog Expressed Predominantly in Brain. Bio</w:t>
      </w:r>
      <w:r w:rsidR="00880371">
        <w:rPr>
          <w:rFonts w:ascii="Arial" w:hAnsi="Arial" w:cs="Arial"/>
          <w:sz w:val="22"/>
          <w:szCs w:val="22"/>
        </w:rPr>
        <w:t>physical J. 70, A316, Tu-Pos312, 1996*</w:t>
      </w:r>
    </w:p>
    <w:p w14:paraId="749ECB8E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15</w:t>
      </w:r>
      <w:r w:rsidRPr="00AF6857">
        <w:rPr>
          <w:rFonts w:ascii="Arial" w:hAnsi="Arial" w:cs="Arial"/>
          <w:sz w:val="22"/>
          <w:szCs w:val="22"/>
        </w:rPr>
        <w:t xml:space="preserve">. Zhu, X., Jiang, M., Boulay, G., Peyton, M., Jenkins, N., and Birnbaumer, L. Mammalian </w:t>
      </w:r>
      <w:proofErr w:type="spellStart"/>
      <w:r w:rsidRPr="00AF6857">
        <w:rPr>
          <w:rFonts w:ascii="Arial" w:hAnsi="Arial" w:cs="Arial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Homologues Involved in </w:t>
      </w:r>
      <w:proofErr w:type="spellStart"/>
      <w:r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Entry.  International Symposium on Molecular Mechanism of Intrace</w:t>
      </w:r>
      <w:r w:rsidR="00880371">
        <w:rPr>
          <w:rFonts w:ascii="Arial" w:hAnsi="Arial" w:cs="Arial"/>
          <w:sz w:val="22"/>
          <w:szCs w:val="22"/>
        </w:rPr>
        <w:t xml:space="preserve">llular </w:t>
      </w:r>
      <w:proofErr w:type="spellStart"/>
      <w:r w:rsidR="00880371">
        <w:rPr>
          <w:rFonts w:ascii="Arial" w:hAnsi="Arial" w:cs="Arial"/>
          <w:sz w:val="22"/>
          <w:szCs w:val="22"/>
        </w:rPr>
        <w:t>Signalling</w:t>
      </w:r>
      <w:proofErr w:type="spellEnd"/>
      <w:r w:rsidR="00880371">
        <w:rPr>
          <w:rFonts w:ascii="Arial" w:hAnsi="Arial" w:cs="Arial"/>
          <w:sz w:val="22"/>
          <w:szCs w:val="22"/>
        </w:rPr>
        <w:t xml:space="preserve">, Tokyo, Japan, </w:t>
      </w:r>
      <w:r w:rsidR="00880371" w:rsidRPr="00AF6857">
        <w:rPr>
          <w:rFonts w:ascii="Arial" w:hAnsi="Arial" w:cs="Arial"/>
          <w:sz w:val="22"/>
          <w:szCs w:val="22"/>
        </w:rPr>
        <w:t>1997</w:t>
      </w:r>
      <w:r w:rsidR="00880371">
        <w:rPr>
          <w:rFonts w:ascii="Arial" w:hAnsi="Arial" w:cs="Arial"/>
          <w:sz w:val="22"/>
          <w:szCs w:val="22"/>
        </w:rPr>
        <w:t>*</w:t>
      </w:r>
    </w:p>
    <w:p w14:paraId="0AF3F27C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pacing w:val="-3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16</w:t>
      </w:r>
      <w:r w:rsidRPr="00AF6857">
        <w:rPr>
          <w:rFonts w:ascii="Arial" w:hAnsi="Arial" w:cs="Arial"/>
          <w:sz w:val="22"/>
          <w:szCs w:val="22"/>
        </w:rPr>
        <w:t xml:space="preserve">. Zhu, X., Hurst, R., Stefani, E. and Birnbaumer, L. Mammalian </w:t>
      </w:r>
      <w:proofErr w:type="spellStart"/>
      <w:r w:rsidRPr="00AF6857">
        <w:rPr>
          <w:rFonts w:ascii="Arial" w:hAnsi="Arial" w:cs="Arial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Proteins Involved in Agonist-Activated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Entry. </w:t>
      </w:r>
      <w:r w:rsidRPr="00AF6857">
        <w:rPr>
          <w:rFonts w:ascii="Arial" w:hAnsi="Arial" w:cs="Arial"/>
          <w:spacing w:val="-3"/>
          <w:sz w:val="22"/>
          <w:szCs w:val="22"/>
        </w:rPr>
        <w:t>70th Annual Meeting of Japanese Biochemistry Society</w:t>
      </w:r>
      <w:r w:rsidR="00880371">
        <w:rPr>
          <w:rFonts w:ascii="Arial" w:hAnsi="Arial" w:cs="Arial"/>
          <w:spacing w:val="-3"/>
          <w:sz w:val="22"/>
          <w:szCs w:val="22"/>
        </w:rPr>
        <w:t xml:space="preserve">,  SEIKAGAKU, 69 (7), 499, S197, </w:t>
      </w:r>
      <w:r w:rsidR="00880371" w:rsidRPr="00AF6857">
        <w:rPr>
          <w:rFonts w:ascii="Arial" w:hAnsi="Arial" w:cs="Arial"/>
          <w:sz w:val="22"/>
          <w:szCs w:val="22"/>
        </w:rPr>
        <w:t>1997</w:t>
      </w:r>
      <w:r w:rsidR="00880371">
        <w:rPr>
          <w:rFonts w:ascii="Arial" w:hAnsi="Arial" w:cs="Arial"/>
          <w:sz w:val="22"/>
          <w:szCs w:val="22"/>
        </w:rPr>
        <w:t>*</w:t>
      </w:r>
    </w:p>
    <w:p w14:paraId="4BAA481A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pacing w:val="-3"/>
          <w:sz w:val="22"/>
          <w:szCs w:val="22"/>
        </w:rPr>
      </w:pPr>
      <w:r w:rsidRPr="00DF0D4D">
        <w:rPr>
          <w:rFonts w:ascii="Arial" w:hAnsi="Arial" w:cs="Arial"/>
          <w:b/>
          <w:spacing w:val="-3"/>
          <w:sz w:val="22"/>
          <w:szCs w:val="22"/>
        </w:rPr>
        <w:t>17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. Kiselyov, K., Xu, X., Kuo, T.,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Pessah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, I.,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Mozhayeva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, G., Zhu, X., Birnbaumer, L., Muallem, S. Functional Interaction Between Htrp3 and IP3 Receptor.  J. Gen. Physiol. 112: 34A</w:t>
      </w:r>
      <w:r w:rsidR="00880371">
        <w:rPr>
          <w:rFonts w:ascii="Arial" w:hAnsi="Arial" w:cs="Arial"/>
          <w:spacing w:val="-3"/>
          <w:sz w:val="22"/>
          <w:szCs w:val="22"/>
        </w:rPr>
        <w:t xml:space="preserve">, </w:t>
      </w:r>
      <w:r w:rsidR="00880371" w:rsidRPr="00AF6857">
        <w:rPr>
          <w:rFonts w:ascii="Arial" w:hAnsi="Arial" w:cs="Arial"/>
          <w:spacing w:val="-3"/>
          <w:sz w:val="22"/>
          <w:szCs w:val="22"/>
        </w:rPr>
        <w:t>1998</w:t>
      </w:r>
      <w:r w:rsidR="00880371">
        <w:rPr>
          <w:rFonts w:ascii="Arial" w:hAnsi="Arial" w:cs="Arial"/>
          <w:sz w:val="22"/>
          <w:szCs w:val="22"/>
        </w:rPr>
        <w:t>*</w:t>
      </w:r>
    </w:p>
    <w:p w14:paraId="5E9CEB1B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pacing w:val="-3"/>
          <w:sz w:val="22"/>
          <w:szCs w:val="22"/>
        </w:rPr>
      </w:pPr>
      <w:r w:rsidRPr="00DF0D4D">
        <w:rPr>
          <w:rFonts w:ascii="Arial" w:hAnsi="Arial" w:cs="Arial"/>
          <w:b/>
          <w:spacing w:val="-3"/>
          <w:sz w:val="22"/>
          <w:szCs w:val="22"/>
        </w:rPr>
        <w:t>18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.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Groschner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, K., Hingel, S.,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Lintschinger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, B., Völker, C., Zhu, X., Schmidt, K., and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Schreibmayer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, W. Expression of A Putative Store-Operated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Channel (Htrp3) in Human Vascular Endothelial and Smooth Muscle Cells.  N-S Arch.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P</w:t>
      </w:r>
      <w:r w:rsidR="00880371">
        <w:rPr>
          <w:rFonts w:ascii="Arial" w:hAnsi="Arial" w:cs="Arial"/>
          <w:spacing w:val="-3"/>
          <w:sz w:val="22"/>
          <w:szCs w:val="22"/>
        </w:rPr>
        <w:t>harmacol</w:t>
      </w:r>
      <w:proofErr w:type="spellEnd"/>
      <w:r w:rsidR="00880371">
        <w:rPr>
          <w:rFonts w:ascii="Arial" w:hAnsi="Arial" w:cs="Arial"/>
          <w:spacing w:val="-3"/>
          <w:sz w:val="22"/>
          <w:szCs w:val="22"/>
        </w:rPr>
        <w:t xml:space="preserve">. 357: (4) R68 Suppl. S, </w:t>
      </w:r>
      <w:r w:rsidR="00880371" w:rsidRPr="00AF6857">
        <w:rPr>
          <w:rFonts w:ascii="Arial" w:hAnsi="Arial" w:cs="Arial"/>
          <w:spacing w:val="-3"/>
          <w:sz w:val="22"/>
          <w:szCs w:val="22"/>
        </w:rPr>
        <w:t>1998</w:t>
      </w:r>
      <w:r w:rsidR="00880371">
        <w:rPr>
          <w:rFonts w:ascii="Arial" w:hAnsi="Arial" w:cs="Arial"/>
          <w:sz w:val="22"/>
          <w:szCs w:val="22"/>
        </w:rPr>
        <w:t>*</w:t>
      </w:r>
    </w:p>
    <w:p w14:paraId="44F44699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pacing w:val="-3"/>
          <w:sz w:val="22"/>
          <w:szCs w:val="22"/>
        </w:rPr>
      </w:pPr>
      <w:r w:rsidRPr="00DF0D4D">
        <w:rPr>
          <w:rFonts w:ascii="Arial" w:hAnsi="Arial" w:cs="Arial"/>
          <w:b/>
          <w:spacing w:val="-3"/>
          <w:sz w:val="22"/>
          <w:szCs w:val="22"/>
        </w:rPr>
        <w:t>19.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Birnbaumer, L., Zhu, X., Peyton, M., Boulay, G., Jiang, M., Brown, D., and Vannier, B.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and the molecular basis of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capacitative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entry.  N-S Arch.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Pharmacol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. 358: (1) R377 Suppl. 2</w:t>
      </w:r>
      <w:r w:rsidR="00880371">
        <w:rPr>
          <w:rFonts w:ascii="Arial" w:hAnsi="Arial" w:cs="Arial"/>
          <w:spacing w:val="-3"/>
          <w:sz w:val="22"/>
          <w:szCs w:val="22"/>
        </w:rPr>
        <w:t xml:space="preserve">, </w:t>
      </w:r>
      <w:r w:rsidR="00880371" w:rsidRPr="00AF6857">
        <w:rPr>
          <w:rFonts w:ascii="Arial" w:hAnsi="Arial" w:cs="Arial"/>
          <w:spacing w:val="-3"/>
          <w:sz w:val="22"/>
          <w:szCs w:val="22"/>
        </w:rPr>
        <w:t>1998</w:t>
      </w:r>
      <w:r w:rsidR="00880371">
        <w:rPr>
          <w:rFonts w:ascii="Arial" w:hAnsi="Arial" w:cs="Arial"/>
          <w:sz w:val="22"/>
          <w:szCs w:val="22"/>
        </w:rPr>
        <w:t>*</w:t>
      </w:r>
    </w:p>
    <w:p w14:paraId="6A45229D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pacing w:val="-3"/>
          <w:sz w:val="22"/>
          <w:szCs w:val="22"/>
        </w:rPr>
        <w:t>20.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</w:t>
      </w:r>
      <w:r w:rsidRPr="00AF6857">
        <w:rPr>
          <w:rFonts w:ascii="Arial" w:hAnsi="Arial" w:cs="Arial"/>
          <w:sz w:val="22"/>
          <w:szCs w:val="22"/>
        </w:rPr>
        <w:t>Zhang, Z. and Zhu, M. X. Appearance of An Inwardly Rectifying Potassium Current in Stable HEK 293 Cell Lines Expressing Murine Trp4.  Biophysical J. 76, A210, M-Pos330</w:t>
      </w:r>
      <w:r w:rsidR="00880371">
        <w:rPr>
          <w:rFonts w:ascii="Arial" w:hAnsi="Arial" w:cs="Arial"/>
          <w:sz w:val="22"/>
          <w:szCs w:val="22"/>
        </w:rPr>
        <w:t xml:space="preserve">, </w:t>
      </w:r>
      <w:r w:rsidR="00880371" w:rsidRPr="00AF6857">
        <w:rPr>
          <w:rFonts w:ascii="Arial" w:hAnsi="Arial" w:cs="Arial"/>
          <w:sz w:val="22"/>
          <w:szCs w:val="22"/>
        </w:rPr>
        <w:t>1998</w:t>
      </w:r>
      <w:r w:rsidR="00880371">
        <w:rPr>
          <w:rFonts w:ascii="Arial" w:hAnsi="Arial" w:cs="Arial"/>
          <w:sz w:val="22"/>
          <w:szCs w:val="22"/>
        </w:rPr>
        <w:t>*</w:t>
      </w:r>
    </w:p>
    <w:p w14:paraId="794DC25D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pacing w:val="-3"/>
          <w:sz w:val="22"/>
          <w:szCs w:val="22"/>
        </w:rPr>
        <w:t>21.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Groschner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, K.,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Lintschinger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, B., Balzer, M., Hingel, S., Zhu, X.,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Romanin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, C., and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Schreibmayer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, W. Inhibition of Endogenous, Non-Selective Cation Channels in Endothelial Cells by Expression of A N-Terminal Fragment of hTrp3. </w:t>
      </w:r>
      <w:r w:rsidRPr="00AF6857">
        <w:rPr>
          <w:rFonts w:ascii="Arial" w:hAnsi="Arial" w:cs="Arial"/>
          <w:sz w:val="22"/>
          <w:szCs w:val="22"/>
        </w:rPr>
        <w:t>Biophysical J. 76, A146, M-AH-H2.</w:t>
      </w:r>
      <w:r w:rsidR="00880371">
        <w:rPr>
          <w:rFonts w:ascii="Arial" w:hAnsi="Arial" w:cs="Arial"/>
          <w:sz w:val="22"/>
          <w:szCs w:val="22"/>
        </w:rPr>
        <w:t xml:space="preserve"> </w:t>
      </w:r>
      <w:r w:rsidR="00880371" w:rsidRPr="00AF6857">
        <w:rPr>
          <w:rFonts w:ascii="Arial" w:hAnsi="Arial" w:cs="Arial"/>
          <w:spacing w:val="-3"/>
          <w:sz w:val="22"/>
          <w:szCs w:val="22"/>
        </w:rPr>
        <w:t>1999</w:t>
      </w:r>
      <w:r w:rsidR="00880371">
        <w:rPr>
          <w:rFonts w:ascii="Arial" w:hAnsi="Arial" w:cs="Arial"/>
          <w:sz w:val="22"/>
          <w:szCs w:val="22"/>
        </w:rPr>
        <w:t>*</w:t>
      </w:r>
    </w:p>
    <w:p w14:paraId="3726681D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22.</w:t>
      </w:r>
      <w:r w:rsidRPr="00AF6857">
        <w:rPr>
          <w:rFonts w:ascii="Arial" w:hAnsi="Arial" w:cs="Arial"/>
          <w:sz w:val="22"/>
          <w:szCs w:val="22"/>
        </w:rPr>
        <w:t xml:space="preserve"> Zhu, M.X. and Zhang, Z. Electrophysiological Analysis of Trp3 Channel Activated by A </w:t>
      </w:r>
      <w:proofErr w:type="spellStart"/>
      <w:r w:rsidRPr="00AF6857">
        <w:rPr>
          <w:rFonts w:ascii="Arial" w:hAnsi="Arial" w:cs="Arial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Binding Domain of IP</w:t>
      </w:r>
      <w:r w:rsidRPr="00AF6857">
        <w:rPr>
          <w:rFonts w:ascii="Arial" w:hAnsi="Arial" w:cs="Arial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sz w:val="22"/>
          <w:szCs w:val="22"/>
        </w:rPr>
        <w:t xml:space="preserve"> Receptor.  </w:t>
      </w:r>
      <w:proofErr w:type="spellStart"/>
      <w:r w:rsidRPr="00AF6857">
        <w:rPr>
          <w:rFonts w:ascii="Arial" w:hAnsi="Arial" w:cs="Arial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sz w:val="22"/>
          <w:szCs w:val="22"/>
        </w:rPr>
        <w:t>. J. 78, 193A, 1138-Pos</w:t>
      </w:r>
      <w:r w:rsidR="00880371">
        <w:rPr>
          <w:rFonts w:ascii="Arial" w:hAnsi="Arial" w:cs="Arial"/>
          <w:sz w:val="22"/>
          <w:szCs w:val="22"/>
        </w:rPr>
        <w:t xml:space="preserve">, </w:t>
      </w:r>
      <w:r w:rsidR="00880371" w:rsidRPr="00AF6857">
        <w:rPr>
          <w:rFonts w:ascii="Arial" w:hAnsi="Arial" w:cs="Arial"/>
          <w:sz w:val="22"/>
          <w:szCs w:val="22"/>
        </w:rPr>
        <w:t>2000</w:t>
      </w:r>
      <w:r w:rsidR="00880371">
        <w:rPr>
          <w:rFonts w:ascii="Arial" w:hAnsi="Arial" w:cs="Arial"/>
          <w:sz w:val="22"/>
          <w:szCs w:val="22"/>
        </w:rPr>
        <w:t>*</w:t>
      </w:r>
    </w:p>
    <w:p w14:paraId="577503F7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23.</w:t>
      </w:r>
      <w:r w:rsidRPr="00AF6857">
        <w:rPr>
          <w:rFonts w:ascii="Arial" w:hAnsi="Arial" w:cs="Arial"/>
          <w:sz w:val="22"/>
          <w:szCs w:val="22"/>
        </w:rPr>
        <w:t xml:space="preserve"> </w:t>
      </w:r>
      <w:r w:rsidRPr="00AF6857">
        <w:rPr>
          <w:rFonts w:ascii="Arial" w:hAnsi="Arial" w:cs="Arial"/>
          <w:bCs/>
          <w:sz w:val="22"/>
          <w:szCs w:val="22"/>
        </w:rPr>
        <w:t>Balzer</w:t>
      </w:r>
      <w:r w:rsidRPr="00AF6857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AF6857">
        <w:rPr>
          <w:rFonts w:ascii="Arial" w:hAnsi="Arial" w:cs="Arial"/>
          <w:sz w:val="22"/>
          <w:szCs w:val="22"/>
        </w:rPr>
        <w:t>Lintschinger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Pr="00AF6857">
        <w:rPr>
          <w:rFonts w:ascii="Arial" w:hAnsi="Arial" w:cs="Arial"/>
          <w:sz w:val="22"/>
          <w:szCs w:val="22"/>
        </w:rPr>
        <w:t>Romanin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C., Zhu, M.X., and </w:t>
      </w:r>
      <w:proofErr w:type="spellStart"/>
      <w:r w:rsidRPr="00AF6857">
        <w:rPr>
          <w:rFonts w:ascii="Arial" w:hAnsi="Arial" w:cs="Arial"/>
          <w:sz w:val="22"/>
          <w:szCs w:val="22"/>
        </w:rPr>
        <w:t>Groschner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K. Functional Interaction Between Trp1 and Trp3 Proteins in the HEK293 Expression System. </w:t>
      </w:r>
      <w:r w:rsidR="00BF5B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5B90">
        <w:rPr>
          <w:rFonts w:ascii="Arial" w:hAnsi="Arial" w:cs="Arial"/>
          <w:sz w:val="22"/>
          <w:szCs w:val="22"/>
        </w:rPr>
        <w:t>Biophys</w:t>
      </w:r>
      <w:proofErr w:type="spellEnd"/>
      <w:r w:rsidR="00BF5B90">
        <w:rPr>
          <w:rFonts w:ascii="Arial" w:hAnsi="Arial" w:cs="Arial"/>
          <w:sz w:val="22"/>
          <w:szCs w:val="22"/>
        </w:rPr>
        <w:t xml:space="preserve">. J. 78, 192A, 1131-Pos, </w:t>
      </w:r>
      <w:r w:rsidR="00BF5B90" w:rsidRPr="00AF6857">
        <w:rPr>
          <w:rFonts w:ascii="Arial" w:hAnsi="Arial" w:cs="Arial"/>
          <w:sz w:val="22"/>
          <w:szCs w:val="22"/>
        </w:rPr>
        <w:t>2000</w:t>
      </w:r>
      <w:r w:rsidR="00BF5B90">
        <w:rPr>
          <w:rFonts w:ascii="Arial" w:hAnsi="Arial" w:cs="Arial"/>
          <w:sz w:val="22"/>
          <w:szCs w:val="22"/>
        </w:rPr>
        <w:t>*</w:t>
      </w:r>
    </w:p>
    <w:p w14:paraId="3F25F5FE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24.</w:t>
      </w:r>
      <w:r w:rsidRPr="00AF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6857">
        <w:rPr>
          <w:rFonts w:ascii="Arial" w:hAnsi="Arial" w:cs="Arial"/>
          <w:sz w:val="22"/>
          <w:szCs w:val="22"/>
        </w:rPr>
        <w:t>Groschner</w:t>
      </w:r>
      <w:proofErr w:type="spellEnd"/>
      <w:r w:rsidRPr="00AF6857">
        <w:rPr>
          <w:rFonts w:ascii="Arial" w:hAnsi="Arial" w:cs="Arial"/>
          <w:sz w:val="22"/>
          <w:szCs w:val="22"/>
        </w:rPr>
        <w:t>,</w:t>
      </w:r>
      <w:r w:rsidRPr="00AF6857">
        <w:rPr>
          <w:rFonts w:ascii="Arial" w:hAnsi="Arial" w:cs="Arial"/>
          <w:bCs/>
          <w:sz w:val="22"/>
          <w:szCs w:val="22"/>
        </w:rPr>
        <w:t xml:space="preserve"> K., </w:t>
      </w:r>
      <w:proofErr w:type="spellStart"/>
      <w:r w:rsidRPr="00AF6857">
        <w:rPr>
          <w:rFonts w:ascii="Arial" w:hAnsi="Arial" w:cs="Arial"/>
          <w:sz w:val="22"/>
          <w:szCs w:val="22"/>
        </w:rPr>
        <w:t>Lintschinger</w:t>
      </w:r>
      <w:proofErr w:type="spellEnd"/>
      <w:r w:rsidRPr="00AF6857">
        <w:rPr>
          <w:rFonts w:ascii="Arial" w:hAnsi="Arial" w:cs="Arial"/>
          <w:sz w:val="22"/>
          <w:szCs w:val="22"/>
        </w:rPr>
        <w:t>,</w:t>
      </w:r>
      <w:r w:rsidRPr="00AF6857">
        <w:rPr>
          <w:rFonts w:ascii="Arial" w:hAnsi="Arial" w:cs="Arial"/>
          <w:b/>
          <w:sz w:val="22"/>
          <w:szCs w:val="22"/>
        </w:rPr>
        <w:t xml:space="preserve"> </w:t>
      </w:r>
      <w:r w:rsidRPr="00AF6857">
        <w:rPr>
          <w:rFonts w:ascii="Arial" w:hAnsi="Arial" w:cs="Arial"/>
          <w:bCs/>
          <w:sz w:val="22"/>
          <w:szCs w:val="22"/>
        </w:rPr>
        <w:t>B</w:t>
      </w:r>
      <w:r w:rsidRPr="00AF68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F6857">
        <w:rPr>
          <w:rFonts w:ascii="Arial" w:hAnsi="Arial" w:cs="Arial"/>
          <w:sz w:val="22"/>
          <w:szCs w:val="22"/>
        </w:rPr>
        <w:t>Romanin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C, </w:t>
      </w:r>
      <w:proofErr w:type="spellStart"/>
      <w:r w:rsidRPr="00AF6857">
        <w:rPr>
          <w:rFonts w:ascii="Arial" w:hAnsi="Arial" w:cs="Arial"/>
          <w:sz w:val="22"/>
          <w:szCs w:val="22"/>
        </w:rPr>
        <w:t>Schreibmayer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W, Zhu, M. X., and Balzer, M. Oxidative Stress Activates Trp3 Cation Channels.  </w:t>
      </w:r>
      <w:proofErr w:type="spellStart"/>
      <w:r w:rsidRPr="00AF6857">
        <w:rPr>
          <w:rFonts w:ascii="Arial" w:hAnsi="Arial" w:cs="Arial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sz w:val="22"/>
          <w:szCs w:val="22"/>
        </w:rPr>
        <w:t>. J. 78, 192A, 1130-Pos</w:t>
      </w:r>
      <w:r w:rsidR="00BF5B90">
        <w:rPr>
          <w:rFonts w:ascii="Arial" w:hAnsi="Arial" w:cs="Arial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sz w:val="22"/>
          <w:szCs w:val="22"/>
        </w:rPr>
        <w:t>2000</w:t>
      </w:r>
      <w:r w:rsidR="005908A9">
        <w:rPr>
          <w:rFonts w:ascii="Arial" w:hAnsi="Arial" w:cs="Arial"/>
          <w:sz w:val="22"/>
          <w:szCs w:val="22"/>
        </w:rPr>
        <w:t>*</w:t>
      </w:r>
    </w:p>
    <w:p w14:paraId="2E5AF441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25.</w:t>
      </w:r>
      <w:r w:rsidRPr="00AF6857">
        <w:rPr>
          <w:rFonts w:ascii="Arial" w:hAnsi="Arial" w:cs="Arial"/>
          <w:sz w:val="22"/>
          <w:szCs w:val="22"/>
        </w:rPr>
        <w:t xml:space="preserve"> Bennett, B.D., Zhu, M.X., Hruska, K.A. </w:t>
      </w:r>
      <w:proofErr w:type="spellStart"/>
      <w:r w:rsidRPr="00AF6857">
        <w:rPr>
          <w:rFonts w:ascii="Arial" w:hAnsi="Arial" w:cs="Arial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channels in osteoclast calcium sensing. J. Bone Miner. Res. 15, S517 Suppl. 1</w:t>
      </w:r>
      <w:r w:rsidR="00BF5B90">
        <w:rPr>
          <w:rFonts w:ascii="Arial" w:hAnsi="Arial" w:cs="Arial"/>
          <w:sz w:val="22"/>
          <w:szCs w:val="22"/>
        </w:rPr>
        <w:t>, 2000</w:t>
      </w:r>
      <w:r w:rsidR="005908A9">
        <w:rPr>
          <w:rFonts w:ascii="Arial" w:hAnsi="Arial" w:cs="Arial"/>
          <w:sz w:val="22"/>
          <w:szCs w:val="22"/>
        </w:rPr>
        <w:t>*</w:t>
      </w:r>
      <w:r w:rsidR="00BF5B90" w:rsidRPr="00AF6857">
        <w:rPr>
          <w:rFonts w:ascii="Arial" w:hAnsi="Arial" w:cs="Arial"/>
          <w:sz w:val="22"/>
          <w:szCs w:val="22"/>
        </w:rPr>
        <w:t xml:space="preserve"> </w:t>
      </w:r>
      <w:r w:rsidRPr="00AF6857">
        <w:rPr>
          <w:rFonts w:ascii="Arial" w:hAnsi="Arial" w:cs="Arial"/>
          <w:sz w:val="22"/>
          <w:szCs w:val="22"/>
        </w:rPr>
        <w:t xml:space="preserve"> </w:t>
      </w:r>
    </w:p>
    <w:p w14:paraId="7259396D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26.</w:t>
      </w:r>
      <w:r w:rsidRPr="00AF6857">
        <w:rPr>
          <w:rFonts w:ascii="Arial" w:hAnsi="Arial" w:cs="Arial"/>
          <w:sz w:val="22"/>
          <w:szCs w:val="22"/>
        </w:rPr>
        <w:t xml:space="preserve"> Baskaran, T., </w:t>
      </w:r>
      <w:proofErr w:type="spellStart"/>
      <w:r w:rsidRPr="00AF6857">
        <w:rPr>
          <w:rFonts w:ascii="Arial" w:hAnsi="Arial" w:cs="Arial"/>
          <w:sz w:val="22"/>
          <w:szCs w:val="22"/>
        </w:rPr>
        <w:t>Romanin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C, Zhu, M. X., and </w:t>
      </w:r>
      <w:proofErr w:type="spellStart"/>
      <w:r w:rsidRPr="00AF6857">
        <w:rPr>
          <w:rFonts w:ascii="Arial" w:hAnsi="Arial" w:cs="Arial"/>
          <w:sz w:val="22"/>
          <w:szCs w:val="22"/>
        </w:rPr>
        <w:t>Groschner</w:t>
      </w:r>
      <w:proofErr w:type="spellEnd"/>
      <w:r w:rsidRPr="00AF6857">
        <w:rPr>
          <w:rFonts w:ascii="Arial" w:hAnsi="Arial" w:cs="Arial"/>
          <w:sz w:val="22"/>
          <w:szCs w:val="22"/>
        </w:rPr>
        <w:t>,</w:t>
      </w:r>
      <w:r w:rsidRPr="00AF6857">
        <w:rPr>
          <w:rFonts w:ascii="Arial" w:hAnsi="Arial" w:cs="Arial"/>
          <w:bCs/>
          <w:sz w:val="22"/>
          <w:szCs w:val="22"/>
        </w:rPr>
        <w:t xml:space="preserve"> K. </w:t>
      </w:r>
      <w:r w:rsidRPr="00AF6857">
        <w:rPr>
          <w:rFonts w:ascii="Arial" w:hAnsi="Arial" w:cs="Arial"/>
          <w:sz w:val="22"/>
          <w:szCs w:val="22"/>
        </w:rPr>
        <w:t xml:space="preserve">Differential Modulation of </w:t>
      </w:r>
      <w:proofErr w:type="spellStart"/>
      <w:r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and TRP3-Mediated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entry into HEK293 cells by Nitric Acid Donors.</w:t>
      </w:r>
      <w:r w:rsidR="00BF5B90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BF5B90">
        <w:rPr>
          <w:rFonts w:ascii="Arial" w:hAnsi="Arial" w:cs="Arial"/>
          <w:sz w:val="22"/>
          <w:szCs w:val="22"/>
        </w:rPr>
        <w:t>Biophys</w:t>
      </w:r>
      <w:proofErr w:type="spellEnd"/>
      <w:r w:rsidR="00BF5B90">
        <w:rPr>
          <w:rFonts w:ascii="Arial" w:hAnsi="Arial" w:cs="Arial"/>
          <w:sz w:val="22"/>
          <w:szCs w:val="22"/>
        </w:rPr>
        <w:t xml:space="preserve">. J. 80, 202A, 795-Pos, </w:t>
      </w:r>
      <w:r w:rsidR="00BF5B90" w:rsidRPr="00AF6857">
        <w:rPr>
          <w:rFonts w:ascii="Arial" w:hAnsi="Arial" w:cs="Arial"/>
          <w:sz w:val="22"/>
          <w:szCs w:val="22"/>
        </w:rPr>
        <w:t>2001</w:t>
      </w:r>
      <w:r w:rsidR="005908A9">
        <w:rPr>
          <w:rFonts w:ascii="Arial" w:hAnsi="Arial" w:cs="Arial"/>
          <w:sz w:val="22"/>
          <w:szCs w:val="22"/>
        </w:rPr>
        <w:t>*</w:t>
      </w:r>
    </w:p>
    <w:p w14:paraId="63FD064D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bCs/>
          <w:sz w:val="22"/>
          <w:szCs w:val="22"/>
        </w:rPr>
      </w:pPr>
      <w:r w:rsidRPr="00DF0D4D">
        <w:rPr>
          <w:rFonts w:ascii="Arial" w:hAnsi="Arial" w:cs="Arial"/>
          <w:b/>
          <w:bCs/>
          <w:sz w:val="22"/>
          <w:szCs w:val="22"/>
        </w:rPr>
        <w:t>27.</w:t>
      </w:r>
      <w:r w:rsidRPr="00AF6857">
        <w:rPr>
          <w:rFonts w:ascii="Arial" w:hAnsi="Arial" w:cs="Arial"/>
          <w:bCs/>
          <w:sz w:val="22"/>
          <w:szCs w:val="22"/>
        </w:rPr>
        <w:t xml:space="preserve"> Pan, Z., Shin, D., Damron, D., Zhu, M. X., Takeshima, H., and Ma, J. Ryanodine Receptor-Mediated Activation of Store-Operated Calcium Channel (SOC).  </w:t>
      </w:r>
      <w:proofErr w:type="spellStart"/>
      <w:r w:rsidRPr="00AF6857">
        <w:rPr>
          <w:rFonts w:ascii="Arial" w:hAnsi="Arial" w:cs="Arial"/>
          <w:bCs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bCs/>
          <w:sz w:val="22"/>
          <w:szCs w:val="22"/>
        </w:rPr>
        <w:t>. J. 80, 617A, 2784-Pos</w:t>
      </w:r>
      <w:r w:rsidR="00BF5B90">
        <w:rPr>
          <w:rFonts w:ascii="Arial" w:hAnsi="Arial" w:cs="Arial"/>
          <w:bCs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bCs/>
          <w:sz w:val="22"/>
          <w:szCs w:val="22"/>
        </w:rPr>
        <w:t>2001</w:t>
      </w:r>
      <w:r w:rsidR="005908A9">
        <w:rPr>
          <w:rFonts w:ascii="Arial" w:hAnsi="Arial" w:cs="Arial"/>
          <w:sz w:val="22"/>
          <w:szCs w:val="22"/>
        </w:rPr>
        <w:t>*</w:t>
      </w:r>
      <w:r w:rsidR="00BF5B90" w:rsidRPr="00AF6857">
        <w:rPr>
          <w:rFonts w:ascii="Arial" w:hAnsi="Arial" w:cs="Arial"/>
          <w:bCs/>
          <w:sz w:val="22"/>
          <w:szCs w:val="22"/>
        </w:rPr>
        <w:t xml:space="preserve"> </w:t>
      </w:r>
      <w:r w:rsidRPr="00AF6857">
        <w:rPr>
          <w:rFonts w:ascii="Arial" w:hAnsi="Arial" w:cs="Arial"/>
          <w:bCs/>
          <w:sz w:val="22"/>
          <w:szCs w:val="22"/>
        </w:rPr>
        <w:t xml:space="preserve"> </w:t>
      </w:r>
    </w:p>
    <w:p w14:paraId="7CE7B3FA" w14:textId="77777777" w:rsidR="009C621F" w:rsidRPr="00AF6857" w:rsidRDefault="009C621F" w:rsidP="009C621F">
      <w:pPr>
        <w:pStyle w:val="Heading1"/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28.</w:t>
      </w:r>
      <w:r w:rsidRPr="00AF6857">
        <w:rPr>
          <w:rFonts w:ascii="Arial" w:hAnsi="Arial" w:cs="Arial"/>
          <w:sz w:val="22"/>
          <w:szCs w:val="22"/>
        </w:rPr>
        <w:t xml:space="preserve"> Cioffi, D., Zhu, M., Goodman, S. R., and Stevens, T. Association of Trp-1 and-4 store operated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entry channels with the </w:t>
      </w:r>
      <w:proofErr w:type="spellStart"/>
      <w:r w:rsidRPr="00AF6857">
        <w:rPr>
          <w:rFonts w:ascii="Arial" w:hAnsi="Arial" w:cs="Arial"/>
          <w:sz w:val="22"/>
          <w:szCs w:val="22"/>
        </w:rPr>
        <w:t>spectrin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membrane skeleton in endothelium.  FASEB J. 15, A161, Part 1</w:t>
      </w:r>
      <w:r w:rsidR="00BF5B90">
        <w:rPr>
          <w:rFonts w:ascii="Arial" w:hAnsi="Arial" w:cs="Arial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sz w:val="22"/>
          <w:szCs w:val="22"/>
        </w:rPr>
        <w:t>2001</w:t>
      </w:r>
      <w:r w:rsidR="005908A9">
        <w:rPr>
          <w:rFonts w:ascii="Arial" w:hAnsi="Arial" w:cs="Arial"/>
          <w:sz w:val="22"/>
          <w:szCs w:val="22"/>
        </w:rPr>
        <w:t>*</w:t>
      </w:r>
    </w:p>
    <w:p w14:paraId="5FF06F43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29.</w:t>
      </w:r>
      <w:r w:rsidRPr="00AF6857">
        <w:rPr>
          <w:rFonts w:ascii="Arial" w:hAnsi="Arial" w:cs="Arial"/>
          <w:sz w:val="22"/>
          <w:szCs w:val="22"/>
        </w:rPr>
        <w:t xml:space="preserve"> Bennett, B.D., Zhu, M.X., Tustison, K., Alvarez, U., </w:t>
      </w:r>
      <w:proofErr w:type="spellStart"/>
      <w:r w:rsidRPr="00AF6857">
        <w:rPr>
          <w:rFonts w:ascii="Arial" w:hAnsi="Arial" w:cs="Arial"/>
          <w:sz w:val="22"/>
          <w:szCs w:val="22"/>
        </w:rPr>
        <w:t>Sugatani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T., and Hruska, K.A. The role of </w:t>
      </w:r>
      <w:proofErr w:type="spellStart"/>
      <w:r w:rsidRPr="00AF6857">
        <w:rPr>
          <w:rFonts w:ascii="Arial" w:hAnsi="Arial" w:cs="Arial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channels in osteoclast calcium sensing.  J. BONE MINER. RES. 16: S385 Suppl. 1</w:t>
      </w:r>
      <w:r w:rsidR="00BF5B90">
        <w:rPr>
          <w:rFonts w:ascii="Arial" w:hAnsi="Arial" w:cs="Arial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sz w:val="22"/>
          <w:szCs w:val="22"/>
        </w:rPr>
        <w:t>2001</w:t>
      </w:r>
      <w:r w:rsidR="005908A9">
        <w:rPr>
          <w:rFonts w:ascii="Arial" w:hAnsi="Arial" w:cs="Arial"/>
          <w:sz w:val="22"/>
          <w:szCs w:val="22"/>
        </w:rPr>
        <w:t>*</w:t>
      </w:r>
    </w:p>
    <w:p w14:paraId="25E9377B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lastRenderedPageBreak/>
        <w:t>30</w:t>
      </w:r>
      <w:r w:rsidRPr="00AF6857">
        <w:rPr>
          <w:rFonts w:ascii="Arial" w:hAnsi="Arial" w:cs="Arial"/>
          <w:sz w:val="22"/>
          <w:szCs w:val="22"/>
        </w:rPr>
        <w:t>. Zhu, M.X., Tang, J., and Lin, Y</w:t>
      </w:r>
      <w:r w:rsidR="00BF5B90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Regulation of </w:t>
      </w:r>
      <w:proofErr w:type="spellStart"/>
      <w:r w:rsidRPr="00AF6857">
        <w:rPr>
          <w:rFonts w:ascii="Arial" w:hAnsi="Arial" w:cs="Arial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channel activity by IP</w:t>
      </w:r>
      <w:r w:rsidRPr="00AF6857">
        <w:rPr>
          <w:rFonts w:ascii="Arial" w:hAnsi="Arial" w:cs="Arial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sz w:val="22"/>
          <w:szCs w:val="22"/>
        </w:rPr>
        <w:t xml:space="preserve"> receptors and calmodul</w:t>
      </w:r>
      <w:r w:rsidR="00BF5B90">
        <w:rPr>
          <w:rFonts w:ascii="Arial" w:hAnsi="Arial" w:cs="Arial"/>
          <w:sz w:val="22"/>
          <w:szCs w:val="22"/>
        </w:rPr>
        <w:t xml:space="preserve">in.  </w:t>
      </w:r>
      <w:proofErr w:type="spellStart"/>
      <w:r w:rsidR="00BF5B90">
        <w:rPr>
          <w:rFonts w:ascii="Arial" w:hAnsi="Arial" w:cs="Arial"/>
          <w:sz w:val="22"/>
          <w:szCs w:val="22"/>
        </w:rPr>
        <w:t>Biophys</w:t>
      </w:r>
      <w:proofErr w:type="spellEnd"/>
      <w:r w:rsidR="00BF5B90">
        <w:rPr>
          <w:rFonts w:ascii="Arial" w:hAnsi="Arial" w:cs="Arial"/>
          <w:sz w:val="22"/>
          <w:szCs w:val="22"/>
        </w:rPr>
        <w:t>. J. 82, 21A Part 2,</w:t>
      </w:r>
      <w:r w:rsidRPr="00AF6857">
        <w:rPr>
          <w:rFonts w:ascii="Arial" w:hAnsi="Arial" w:cs="Arial"/>
          <w:sz w:val="22"/>
          <w:szCs w:val="22"/>
        </w:rPr>
        <w:t xml:space="preserve"> </w:t>
      </w:r>
      <w:r w:rsidR="00BF5B90">
        <w:rPr>
          <w:rFonts w:ascii="Arial" w:hAnsi="Arial" w:cs="Arial"/>
          <w:sz w:val="22"/>
          <w:szCs w:val="22"/>
        </w:rPr>
        <w:t>2002</w:t>
      </w:r>
      <w:r w:rsidR="005908A9">
        <w:rPr>
          <w:rFonts w:ascii="Arial" w:hAnsi="Arial" w:cs="Arial"/>
          <w:sz w:val="22"/>
          <w:szCs w:val="22"/>
        </w:rPr>
        <w:t>*</w:t>
      </w:r>
    </w:p>
    <w:p w14:paraId="7F0230DD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31</w:t>
      </w:r>
      <w:r w:rsidRPr="00AF6857">
        <w:rPr>
          <w:rFonts w:ascii="Arial" w:hAnsi="Arial" w:cs="Arial"/>
          <w:sz w:val="22"/>
          <w:szCs w:val="22"/>
        </w:rPr>
        <w:t xml:space="preserve">. Tang, Y., Tang, J., Lin, Y., and Zhu, M.X. Stimulation of phospholipase C increases the association of Trp4 with actin and its distribution on cell surface. </w:t>
      </w:r>
      <w:proofErr w:type="spellStart"/>
      <w:r w:rsidRPr="00AF6857">
        <w:rPr>
          <w:rFonts w:ascii="Arial" w:hAnsi="Arial" w:cs="Arial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sz w:val="22"/>
          <w:szCs w:val="22"/>
        </w:rPr>
        <w:t>. J. 82, 623A, Part 2</w:t>
      </w:r>
      <w:r w:rsidR="00BF5B90">
        <w:rPr>
          <w:rFonts w:ascii="Arial" w:hAnsi="Arial" w:cs="Arial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sz w:val="22"/>
          <w:szCs w:val="22"/>
        </w:rPr>
        <w:t>2002</w:t>
      </w:r>
      <w:r w:rsidR="005908A9">
        <w:rPr>
          <w:rFonts w:ascii="Arial" w:hAnsi="Arial" w:cs="Arial"/>
          <w:sz w:val="22"/>
          <w:szCs w:val="22"/>
        </w:rPr>
        <w:t>*</w:t>
      </w:r>
    </w:p>
    <w:p w14:paraId="12197D8F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32</w:t>
      </w:r>
      <w:r w:rsidRPr="00AF68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F6857">
        <w:rPr>
          <w:rFonts w:ascii="Arial" w:hAnsi="Arial" w:cs="Arial"/>
          <w:sz w:val="22"/>
          <w:szCs w:val="22"/>
        </w:rPr>
        <w:t>Moccagatta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L., Treves, S., </w:t>
      </w:r>
      <w:proofErr w:type="spellStart"/>
      <w:r w:rsidRPr="00AF6857">
        <w:rPr>
          <w:rFonts w:ascii="Arial" w:hAnsi="Arial" w:cs="Arial"/>
          <w:sz w:val="22"/>
          <w:szCs w:val="22"/>
        </w:rPr>
        <w:t>Ronjat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AF6857">
        <w:rPr>
          <w:rFonts w:ascii="Arial" w:hAnsi="Arial" w:cs="Arial"/>
          <w:sz w:val="22"/>
          <w:szCs w:val="22"/>
        </w:rPr>
        <w:t>Mikoshiba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K., Zhu, X., </w:t>
      </w:r>
      <w:proofErr w:type="spellStart"/>
      <w:r w:rsidRPr="00AF6857">
        <w:rPr>
          <w:rFonts w:ascii="Arial" w:hAnsi="Arial" w:cs="Arial"/>
          <w:sz w:val="22"/>
          <w:szCs w:val="22"/>
        </w:rPr>
        <w:t>Zorzato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F. </w:t>
      </w:r>
      <w:proofErr w:type="spellStart"/>
      <w:r w:rsidRPr="00AF6857">
        <w:rPr>
          <w:rFonts w:ascii="Arial" w:hAnsi="Arial" w:cs="Arial"/>
          <w:sz w:val="22"/>
          <w:szCs w:val="22"/>
        </w:rPr>
        <w:t>Junctate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interacts with the InsP</w:t>
      </w:r>
      <w:r w:rsidRPr="00AF6857">
        <w:rPr>
          <w:rFonts w:ascii="Arial" w:hAnsi="Arial" w:cs="Arial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sz w:val="22"/>
          <w:szCs w:val="22"/>
        </w:rPr>
        <w:t>R and modulates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entry.  </w:t>
      </w:r>
      <w:proofErr w:type="spellStart"/>
      <w:r w:rsidRPr="00AF6857">
        <w:rPr>
          <w:rFonts w:ascii="Arial" w:hAnsi="Arial" w:cs="Arial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sz w:val="22"/>
          <w:szCs w:val="22"/>
        </w:rPr>
        <w:t>. J. 82, 115A, Part 2</w:t>
      </w:r>
      <w:r w:rsidR="00BF5B90">
        <w:rPr>
          <w:rFonts w:ascii="Arial" w:hAnsi="Arial" w:cs="Arial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sz w:val="22"/>
          <w:szCs w:val="22"/>
        </w:rPr>
        <w:t>2002</w:t>
      </w:r>
      <w:r w:rsidR="005908A9">
        <w:rPr>
          <w:rFonts w:ascii="Arial" w:hAnsi="Arial" w:cs="Arial"/>
          <w:sz w:val="22"/>
          <w:szCs w:val="22"/>
        </w:rPr>
        <w:t>*</w:t>
      </w:r>
    </w:p>
    <w:p w14:paraId="76F28062" w14:textId="77777777" w:rsidR="009C621F" w:rsidRPr="00AF6857" w:rsidRDefault="009C621F" w:rsidP="009C621F">
      <w:pPr>
        <w:pStyle w:val="BodyText2"/>
        <w:tabs>
          <w:tab w:val="left" w:pos="45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33</w:t>
      </w:r>
      <w:r w:rsidRPr="00AF6857">
        <w:rPr>
          <w:rFonts w:ascii="Arial" w:hAnsi="Arial" w:cs="Arial"/>
          <w:sz w:val="22"/>
          <w:szCs w:val="22"/>
        </w:rPr>
        <w:t xml:space="preserve">. Tang, J., Tang, Y., Lin, Y. and </w:t>
      </w:r>
      <w:r w:rsidRPr="00AF6857">
        <w:rPr>
          <w:rFonts w:ascii="Arial" w:hAnsi="Arial" w:cs="Arial"/>
          <w:b/>
          <w:bCs/>
          <w:sz w:val="22"/>
          <w:szCs w:val="22"/>
        </w:rPr>
        <w:t>Zhu, M. X</w:t>
      </w:r>
      <w:r w:rsidRPr="00AF6857">
        <w:rPr>
          <w:rFonts w:ascii="Arial" w:hAnsi="Arial" w:cs="Arial"/>
          <w:sz w:val="22"/>
          <w:szCs w:val="22"/>
        </w:rPr>
        <w:t xml:space="preserve">. Mechanism of association of TRPC4 with actin cytoskeleton.  </w:t>
      </w:r>
      <w:proofErr w:type="spellStart"/>
      <w:r w:rsidRPr="00AF6857">
        <w:rPr>
          <w:rFonts w:ascii="Arial" w:hAnsi="Arial" w:cs="Arial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sz w:val="22"/>
          <w:szCs w:val="22"/>
        </w:rPr>
        <w:t>. J. 84, 551A, Part 2</w:t>
      </w:r>
      <w:r w:rsidR="00BF5B90">
        <w:rPr>
          <w:rFonts w:ascii="Arial" w:hAnsi="Arial" w:cs="Arial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sz w:val="22"/>
          <w:szCs w:val="22"/>
        </w:rPr>
        <w:t>2003</w:t>
      </w:r>
      <w:r w:rsidR="005908A9">
        <w:rPr>
          <w:rFonts w:ascii="Arial" w:hAnsi="Arial" w:cs="Arial"/>
          <w:sz w:val="22"/>
          <w:szCs w:val="22"/>
        </w:rPr>
        <w:t>*</w:t>
      </w:r>
    </w:p>
    <w:p w14:paraId="50341A99" w14:textId="77777777" w:rsidR="009C621F" w:rsidRPr="00AF6857" w:rsidRDefault="009C621F" w:rsidP="009C621F">
      <w:pPr>
        <w:pStyle w:val="Technical4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 w:rsidRPr="00DF0D4D">
        <w:rPr>
          <w:rFonts w:ascii="Arial" w:hAnsi="Arial" w:cs="Arial"/>
          <w:spacing w:val="-3"/>
          <w:sz w:val="22"/>
          <w:szCs w:val="22"/>
        </w:rPr>
        <w:t>34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Cioffi, D. L.,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Zhu, M. X.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>, Goodman, S. R., and Stevens, T. Protein 4.1 provides the functional scaffold linking Trp4 calcium channels to the membrane skeleton.  FASEB J. 17: A413-A413 Part 1 Suppl. S</w:t>
      </w:r>
      <w:r w:rsidR="00BF5B90">
        <w:rPr>
          <w:rFonts w:ascii="Arial" w:hAnsi="Arial" w:cs="Arial"/>
          <w:b w:val="0"/>
          <w:spacing w:val="-3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b w:val="0"/>
          <w:spacing w:val="-3"/>
          <w:sz w:val="22"/>
          <w:szCs w:val="22"/>
        </w:rPr>
        <w:t>2003</w:t>
      </w:r>
      <w:r w:rsidR="005908A9">
        <w:rPr>
          <w:rFonts w:ascii="Arial" w:hAnsi="Arial" w:cs="Arial"/>
          <w:sz w:val="22"/>
          <w:szCs w:val="22"/>
        </w:rPr>
        <w:t>*</w:t>
      </w:r>
    </w:p>
    <w:p w14:paraId="79ED481B" w14:textId="77777777" w:rsidR="009C621F" w:rsidRPr="00AF6857" w:rsidRDefault="009C621F" w:rsidP="009C621F">
      <w:pPr>
        <w:pStyle w:val="Technical4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 w:rsidRPr="00DF0D4D">
        <w:rPr>
          <w:rFonts w:ascii="Arial" w:hAnsi="Arial" w:cs="Arial"/>
          <w:spacing w:val="-3"/>
          <w:sz w:val="22"/>
          <w:szCs w:val="22"/>
        </w:rPr>
        <w:t>35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Kinoshita, M, Oberdick, J.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Zhu, M.X.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 The Purkinje cell-specific </w:t>
      </w:r>
      <w:proofErr w:type="spellStart"/>
      <w:r w:rsidRPr="00AF6857">
        <w:rPr>
          <w:rFonts w:ascii="Arial" w:hAnsi="Arial" w:cs="Arial"/>
          <w:b w:val="0"/>
          <w:spacing w:val="-3"/>
          <w:sz w:val="22"/>
          <w:szCs w:val="22"/>
        </w:rPr>
        <w:t>GoLoco</w:t>
      </w:r>
      <w:proofErr w:type="spellEnd"/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 domain protein, L7/Pcp-2, is a modulator of Ca</w:t>
      </w:r>
      <w:r w:rsidRPr="00AF6857">
        <w:rPr>
          <w:rFonts w:ascii="Arial" w:hAnsi="Arial" w:cs="Arial"/>
          <w:b w:val="0"/>
          <w:spacing w:val="-3"/>
          <w:sz w:val="22"/>
          <w:szCs w:val="22"/>
          <w:vertAlign w:val="subscript"/>
        </w:rPr>
        <w:t>v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>2.1 (</w:t>
      </w:r>
      <w:r w:rsidRPr="00BF5B90">
        <w:rPr>
          <w:rFonts w:ascii="Symbol" w:hAnsi="Symbol" w:cs="Arial"/>
          <w:b w:val="0"/>
          <w:spacing w:val="-3"/>
          <w:sz w:val="22"/>
          <w:szCs w:val="22"/>
        </w:rPr>
        <w:t>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>1A, P/Q-type) Ca</w:t>
      </w:r>
      <w:r w:rsidRPr="00AF6857">
        <w:rPr>
          <w:rFonts w:ascii="Arial" w:hAnsi="Arial" w:cs="Arial"/>
          <w:b w:val="0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 channel. 33</w:t>
      </w:r>
      <w:r w:rsidRPr="00AF6857">
        <w:rPr>
          <w:rFonts w:ascii="Arial" w:hAnsi="Arial" w:cs="Arial"/>
          <w:b w:val="0"/>
          <w:spacing w:val="-3"/>
          <w:sz w:val="22"/>
          <w:szCs w:val="22"/>
          <w:vertAlign w:val="superscript"/>
        </w:rPr>
        <w:t>rd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 Annual meeting of Society of Neuroscience, Nov. 2003</w:t>
      </w:r>
      <w:r w:rsidR="005908A9">
        <w:rPr>
          <w:rFonts w:ascii="Arial" w:hAnsi="Arial" w:cs="Arial"/>
          <w:sz w:val="22"/>
          <w:szCs w:val="22"/>
        </w:rPr>
        <w:t>*</w:t>
      </w:r>
    </w:p>
    <w:p w14:paraId="1EF41C90" w14:textId="77777777" w:rsidR="009C621F" w:rsidRPr="00AF6857" w:rsidRDefault="009C621F" w:rsidP="009C621F">
      <w:pPr>
        <w:pStyle w:val="Technical4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 w:rsidRPr="00DF0D4D">
        <w:rPr>
          <w:rFonts w:ascii="Arial" w:hAnsi="Arial" w:cs="Arial"/>
          <w:spacing w:val="-3"/>
          <w:sz w:val="22"/>
          <w:szCs w:val="22"/>
        </w:rPr>
        <w:t>35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Wang, C., Hu, H., Colton, C.K., Wood, J.D., and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Zhu, M.X.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 Molecular cloning and characterization of a native dominant negative isoform of murine TRPV1.  </w:t>
      </w:r>
      <w:proofErr w:type="spellStart"/>
      <w:r w:rsidRPr="00AF6857">
        <w:rPr>
          <w:rFonts w:ascii="Arial" w:hAnsi="Arial" w:cs="Arial"/>
          <w:b w:val="0"/>
          <w:spacing w:val="-3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b w:val="0"/>
          <w:spacing w:val="-3"/>
          <w:sz w:val="22"/>
          <w:szCs w:val="22"/>
        </w:rPr>
        <w:t>. J. 86, 291A, Part 2</w:t>
      </w:r>
      <w:r w:rsidR="00BF5B90">
        <w:rPr>
          <w:rFonts w:ascii="Arial" w:hAnsi="Arial" w:cs="Arial"/>
          <w:b w:val="0"/>
          <w:spacing w:val="-3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b w:val="0"/>
          <w:spacing w:val="-3"/>
          <w:sz w:val="22"/>
          <w:szCs w:val="22"/>
        </w:rPr>
        <w:t>2004</w:t>
      </w:r>
      <w:r w:rsidR="005908A9">
        <w:rPr>
          <w:rFonts w:ascii="Arial" w:hAnsi="Arial" w:cs="Arial"/>
          <w:sz w:val="22"/>
          <w:szCs w:val="22"/>
        </w:rPr>
        <w:t>*</w:t>
      </w:r>
    </w:p>
    <w:p w14:paraId="15F87165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pacing w:val="-3"/>
          <w:sz w:val="22"/>
          <w:szCs w:val="22"/>
        </w:rPr>
        <w:t>36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. </w:t>
      </w:r>
      <w:proofErr w:type="spellStart"/>
      <w:r w:rsidRPr="00AF6857">
        <w:rPr>
          <w:rFonts w:ascii="Arial" w:hAnsi="Arial" w:cs="Arial"/>
          <w:sz w:val="22"/>
          <w:szCs w:val="22"/>
        </w:rPr>
        <w:t>Zorzato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F., Franzini-Armstrong, C., Grasso, C., </w:t>
      </w:r>
      <w:proofErr w:type="spellStart"/>
      <w:r w:rsidRPr="00AF6857">
        <w:rPr>
          <w:rFonts w:ascii="Arial" w:hAnsi="Arial" w:cs="Arial"/>
          <w:sz w:val="22"/>
          <w:szCs w:val="22"/>
        </w:rPr>
        <w:t>Arnult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AF6857">
        <w:rPr>
          <w:rFonts w:ascii="Arial" w:hAnsi="Arial" w:cs="Arial"/>
          <w:sz w:val="22"/>
          <w:szCs w:val="22"/>
        </w:rPr>
        <w:t>Ronjat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M., Smida-Rezgui, S., Schrum, A., </w:t>
      </w: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 xml:space="preserve">, Treves, S. </w:t>
      </w:r>
      <w:proofErr w:type="spellStart"/>
      <w:r w:rsidRPr="00AF6857">
        <w:rPr>
          <w:rFonts w:ascii="Arial" w:hAnsi="Arial" w:cs="Arial"/>
          <w:sz w:val="22"/>
          <w:szCs w:val="22"/>
        </w:rPr>
        <w:t>Junctate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is a key element in the regulation of calcium entry by InsP3 receptor activation or calcium store depletion.  </w:t>
      </w:r>
      <w:proofErr w:type="spellStart"/>
      <w:r w:rsidRPr="00AF6857">
        <w:rPr>
          <w:rFonts w:ascii="Arial" w:hAnsi="Arial" w:cs="Arial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sz w:val="22"/>
          <w:szCs w:val="22"/>
        </w:rPr>
        <w:t>. J. 86, 452A, Part 2</w:t>
      </w:r>
      <w:r w:rsidR="00BF5B90">
        <w:rPr>
          <w:rFonts w:ascii="Arial" w:hAnsi="Arial" w:cs="Arial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sz w:val="22"/>
          <w:szCs w:val="22"/>
        </w:rPr>
        <w:t>2004</w:t>
      </w:r>
      <w:r w:rsidR="005908A9">
        <w:rPr>
          <w:rFonts w:ascii="Arial" w:hAnsi="Arial" w:cs="Arial"/>
          <w:sz w:val="22"/>
          <w:szCs w:val="22"/>
        </w:rPr>
        <w:t>*</w:t>
      </w:r>
    </w:p>
    <w:p w14:paraId="7722E231" w14:textId="77777777" w:rsidR="009C621F" w:rsidRPr="00AF6857" w:rsidRDefault="009C621F" w:rsidP="009C621F">
      <w:pPr>
        <w:pStyle w:val="Technical4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 w:rsidRPr="00DF0D4D">
        <w:rPr>
          <w:rFonts w:ascii="Arial" w:hAnsi="Arial" w:cs="Arial"/>
          <w:spacing w:val="-3"/>
          <w:sz w:val="22"/>
          <w:szCs w:val="22"/>
        </w:rPr>
        <w:t>37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Cioffi, D.L., Alexeyev, M., Wu, S.W.,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Zhu, M.X.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, Goodman, S.R., and Stevens, T. Activation of </w:t>
      </w:r>
      <w:proofErr w:type="spellStart"/>
      <w:r w:rsidRPr="00AF6857">
        <w:rPr>
          <w:rFonts w:ascii="Arial" w:hAnsi="Arial" w:cs="Arial"/>
          <w:b w:val="0"/>
          <w:spacing w:val="-3"/>
          <w:sz w:val="22"/>
          <w:szCs w:val="22"/>
        </w:rPr>
        <w:t>enclothelial</w:t>
      </w:r>
      <w:proofErr w:type="spellEnd"/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 I-soc requires interaction between TRPC4 and protein 4.1. FASEB J. 18 (4): A715-A715 Suppl. S</w:t>
      </w:r>
      <w:r w:rsidR="00BF5B90">
        <w:rPr>
          <w:rFonts w:ascii="Arial" w:hAnsi="Arial" w:cs="Arial"/>
          <w:b w:val="0"/>
          <w:spacing w:val="-3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b w:val="0"/>
          <w:spacing w:val="-3"/>
          <w:sz w:val="22"/>
          <w:szCs w:val="22"/>
        </w:rPr>
        <w:t>2004</w:t>
      </w:r>
      <w:r w:rsidR="005908A9">
        <w:rPr>
          <w:rFonts w:ascii="Arial" w:hAnsi="Arial" w:cs="Arial"/>
          <w:sz w:val="22"/>
          <w:szCs w:val="22"/>
        </w:rPr>
        <w:t>*</w:t>
      </w:r>
    </w:p>
    <w:p w14:paraId="104C5BFA" w14:textId="77777777" w:rsidR="009C621F" w:rsidRPr="00AF6857" w:rsidRDefault="009C621F" w:rsidP="009C621F">
      <w:pPr>
        <w:pStyle w:val="Technical4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 w:rsidRPr="00DF0D4D">
        <w:rPr>
          <w:rFonts w:ascii="Arial" w:hAnsi="Arial" w:cs="Arial"/>
          <w:spacing w:val="-3"/>
          <w:sz w:val="22"/>
          <w:szCs w:val="22"/>
        </w:rPr>
        <w:t>38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Colton, C.K., Hu, H.Z., </w:t>
      </w:r>
      <w:proofErr w:type="spellStart"/>
      <w:r w:rsidRPr="00AF6857">
        <w:rPr>
          <w:rFonts w:ascii="Arial" w:hAnsi="Arial" w:cs="Arial"/>
          <w:b w:val="0"/>
          <w:spacing w:val="-3"/>
          <w:sz w:val="22"/>
          <w:szCs w:val="22"/>
        </w:rPr>
        <w:t>Iscru</w:t>
      </w:r>
      <w:proofErr w:type="spellEnd"/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, E.M., Tang, J., Wang, C., Wood, J.D., and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Zhu, M.X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Acid activation of TRPV3 channel expressed in HEK 293 cells. </w:t>
      </w:r>
      <w:proofErr w:type="spellStart"/>
      <w:r w:rsidRPr="00AF6857">
        <w:rPr>
          <w:rFonts w:ascii="Arial" w:hAnsi="Arial" w:cs="Arial"/>
          <w:b w:val="0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b w:val="0"/>
          <w:sz w:val="22"/>
          <w:szCs w:val="22"/>
        </w:rPr>
        <w:t>. J. 88, 113A, Part 2</w:t>
      </w:r>
      <w:r w:rsidR="00BF5B90">
        <w:rPr>
          <w:rFonts w:ascii="Arial" w:hAnsi="Arial" w:cs="Arial"/>
          <w:b w:val="0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b w:val="0"/>
          <w:spacing w:val="-3"/>
          <w:sz w:val="22"/>
          <w:szCs w:val="22"/>
        </w:rPr>
        <w:t>2005</w:t>
      </w:r>
      <w:r w:rsidR="005908A9">
        <w:rPr>
          <w:rFonts w:ascii="Arial" w:hAnsi="Arial" w:cs="Arial"/>
          <w:sz w:val="22"/>
          <w:szCs w:val="22"/>
        </w:rPr>
        <w:t>*</w:t>
      </w:r>
    </w:p>
    <w:p w14:paraId="5C714821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39</w:t>
      </w:r>
      <w:r w:rsidRPr="00AF6857">
        <w:rPr>
          <w:rFonts w:ascii="Arial" w:hAnsi="Arial" w:cs="Arial"/>
          <w:sz w:val="22"/>
          <w:szCs w:val="22"/>
        </w:rPr>
        <w:t xml:space="preserve">. Xiao, R. and </w:t>
      </w:r>
      <w:r w:rsidRPr="00AF6857">
        <w:rPr>
          <w:rFonts w:ascii="Arial" w:hAnsi="Arial" w:cs="Arial"/>
          <w:b/>
          <w:bCs/>
          <w:sz w:val="22"/>
          <w:szCs w:val="22"/>
        </w:rPr>
        <w:t>Zhu, M.X</w:t>
      </w:r>
      <w:r w:rsidRPr="00AF6857">
        <w:rPr>
          <w:rFonts w:ascii="Arial" w:hAnsi="Arial" w:cs="Arial"/>
          <w:sz w:val="22"/>
          <w:szCs w:val="22"/>
        </w:rPr>
        <w:t>. Activation of TRPC5 by G</w:t>
      </w:r>
      <w:r w:rsidRPr="00AF6857">
        <w:rPr>
          <w:rFonts w:ascii="Arial" w:hAnsi="Arial" w:cs="Arial"/>
          <w:sz w:val="22"/>
          <w:szCs w:val="22"/>
          <w:vertAlign w:val="subscript"/>
        </w:rPr>
        <w:t>i/o</w:t>
      </w:r>
      <w:r w:rsidRPr="00AF6857">
        <w:rPr>
          <w:rFonts w:ascii="Arial" w:hAnsi="Arial" w:cs="Arial"/>
          <w:sz w:val="22"/>
          <w:szCs w:val="22"/>
        </w:rPr>
        <w:t xml:space="preserve">-coupled µ opioid receptor.  </w:t>
      </w:r>
      <w:proofErr w:type="spellStart"/>
      <w:r w:rsidRPr="00AF6857">
        <w:rPr>
          <w:rFonts w:ascii="Arial" w:hAnsi="Arial" w:cs="Arial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sz w:val="22"/>
          <w:szCs w:val="22"/>
        </w:rPr>
        <w:t>. J. 88, 116A, Part 2</w:t>
      </w:r>
      <w:r w:rsidR="00BF5B90">
        <w:rPr>
          <w:rFonts w:ascii="Arial" w:hAnsi="Arial" w:cs="Arial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sz w:val="22"/>
          <w:szCs w:val="22"/>
        </w:rPr>
        <w:t>2005</w:t>
      </w:r>
      <w:r w:rsidR="005908A9">
        <w:rPr>
          <w:rFonts w:ascii="Arial" w:hAnsi="Arial" w:cs="Arial"/>
          <w:sz w:val="22"/>
          <w:szCs w:val="22"/>
        </w:rPr>
        <w:t>*</w:t>
      </w:r>
    </w:p>
    <w:p w14:paraId="00E910AE" w14:textId="77777777" w:rsidR="009C621F" w:rsidRPr="00AF6857" w:rsidRDefault="009C621F" w:rsidP="009C621F">
      <w:pPr>
        <w:pStyle w:val="Technical4"/>
        <w:spacing w:before="120"/>
        <w:ind w:left="360" w:hanging="360"/>
        <w:rPr>
          <w:rFonts w:ascii="Arial" w:hAnsi="Arial" w:cs="Arial"/>
          <w:b w:val="0"/>
          <w:sz w:val="22"/>
          <w:szCs w:val="22"/>
        </w:rPr>
      </w:pPr>
      <w:r w:rsidRPr="00DF0D4D">
        <w:rPr>
          <w:rFonts w:ascii="Arial" w:hAnsi="Arial" w:cs="Arial"/>
          <w:spacing w:val="-3"/>
          <w:sz w:val="22"/>
          <w:szCs w:val="22"/>
        </w:rPr>
        <w:t>40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Hu, H.Z., Wang, C., Colton, C.K., Tang, J., Wood, J.D., and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Zhu, M.X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Regulation of TRPV3 function by polyunsaturated fatty acids. </w:t>
      </w:r>
      <w:proofErr w:type="spellStart"/>
      <w:r w:rsidRPr="00AF6857">
        <w:rPr>
          <w:rFonts w:ascii="Arial" w:hAnsi="Arial" w:cs="Arial"/>
          <w:b w:val="0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b w:val="0"/>
          <w:sz w:val="22"/>
          <w:szCs w:val="22"/>
        </w:rPr>
        <w:t>. J. 88, 358A, Part 2</w:t>
      </w:r>
      <w:r w:rsidR="00BF5B90">
        <w:rPr>
          <w:rFonts w:ascii="Arial" w:hAnsi="Arial" w:cs="Arial"/>
          <w:b w:val="0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b w:val="0"/>
          <w:spacing w:val="-3"/>
          <w:sz w:val="22"/>
          <w:szCs w:val="22"/>
        </w:rPr>
        <w:t>2005</w:t>
      </w:r>
      <w:r w:rsidR="005908A9">
        <w:rPr>
          <w:rFonts w:ascii="Arial" w:hAnsi="Arial" w:cs="Arial"/>
          <w:sz w:val="22"/>
          <w:szCs w:val="22"/>
        </w:rPr>
        <w:t>*</w:t>
      </w:r>
    </w:p>
    <w:p w14:paraId="08318BE7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41</w:t>
      </w:r>
      <w:r w:rsidRPr="00AF6857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>, Kinoshita-Kawada, M., and Oberdick, J. Dose-dependent modulation of receptor-mediated inhibition by L7/Pcp-2 reveals a novel mechanism of signal fine-tuning for Ca</w:t>
      </w:r>
      <w:r w:rsidRPr="00AF6857">
        <w:rPr>
          <w:rFonts w:ascii="Arial" w:hAnsi="Arial" w:cs="Arial"/>
          <w:sz w:val="22"/>
          <w:szCs w:val="22"/>
          <w:vertAlign w:val="subscript"/>
        </w:rPr>
        <w:t>v</w:t>
      </w:r>
      <w:r w:rsidRPr="00AF6857">
        <w:rPr>
          <w:rFonts w:ascii="Arial" w:hAnsi="Arial" w:cs="Arial"/>
          <w:sz w:val="22"/>
          <w:szCs w:val="22"/>
        </w:rPr>
        <w:t>2.1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channels.  </w:t>
      </w:r>
      <w:proofErr w:type="spellStart"/>
      <w:r w:rsidRPr="00AF6857">
        <w:rPr>
          <w:rFonts w:ascii="Arial" w:hAnsi="Arial" w:cs="Arial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sz w:val="22"/>
          <w:szCs w:val="22"/>
        </w:rPr>
        <w:t>. J. 88, 446A, Part 2</w:t>
      </w:r>
      <w:r w:rsidR="00BF5B90">
        <w:rPr>
          <w:rFonts w:ascii="Arial" w:hAnsi="Arial" w:cs="Arial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sz w:val="22"/>
          <w:szCs w:val="22"/>
        </w:rPr>
        <w:t>2005</w:t>
      </w:r>
      <w:r w:rsidR="005908A9">
        <w:rPr>
          <w:rFonts w:ascii="Arial" w:hAnsi="Arial" w:cs="Arial"/>
          <w:sz w:val="22"/>
          <w:szCs w:val="22"/>
        </w:rPr>
        <w:t>*</w:t>
      </w:r>
    </w:p>
    <w:p w14:paraId="6FD0C23B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42</w:t>
      </w:r>
      <w:r w:rsidRPr="00AF68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F6857">
        <w:rPr>
          <w:rFonts w:ascii="Arial" w:hAnsi="Arial" w:cs="Arial"/>
          <w:sz w:val="22"/>
          <w:szCs w:val="22"/>
        </w:rPr>
        <w:t>Serinagaoglu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Y., </w:t>
      </w:r>
      <w:proofErr w:type="spellStart"/>
      <w:r w:rsidRPr="00AF6857">
        <w:rPr>
          <w:rFonts w:ascii="Arial" w:hAnsi="Arial" w:cs="Arial"/>
          <w:sz w:val="22"/>
          <w:szCs w:val="22"/>
        </w:rPr>
        <w:t>Iscru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E.M., Tian, J., Bishop, G.A., Morgan, J.I., </w:t>
      </w: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>, and Oberdick, J. Sensorimotor behavioral changes and alteration of Purkinje cell firing patterns in Pcp2(L7) null mutant mice. Program No. 986.2. 2005 Abstract Viewer/Itinerary Planner. Washington, DC: Society for Neuroscience</w:t>
      </w:r>
      <w:r w:rsidR="00BF5B90">
        <w:rPr>
          <w:rFonts w:ascii="Arial" w:hAnsi="Arial" w:cs="Arial"/>
          <w:sz w:val="22"/>
          <w:szCs w:val="22"/>
        </w:rPr>
        <w:t xml:space="preserve">, </w:t>
      </w:r>
      <w:r w:rsidR="00BF5B90" w:rsidRPr="00AF6857">
        <w:rPr>
          <w:rFonts w:ascii="Arial" w:hAnsi="Arial" w:cs="Arial"/>
          <w:sz w:val="22"/>
          <w:szCs w:val="22"/>
        </w:rPr>
        <w:t>2005</w:t>
      </w:r>
      <w:r w:rsidR="005908A9">
        <w:rPr>
          <w:rFonts w:ascii="Arial" w:hAnsi="Arial" w:cs="Arial"/>
          <w:sz w:val="22"/>
          <w:szCs w:val="22"/>
        </w:rPr>
        <w:t>*</w:t>
      </w:r>
    </w:p>
    <w:p w14:paraId="36B8484F" w14:textId="77777777" w:rsidR="009C621F" w:rsidRPr="00AF6857" w:rsidRDefault="009C621F" w:rsidP="009C621F">
      <w:pPr>
        <w:pStyle w:val="Technical4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 w:rsidRPr="00DF0D4D">
        <w:rPr>
          <w:rFonts w:ascii="Arial" w:hAnsi="Arial" w:cs="Arial"/>
          <w:spacing w:val="-3"/>
          <w:sz w:val="22"/>
          <w:szCs w:val="22"/>
        </w:rPr>
        <w:t>43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Hu, H.Z., Wang, C., Colton, C.K., Gao, N., Tang, J., Wood, J.D., and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Zhu, M.X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>. Polyunsaturated fatty acids modulate sensing by the transient receptor potential vanilloid3 (TRPV3) channel in gene expression systems. Gastroenterology 128 (4): A362-A362 Suppl. 2</w:t>
      </w:r>
      <w:r w:rsidR="00B61276">
        <w:rPr>
          <w:rFonts w:ascii="Arial" w:hAnsi="Arial" w:cs="Arial"/>
          <w:b w:val="0"/>
          <w:spacing w:val="-3"/>
          <w:sz w:val="22"/>
          <w:szCs w:val="22"/>
        </w:rPr>
        <w:t xml:space="preserve">, </w:t>
      </w:r>
      <w:r w:rsidR="00B61276" w:rsidRPr="00AF6857">
        <w:rPr>
          <w:rFonts w:ascii="Arial" w:hAnsi="Arial" w:cs="Arial"/>
          <w:b w:val="0"/>
          <w:spacing w:val="-3"/>
          <w:sz w:val="22"/>
          <w:szCs w:val="22"/>
        </w:rPr>
        <w:t>2005</w:t>
      </w:r>
      <w:r w:rsidR="005908A9">
        <w:rPr>
          <w:rFonts w:ascii="Arial" w:hAnsi="Arial" w:cs="Arial"/>
          <w:sz w:val="22"/>
          <w:szCs w:val="22"/>
        </w:rPr>
        <w:t>*</w:t>
      </w:r>
    </w:p>
    <w:p w14:paraId="56BACC19" w14:textId="77777777" w:rsidR="009C621F" w:rsidRPr="00AF6857" w:rsidRDefault="009C621F" w:rsidP="009C621F">
      <w:pPr>
        <w:pStyle w:val="Technical4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 w:rsidRPr="00DF0D4D">
        <w:rPr>
          <w:rFonts w:ascii="Arial" w:hAnsi="Arial" w:cs="Arial"/>
          <w:spacing w:val="-3"/>
          <w:sz w:val="22"/>
          <w:szCs w:val="22"/>
        </w:rPr>
        <w:t>44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Hu, H.Z., Colton, C.K., </w:t>
      </w:r>
      <w:proofErr w:type="spellStart"/>
      <w:r w:rsidRPr="00AF6857">
        <w:rPr>
          <w:rFonts w:ascii="Arial" w:hAnsi="Arial" w:cs="Arial"/>
          <w:b w:val="0"/>
          <w:spacing w:val="-3"/>
          <w:sz w:val="22"/>
          <w:szCs w:val="22"/>
        </w:rPr>
        <w:t>Iscru</w:t>
      </w:r>
      <w:proofErr w:type="spellEnd"/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, E., Tang, J., Wang, C., Wood, J.D., and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Zhu, M.X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>. Acidic pH activates transient receptor potential vanilloid 3 channel (TRPV3) when expressed in HEK 293 cells. Gastroenterology 128 (4): A362-A362 Suppl. 2</w:t>
      </w:r>
      <w:r w:rsidR="00B61276">
        <w:rPr>
          <w:rFonts w:ascii="Arial" w:hAnsi="Arial" w:cs="Arial"/>
          <w:b w:val="0"/>
          <w:spacing w:val="-3"/>
          <w:sz w:val="22"/>
          <w:szCs w:val="22"/>
        </w:rPr>
        <w:t xml:space="preserve">, </w:t>
      </w:r>
      <w:r w:rsidR="00B61276" w:rsidRPr="00AF6857">
        <w:rPr>
          <w:rFonts w:ascii="Arial" w:hAnsi="Arial" w:cs="Arial"/>
          <w:b w:val="0"/>
          <w:spacing w:val="-3"/>
          <w:sz w:val="22"/>
          <w:szCs w:val="22"/>
        </w:rPr>
        <w:t>2005</w:t>
      </w:r>
      <w:r w:rsidR="005908A9">
        <w:rPr>
          <w:rFonts w:ascii="Arial" w:hAnsi="Arial" w:cs="Arial"/>
          <w:sz w:val="22"/>
          <w:szCs w:val="22"/>
        </w:rPr>
        <w:t>*</w:t>
      </w:r>
    </w:p>
    <w:p w14:paraId="5734CD46" w14:textId="77777777" w:rsidR="009C621F" w:rsidRPr="00AF6857" w:rsidRDefault="009C621F" w:rsidP="009C621F">
      <w:pPr>
        <w:pStyle w:val="Technical4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 w:rsidRPr="00DF0D4D">
        <w:rPr>
          <w:rFonts w:ascii="Arial" w:hAnsi="Arial" w:cs="Arial"/>
          <w:spacing w:val="-3"/>
          <w:sz w:val="22"/>
          <w:szCs w:val="22"/>
        </w:rPr>
        <w:t>45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Cioffi, D.L., Alexeyev, M., Wu, S.W.,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Zhu, M.X.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>, Goodman, S.R., and Stevens, T. The endothelial I-SOC channel is gated by interaction of protein 4.1 with TRPC4. FASEB J. 19 (5): A1273-A1273 Part 2 Suppl. S</w:t>
      </w:r>
      <w:r w:rsidR="00B61276">
        <w:rPr>
          <w:rFonts w:ascii="Arial" w:hAnsi="Arial" w:cs="Arial"/>
          <w:b w:val="0"/>
          <w:spacing w:val="-3"/>
          <w:sz w:val="22"/>
          <w:szCs w:val="22"/>
        </w:rPr>
        <w:t xml:space="preserve">, </w:t>
      </w:r>
      <w:r w:rsidR="00B61276" w:rsidRPr="00AF6857">
        <w:rPr>
          <w:rFonts w:ascii="Arial" w:hAnsi="Arial" w:cs="Arial"/>
          <w:b w:val="0"/>
          <w:spacing w:val="-3"/>
          <w:sz w:val="22"/>
          <w:szCs w:val="22"/>
        </w:rPr>
        <w:t>2005</w:t>
      </w:r>
      <w:r w:rsidR="005908A9">
        <w:rPr>
          <w:rFonts w:ascii="Arial" w:hAnsi="Arial" w:cs="Arial"/>
          <w:sz w:val="22"/>
          <w:szCs w:val="22"/>
        </w:rPr>
        <w:t>*</w:t>
      </w:r>
    </w:p>
    <w:p w14:paraId="1FB3C961" w14:textId="77777777" w:rsidR="009C621F" w:rsidRPr="00AF6857" w:rsidRDefault="009C621F" w:rsidP="009C621F">
      <w:pPr>
        <w:pStyle w:val="Technical4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 w:rsidRPr="00DF0D4D">
        <w:rPr>
          <w:rFonts w:ascii="Arial" w:hAnsi="Arial" w:cs="Arial"/>
          <w:spacing w:val="-3"/>
          <w:sz w:val="22"/>
          <w:szCs w:val="22"/>
        </w:rPr>
        <w:lastRenderedPageBreak/>
        <w:t>46.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 Hu, H.Z., Wang, C.,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Zhu, M.X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>. and Wood, J.D. Potentiation of transient receptor potential vanilloid receptor 3 (TRPV3) sensing function by ethanol. Gastroenterology 130 (4): A253-A253 Suppl. 2</w:t>
      </w:r>
      <w:r w:rsidR="00B61276">
        <w:rPr>
          <w:rFonts w:ascii="Arial" w:hAnsi="Arial" w:cs="Arial"/>
          <w:b w:val="0"/>
          <w:spacing w:val="-3"/>
          <w:sz w:val="22"/>
          <w:szCs w:val="22"/>
        </w:rPr>
        <w:t xml:space="preserve">, </w:t>
      </w:r>
      <w:r w:rsidR="00B61276" w:rsidRPr="00AF6857">
        <w:rPr>
          <w:rFonts w:ascii="Arial" w:hAnsi="Arial" w:cs="Arial"/>
          <w:b w:val="0"/>
          <w:spacing w:val="-3"/>
          <w:sz w:val="22"/>
          <w:szCs w:val="22"/>
        </w:rPr>
        <w:t>2006</w:t>
      </w:r>
      <w:r w:rsidR="005908A9">
        <w:rPr>
          <w:rFonts w:ascii="Arial" w:hAnsi="Arial" w:cs="Arial"/>
          <w:sz w:val="22"/>
          <w:szCs w:val="22"/>
        </w:rPr>
        <w:t>*</w:t>
      </w:r>
    </w:p>
    <w:p w14:paraId="4F4144A3" w14:textId="77777777" w:rsidR="009C621F" w:rsidRPr="00AF6857" w:rsidRDefault="009C621F" w:rsidP="009C621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47.</w:t>
      </w:r>
      <w:r w:rsidRPr="00AF6857">
        <w:rPr>
          <w:rFonts w:ascii="Arial" w:hAnsi="Arial" w:cs="Arial"/>
          <w:sz w:val="22"/>
          <w:szCs w:val="22"/>
        </w:rPr>
        <w:t xml:space="preserve"> González M, T., McKay, S. B., Chang, C., </w:t>
      </w:r>
      <w:r w:rsidRPr="00AF6857">
        <w:rPr>
          <w:rFonts w:ascii="Arial" w:hAnsi="Arial" w:cs="Arial"/>
          <w:b/>
          <w:bCs/>
          <w:sz w:val="22"/>
          <w:szCs w:val="22"/>
        </w:rPr>
        <w:t>Zhu, M. X</w:t>
      </w:r>
      <w:r w:rsidRPr="00AF6857">
        <w:rPr>
          <w:rFonts w:ascii="Arial" w:hAnsi="Arial" w:cs="Arial"/>
          <w:sz w:val="22"/>
          <w:szCs w:val="22"/>
        </w:rPr>
        <w:t xml:space="preserve">., Boyd, R. T., </w:t>
      </w:r>
      <w:proofErr w:type="spellStart"/>
      <w:r w:rsidRPr="00AF6857">
        <w:rPr>
          <w:rFonts w:ascii="Arial" w:hAnsi="Arial" w:cs="Arial"/>
          <w:sz w:val="22"/>
          <w:szCs w:val="22"/>
        </w:rPr>
        <w:t>Swaan</w:t>
      </w:r>
      <w:proofErr w:type="spellEnd"/>
      <w:r w:rsidRPr="00AF6857">
        <w:rPr>
          <w:rFonts w:ascii="Arial" w:hAnsi="Arial" w:cs="Arial"/>
          <w:sz w:val="22"/>
          <w:szCs w:val="22"/>
        </w:rPr>
        <w:t>, P. W., Bergmeier, S. C., and McKay, D. B. Interactions of noncompetitive antagonists with 3 4 neuronal nicotinic receptors: modeling of a negative allosteric binding site. 36</w:t>
      </w:r>
      <w:r w:rsidRPr="00AF6857">
        <w:rPr>
          <w:rFonts w:ascii="Arial" w:hAnsi="Arial" w:cs="Arial"/>
          <w:sz w:val="22"/>
          <w:szCs w:val="22"/>
          <w:vertAlign w:val="superscript"/>
        </w:rPr>
        <w:t>th</w:t>
      </w:r>
      <w:r w:rsidRPr="00AF6857">
        <w:rPr>
          <w:rFonts w:ascii="Arial" w:hAnsi="Arial" w:cs="Arial"/>
          <w:sz w:val="22"/>
          <w:szCs w:val="22"/>
        </w:rPr>
        <w:t xml:space="preserve"> Annual meeting of Society of Neuroscience, Nov. 2006</w:t>
      </w:r>
      <w:r w:rsidR="005908A9">
        <w:rPr>
          <w:rFonts w:ascii="Arial" w:hAnsi="Arial" w:cs="Arial"/>
          <w:sz w:val="22"/>
          <w:szCs w:val="22"/>
        </w:rPr>
        <w:t>*</w:t>
      </w:r>
    </w:p>
    <w:p w14:paraId="15F2F61D" w14:textId="77777777" w:rsidR="009C621F" w:rsidRPr="00DF0D4D" w:rsidRDefault="009C621F" w:rsidP="009C621F">
      <w:pPr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48.</w:t>
      </w:r>
      <w:r w:rsidRPr="00AF6857">
        <w:rPr>
          <w:rFonts w:ascii="Arial" w:hAnsi="Arial" w:cs="Arial"/>
          <w:sz w:val="22"/>
          <w:szCs w:val="22"/>
        </w:rPr>
        <w:t xml:space="preserve"> Hwang, S.J., </w:t>
      </w:r>
      <w:proofErr w:type="spellStart"/>
      <w:r w:rsidRPr="00AF6857">
        <w:rPr>
          <w:rFonts w:ascii="Arial" w:hAnsi="Arial" w:cs="Arial"/>
          <w:sz w:val="22"/>
          <w:szCs w:val="22"/>
        </w:rPr>
        <w:t>Mutafovayambolieva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V.N. Hao, X.M., Chen, H., </w:t>
      </w: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 xml:space="preserve">, Wood, J.D., Ward, S.M., and Sanders, K.M. beta-Nicotinamide adenine dinucleotide is a new inhibitory neurotransmitter in the gastrointestinal tract. </w:t>
      </w:r>
      <w:proofErr w:type="spellStart"/>
      <w:r w:rsidRPr="00AF6857">
        <w:rPr>
          <w:rFonts w:ascii="Arial" w:hAnsi="Arial" w:cs="Arial"/>
          <w:sz w:val="22"/>
          <w:szCs w:val="22"/>
        </w:rPr>
        <w:t>Neurogastroenterology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and Motility 19:21 Suppl. 3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B61276" w:rsidRPr="00AF6857">
        <w:rPr>
          <w:rFonts w:ascii="Arial" w:hAnsi="Arial" w:cs="Arial"/>
          <w:sz w:val="22"/>
          <w:szCs w:val="22"/>
        </w:rPr>
        <w:t>2007</w:t>
      </w:r>
      <w:r w:rsidR="005908A9">
        <w:rPr>
          <w:rFonts w:ascii="Arial" w:hAnsi="Arial" w:cs="Arial"/>
          <w:sz w:val="22"/>
          <w:szCs w:val="22"/>
        </w:rPr>
        <w:t>*</w:t>
      </w:r>
    </w:p>
    <w:p w14:paraId="24D8624C" w14:textId="77777777" w:rsidR="009C621F" w:rsidRPr="00AF6857" w:rsidRDefault="009C621F" w:rsidP="009C621F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Xiao, R., Tang, J., Wang, C., Colton, C.K., Tian, J., and </w:t>
      </w:r>
      <w:r w:rsidRPr="00AF6857">
        <w:rPr>
          <w:rFonts w:ascii="Arial" w:hAnsi="Arial" w:cs="Arial"/>
          <w:b/>
          <w:bCs/>
          <w:sz w:val="22"/>
          <w:szCs w:val="22"/>
        </w:rPr>
        <w:t>Zhu, M.X</w:t>
      </w:r>
      <w:r w:rsidRPr="00AF6857">
        <w:rPr>
          <w:rFonts w:ascii="Arial" w:hAnsi="Arial" w:cs="Arial"/>
          <w:sz w:val="22"/>
          <w:szCs w:val="22"/>
        </w:rPr>
        <w:t>. Calcium plays a central role in the sensitization of TRPV3 channel to repetitive stimulations. Keystone Symposium on Transient Receptor Potential Ion Channel (E2), Beaver Run Reso</w:t>
      </w:r>
      <w:r w:rsidR="00B61276">
        <w:rPr>
          <w:rFonts w:ascii="Arial" w:hAnsi="Arial" w:cs="Arial"/>
          <w:sz w:val="22"/>
          <w:szCs w:val="22"/>
        </w:rPr>
        <w:t xml:space="preserve">rt, Breckenridge, Colorado, USA, </w:t>
      </w:r>
      <w:r w:rsidR="00C31F31" w:rsidRPr="00AF6857">
        <w:rPr>
          <w:rFonts w:ascii="Arial" w:hAnsi="Arial" w:cs="Arial"/>
          <w:sz w:val="22"/>
          <w:szCs w:val="22"/>
        </w:rPr>
        <w:t>Sep 18-23, 2007</w:t>
      </w:r>
      <w:r w:rsidR="005908A9">
        <w:rPr>
          <w:rFonts w:ascii="Arial" w:hAnsi="Arial" w:cs="Arial"/>
          <w:sz w:val="22"/>
          <w:szCs w:val="22"/>
        </w:rPr>
        <w:t>*</w:t>
      </w:r>
    </w:p>
    <w:p w14:paraId="1C3FB416" w14:textId="77777777" w:rsidR="009C621F" w:rsidRPr="00AF6857" w:rsidRDefault="009C621F" w:rsidP="009C621F">
      <w:pPr>
        <w:numPr>
          <w:ilvl w:val="1"/>
          <w:numId w:val="4"/>
        </w:numPr>
        <w:tabs>
          <w:tab w:val="num" w:pos="36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Xiao, R., Tang, J., and </w:t>
      </w:r>
      <w:r w:rsidRPr="00AF6857">
        <w:rPr>
          <w:rFonts w:ascii="Arial" w:hAnsi="Arial" w:cs="Arial"/>
          <w:b/>
          <w:bCs/>
          <w:sz w:val="22"/>
          <w:szCs w:val="22"/>
        </w:rPr>
        <w:t>Zhu, M. X</w:t>
      </w:r>
      <w:r w:rsidRPr="00AF6857">
        <w:rPr>
          <w:rFonts w:ascii="Arial" w:hAnsi="Arial" w:cs="Arial"/>
          <w:sz w:val="22"/>
          <w:szCs w:val="22"/>
        </w:rPr>
        <w:t xml:space="preserve">. Synergistic activation of TRPC4 and TRPC5 by receptor signaling through </w:t>
      </w:r>
      <w:proofErr w:type="spellStart"/>
      <w:r w:rsidRPr="00AF6857">
        <w:rPr>
          <w:rFonts w:ascii="Arial" w:hAnsi="Arial" w:cs="Arial"/>
          <w:sz w:val="22"/>
          <w:szCs w:val="22"/>
        </w:rPr>
        <w:t>G</w:t>
      </w:r>
      <w:r w:rsidRPr="00AF6857">
        <w:rPr>
          <w:rFonts w:ascii="Arial" w:hAnsi="Arial" w:cs="Arial"/>
          <w:sz w:val="22"/>
          <w:szCs w:val="22"/>
          <w:vertAlign w:val="subscript"/>
        </w:rPr>
        <w:t>q</w:t>
      </w:r>
      <w:proofErr w:type="spellEnd"/>
      <w:r w:rsidRPr="00AF6857">
        <w:rPr>
          <w:rFonts w:ascii="Arial" w:hAnsi="Arial" w:cs="Arial"/>
          <w:sz w:val="22"/>
          <w:szCs w:val="22"/>
          <w:vertAlign w:val="subscript"/>
        </w:rPr>
        <w:t>/11</w:t>
      </w:r>
      <w:r w:rsidRPr="00AF6857">
        <w:rPr>
          <w:rFonts w:ascii="Arial" w:hAnsi="Arial" w:cs="Arial"/>
          <w:sz w:val="22"/>
          <w:szCs w:val="22"/>
        </w:rPr>
        <w:t xml:space="preserve"> and G</w:t>
      </w:r>
      <w:r w:rsidRPr="00AF6857">
        <w:rPr>
          <w:rFonts w:ascii="Arial" w:hAnsi="Arial" w:cs="Arial"/>
          <w:sz w:val="22"/>
          <w:szCs w:val="22"/>
          <w:vertAlign w:val="subscript"/>
        </w:rPr>
        <w:t>i/o</w:t>
      </w:r>
      <w:r w:rsidRPr="00AF6857">
        <w:rPr>
          <w:rFonts w:ascii="Arial" w:hAnsi="Arial" w:cs="Arial"/>
          <w:sz w:val="22"/>
          <w:szCs w:val="22"/>
        </w:rPr>
        <w:t xml:space="preserve"> proteins. Keystone Symposium on Transient Receptor Potential Ion Channel (E2), Beaver Run Resort, Breckenridge, Colorado, USA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C31F31" w:rsidRPr="00AF6857">
        <w:rPr>
          <w:rFonts w:ascii="Arial" w:hAnsi="Arial" w:cs="Arial"/>
          <w:sz w:val="22"/>
          <w:szCs w:val="22"/>
        </w:rPr>
        <w:t>Sep 18-23, 2007</w:t>
      </w:r>
      <w:r w:rsidR="005908A9">
        <w:rPr>
          <w:rFonts w:ascii="Arial" w:hAnsi="Arial" w:cs="Arial"/>
          <w:sz w:val="22"/>
          <w:szCs w:val="22"/>
        </w:rPr>
        <w:t>*</w:t>
      </w:r>
    </w:p>
    <w:p w14:paraId="52EC657D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 xml:space="preserve"> Two-pore channels for intracellular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mobilization. The 7th Chinese Symposium on Calcium Signaling. Yichang, Hubei, China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C31F31" w:rsidRPr="00AF6857">
        <w:rPr>
          <w:rFonts w:ascii="Arial" w:hAnsi="Arial" w:cs="Arial"/>
          <w:sz w:val="22"/>
          <w:szCs w:val="22"/>
        </w:rPr>
        <w:t>Jul 22-24, 2008</w:t>
      </w:r>
      <w:r w:rsidR="005908A9">
        <w:rPr>
          <w:rFonts w:ascii="Arial" w:hAnsi="Arial" w:cs="Arial"/>
          <w:sz w:val="22"/>
          <w:szCs w:val="22"/>
        </w:rPr>
        <w:t>*</w:t>
      </w:r>
    </w:p>
    <w:p w14:paraId="51FE60C6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proofErr w:type="spellStart"/>
      <w:r w:rsidRPr="00AF6857">
        <w:rPr>
          <w:rFonts w:ascii="Arial" w:hAnsi="Arial" w:cs="Arial"/>
          <w:sz w:val="22"/>
          <w:szCs w:val="22"/>
        </w:rPr>
        <w:t>Calcraft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P., Hao, X., Tang, J., Xiao, R., Ma, J., Galione, A., Evans, A.M., and </w:t>
      </w: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 xml:space="preserve"> NAADP elicits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release from lysosomal stores via the two-pore channel 2. NAD2008, Elsa-</w:t>
      </w:r>
      <w:proofErr w:type="spellStart"/>
      <w:r w:rsidRPr="00AF6857">
        <w:rPr>
          <w:rFonts w:ascii="Arial" w:hAnsi="Arial" w:cs="Arial"/>
          <w:sz w:val="22"/>
          <w:szCs w:val="22"/>
        </w:rPr>
        <w:t>Brandström</w:t>
      </w:r>
      <w:proofErr w:type="spellEnd"/>
      <w:r w:rsidRPr="00AF6857">
        <w:rPr>
          <w:rFonts w:ascii="Arial" w:hAnsi="Arial" w:cs="Arial"/>
          <w:sz w:val="22"/>
          <w:szCs w:val="22"/>
        </w:rPr>
        <w:t>-Haus, Hamburg-</w:t>
      </w:r>
      <w:proofErr w:type="spellStart"/>
      <w:r w:rsidRPr="00AF6857">
        <w:rPr>
          <w:rFonts w:ascii="Arial" w:hAnsi="Arial" w:cs="Arial"/>
          <w:sz w:val="22"/>
          <w:szCs w:val="22"/>
        </w:rPr>
        <w:t>Blankenese</w:t>
      </w:r>
      <w:proofErr w:type="spellEnd"/>
      <w:r w:rsidRPr="00AF6857">
        <w:rPr>
          <w:rFonts w:ascii="Arial" w:hAnsi="Arial" w:cs="Arial"/>
          <w:sz w:val="22"/>
          <w:szCs w:val="22"/>
        </w:rPr>
        <w:t>, Germany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C31F31" w:rsidRPr="00AF6857">
        <w:rPr>
          <w:rFonts w:ascii="Arial" w:hAnsi="Arial" w:cs="Arial"/>
          <w:sz w:val="22"/>
          <w:szCs w:val="22"/>
        </w:rPr>
        <w:t>Sep 14-17, 2008</w:t>
      </w:r>
      <w:r w:rsidR="005908A9">
        <w:rPr>
          <w:rFonts w:ascii="Arial" w:hAnsi="Arial" w:cs="Arial"/>
          <w:sz w:val="22"/>
          <w:szCs w:val="22"/>
        </w:rPr>
        <w:t>*</w:t>
      </w:r>
    </w:p>
    <w:p w14:paraId="26D36924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Cheng, X., Rietdorf, K., Ruas, M., </w:t>
      </w: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 xml:space="preserve">, Parrington, J., Galione, A. (2008) Identification and </w:t>
      </w:r>
      <w:proofErr w:type="spellStart"/>
      <w:r w:rsidRPr="00AF6857">
        <w:rPr>
          <w:rFonts w:ascii="Arial" w:hAnsi="Arial" w:cs="Arial"/>
          <w:sz w:val="22"/>
          <w:szCs w:val="22"/>
        </w:rPr>
        <w:t>characterisation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of the NAADP receptor. NAD2008, Elsa-</w:t>
      </w:r>
      <w:proofErr w:type="spellStart"/>
      <w:r w:rsidRPr="00AF6857">
        <w:rPr>
          <w:rFonts w:ascii="Arial" w:hAnsi="Arial" w:cs="Arial"/>
          <w:sz w:val="22"/>
          <w:szCs w:val="22"/>
        </w:rPr>
        <w:t>Brandström</w:t>
      </w:r>
      <w:proofErr w:type="spellEnd"/>
      <w:r w:rsidRPr="00AF6857">
        <w:rPr>
          <w:rFonts w:ascii="Arial" w:hAnsi="Arial" w:cs="Arial"/>
          <w:sz w:val="22"/>
          <w:szCs w:val="22"/>
        </w:rPr>
        <w:t>-Haus, Hamburg-</w:t>
      </w:r>
      <w:proofErr w:type="spellStart"/>
      <w:r w:rsidRPr="00AF6857">
        <w:rPr>
          <w:rFonts w:ascii="Arial" w:hAnsi="Arial" w:cs="Arial"/>
          <w:sz w:val="22"/>
          <w:szCs w:val="22"/>
        </w:rPr>
        <w:t>Blankenese</w:t>
      </w:r>
      <w:proofErr w:type="spellEnd"/>
      <w:r w:rsidRPr="00AF6857">
        <w:rPr>
          <w:rFonts w:ascii="Arial" w:hAnsi="Arial" w:cs="Arial"/>
          <w:sz w:val="22"/>
          <w:szCs w:val="22"/>
        </w:rPr>
        <w:t>, Germany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C31F31" w:rsidRPr="00AF6857">
        <w:rPr>
          <w:rFonts w:ascii="Arial" w:hAnsi="Arial" w:cs="Arial"/>
          <w:sz w:val="22"/>
          <w:szCs w:val="22"/>
        </w:rPr>
        <w:t>Sep 14-17, 2008</w:t>
      </w:r>
      <w:r w:rsidR="005908A9">
        <w:rPr>
          <w:rFonts w:ascii="Arial" w:hAnsi="Arial" w:cs="Arial"/>
          <w:sz w:val="22"/>
          <w:szCs w:val="22"/>
        </w:rPr>
        <w:t>*</w:t>
      </w:r>
    </w:p>
    <w:p w14:paraId="1775626C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Rietdorf, K., Ruas, M., Watanabe, K., </w:t>
      </w:r>
      <w:r w:rsidRPr="00AF6857">
        <w:rPr>
          <w:rFonts w:ascii="Arial" w:hAnsi="Arial" w:cs="Arial"/>
          <w:b/>
          <w:bCs/>
          <w:sz w:val="22"/>
          <w:szCs w:val="22"/>
        </w:rPr>
        <w:t>Zhu, M.X</w:t>
      </w:r>
      <w:r w:rsidRPr="00AF6857">
        <w:rPr>
          <w:rFonts w:ascii="Arial" w:hAnsi="Arial" w:cs="Arial"/>
          <w:sz w:val="22"/>
          <w:szCs w:val="22"/>
        </w:rPr>
        <w:t xml:space="preserve">., Parrington, J., Galione, A., (2008) </w:t>
      </w:r>
      <w:proofErr w:type="spellStart"/>
      <w:r w:rsidRPr="00AF6857">
        <w:rPr>
          <w:rFonts w:ascii="Arial" w:hAnsi="Arial" w:cs="Arial"/>
          <w:sz w:val="22"/>
          <w:szCs w:val="22"/>
        </w:rPr>
        <w:t>Localisation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of the possible NAADP-receptor. NAD2008, Elsa-</w:t>
      </w:r>
      <w:proofErr w:type="spellStart"/>
      <w:r w:rsidRPr="00AF6857">
        <w:rPr>
          <w:rFonts w:ascii="Arial" w:hAnsi="Arial" w:cs="Arial"/>
          <w:sz w:val="22"/>
          <w:szCs w:val="22"/>
        </w:rPr>
        <w:t>Brandström</w:t>
      </w:r>
      <w:proofErr w:type="spellEnd"/>
      <w:r w:rsidRPr="00AF6857">
        <w:rPr>
          <w:rFonts w:ascii="Arial" w:hAnsi="Arial" w:cs="Arial"/>
          <w:sz w:val="22"/>
          <w:szCs w:val="22"/>
        </w:rPr>
        <w:t>-Ha</w:t>
      </w:r>
      <w:r w:rsidR="00B61276">
        <w:rPr>
          <w:rFonts w:ascii="Arial" w:hAnsi="Arial" w:cs="Arial"/>
          <w:sz w:val="22"/>
          <w:szCs w:val="22"/>
        </w:rPr>
        <w:t>us, Hamburg-</w:t>
      </w:r>
      <w:proofErr w:type="spellStart"/>
      <w:r w:rsidR="00B61276">
        <w:rPr>
          <w:rFonts w:ascii="Arial" w:hAnsi="Arial" w:cs="Arial"/>
          <w:sz w:val="22"/>
          <w:szCs w:val="22"/>
        </w:rPr>
        <w:t>Blankenese</w:t>
      </w:r>
      <w:proofErr w:type="spellEnd"/>
      <w:r w:rsidR="00B61276">
        <w:rPr>
          <w:rFonts w:ascii="Arial" w:hAnsi="Arial" w:cs="Arial"/>
          <w:sz w:val="22"/>
          <w:szCs w:val="22"/>
        </w:rPr>
        <w:t xml:space="preserve">, Germany, </w:t>
      </w:r>
      <w:r w:rsidR="00C31F31" w:rsidRPr="00AF6857">
        <w:rPr>
          <w:rFonts w:ascii="Arial" w:hAnsi="Arial" w:cs="Arial"/>
          <w:sz w:val="22"/>
          <w:szCs w:val="22"/>
        </w:rPr>
        <w:t>Sep 14-17, 2008</w:t>
      </w:r>
      <w:r w:rsidR="005908A9">
        <w:rPr>
          <w:rFonts w:ascii="Arial" w:hAnsi="Arial" w:cs="Arial"/>
          <w:sz w:val="22"/>
          <w:szCs w:val="22"/>
        </w:rPr>
        <w:t>*</w:t>
      </w:r>
    </w:p>
    <w:p w14:paraId="0D4D82A2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 xml:space="preserve">, Galione, A., Evans, A.M., Ma, J., Parrington, J., Pan, Z., </w:t>
      </w:r>
      <w:proofErr w:type="spellStart"/>
      <w:r w:rsidRPr="00AF6857">
        <w:rPr>
          <w:rFonts w:ascii="Arial" w:hAnsi="Arial" w:cs="Arial"/>
          <w:sz w:val="22"/>
          <w:szCs w:val="22"/>
        </w:rPr>
        <w:t>Calcraft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P.J., Cheng, X., Ruas, M., Rietdorf, K., Hao, X., Xiao, R. Two-pore channels for intracellular calcium mobilization and NAADP signaling. 10th European Symposium on Calcium-Binding Proteins </w:t>
      </w:r>
      <w:r w:rsidR="00C31F31">
        <w:rPr>
          <w:rFonts w:ascii="Arial" w:hAnsi="Arial" w:cs="Arial"/>
          <w:sz w:val="22"/>
          <w:szCs w:val="22"/>
        </w:rPr>
        <w:t>in Normal and Transformed Cells</w:t>
      </w:r>
      <w:r w:rsidRPr="00AF6857">
        <w:rPr>
          <w:rFonts w:ascii="Arial" w:hAnsi="Arial" w:cs="Arial"/>
          <w:sz w:val="22"/>
          <w:szCs w:val="22"/>
        </w:rPr>
        <w:t>, Leuven, Belgium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C31F31" w:rsidRPr="00AF6857">
        <w:rPr>
          <w:rFonts w:ascii="Arial" w:hAnsi="Arial" w:cs="Arial"/>
          <w:sz w:val="22"/>
          <w:szCs w:val="22"/>
        </w:rPr>
        <w:t>Sep 17-20, 2008</w:t>
      </w:r>
      <w:r w:rsidR="005908A9">
        <w:rPr>
          <w:rFonts w:ascii="Arial" w:hAnsi="Arial" w:cs="Arial"/>
          <w:sz w:val="22"/>
          <w:szCs w:val="22"/>
        </w:rPr>
        <w:t>*</w:t>
      </w:r>
    </w:p>
    <w:p w14:paraId="71993992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 xml:space="preserve"> Multiple roles of calmodulin in the functional regulation of TRP channels. Discussions Meeting, Calmodulin Modulation of Ion Channels, Asilomar Conference Center, CA, USA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C31F31" w:rsidRPr="00AF6857">
        <w:rPr>
          <w:rFonts w:ascii="Arial" w:hAnsi="Arial" w:cs="Arial"/>
          <w:sz w:val="22"/>
          <w:szCs w:val="22"/>
        </w:rPr>
        <w:t>Oct 30 - Nov 2,</w:t>
      </w:r>
      <w:r w:rsidR="00C31F31">
        <w:rPr>
          <w:rFonts w:ascii="Arial" w:hAnsi="Arial" w:cs="Arial"/>
          <w:sz w:val="22"/>
          <w:szCs w:val="22"/>
        </w:rPr>
        <w:t xml:space="preserve"> </w:t>
      </w:r>
      <w:r w:rsidR="00B61276">
        <w:rPr>
          <w:rFonts w:ascii="Arial" w:hAnsi="Arial" w:cs="Arial"/>
          <w:sz w:val="22"/>
          <w:szCs w:val="22"/>
        </w:rPr>
        <w:t>2008</w:t>
      </w:r>
      <w:r w:rsidR="005908A9">
        <w:rPr>
          <w:rFonts w:ascii="Arial" w:hAnsi="Arial" w:cs="Arial"/>
          <w:sz w:val="22"/>
          <w:szCs w:val="22"/>
        </w:rPr>
        <w:t>*</w:t>
      </w:r>
      <w:r w:rsidRPr="00AF6857">
        <w:rPr>
          <w:rFonts w:ascii="Arial" w:hAnsi="Arial" w:cs="Arial"/>
          <w:sz w:val="22"/>
          <w:szCs w:val="22"/>
        </w:rPr>
        <w:t xml:space="preserve"> </w:t>
      </w:r>
    </w:p>
    <w:p w14:paraId="1E428323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proofErr w:type="spellStart"/>
      <w:r w:rsidRPr="00AF6857">
        <w:rPr>
          <w:rFonts w:ascii="Arial" w:hAnsi="Arial" w:cs="Arial"/>
          <w:sz w:val="22"/>
          <w:szCs w:val="22"/>
        </w:rPr>
        <w:t>Calcraft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P., </w:t>
      </w:r>
      <w:proofErr w:type="spellStart"/>
      <w:r w:rsidRPr="00AF6857">
        <w:rPr>
          <w:rFonts w:ascii="Arial" w:hAnsi="Arial" w:cs="Arial"/>
          <w:sz w:val="22"/>
          <w:szCs w:val="22"/>
        </w:rPr>
        <w:t>Ogunbayo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O., Ma., J. Galione, A., Churchill, G., </w:t>
      </w: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>, Evans, M.X. Does Nicotinic acid adenine dinucleotide phosphate elicits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release via two-pore channel subtype 2 that is targeted to </w:t>
      </w:r>
      <w:proofErr w:type="spellStart"/>
      <w:r w:rsidRPr="00AF6857">
        <w:rPr>
          <w:rFonts w:ascii="Arial" w:hAnsi="Arial" w:cs="Arial"/>
          <w:sz w:val="22"/>
          <w:szCs w:val="22"/>
        </w:rPr>
        <w:t>lysosme</w:t>
      </w:r>
      <w:proofErr w:type="spellEnd"/>
      <w:r w:rsidRPr="00AF6857">
        <w:rPr>
          <w:rFonts w:ascii="Arial" w:hAnsi="Arial" w:cs="Arial"/>
          <w:sz w:val="22"/>
          <w:szCs w:val="22"/>
        </w:rPr>
        <w:t>-related calcium stores in rat pulmonary arterial smooth muscle cells? Physiological Society Vascular &amp; Smooth Muscle Themed Meeting, King’s College London, London, UK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B61276" w:rsidRPr="00AF6857">
        <w:rPr>
          <w:rFonts w:ascii="Arial" w:hAnsi="Arial" w:cs="Arial"/>
          <w:sz w:val="22"/>
          <w:szCs w:val="22"/>
        </w:rPr>
        <w:t>Dec 15-17, 2008</w:t>
      </w:r>
      <w:r w:rsidR="005908A9">
        <w:rPr>
          <w:rFonts w:ascii="Arial" w:hAnsi="Arial" w:cs="Arial"/>
          <w:sz w:val="22"/>
          <w:szCs w:val="22"/>
        </w:rPr>
        <w:t>*</w:t>
      </w:r>
    </w:p>
    <w:p w14:paraId="78AD9B2C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proofErr w:type="spellStart"/>
      <w:r w:rsidRPr="00AF6857">
        <w:rPr>
          <w:rFonts w:ascii="Arial" w:hAnsi="Arial" w:cs="Arial"/>
          <w:sz w:val="22"/>
          <w:szCs w:val="22"/>
        </w:rPr>
        <w:t>Calcraft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P.J., </w:t>
      </w:r>
      <w:proofErr w:type="spellStart"/>
      <w:r w:rsidRPr="00AF6857">
        <w:rPr>
          <w:rFonts w:ascii="Arial" w:hAnsi="Arial" w:cs="Arial"/>
          <w:sz w:val="22"/>
          <w:szCs w:val="22"/>
        </w:rPr>
        <w:t>Arredouani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A., Pan, Z., Cheng, X., Tang, J., Ruas, M., Rietdorf, K., Lin, P., Parrington, J., Ma, J., Evans, A.M. Galione, A., </w:t>
      </w:r>
      <w:r w:rsidRPr="00AF6857">
        <w:rPr>
          <w:rFonts w:ascii="Arial" w:hAnsi="Arial" w:cs="Arial"/>
          <w:b/>
          <w:bCs/>
          <w:sz w:val="22"/>
          <w:szCs w:val="22"/>
        </w:rPr>
        <w:t>Zhu, M.X</w:t>
      </w:r>
      <w:r w:rsidRPr="00AF6857">
        <w:rPr>
          <w:rFonts w:ascii="Arial" w:hAnsi="Arial" w:cs="Arial"/>
          <w:sz w:val="22"/>
          <w:szCs w:val="22"/>
        </w:rPr>
        <w:t xml:space="preserve">. Two-pore channels for calcium mobilization from acidic organelles and cell signaling by NAADP. </w:t>
      </w:r>
      <w:proofErr w:type="spellStart"/>
      <w:r w:rsidR="001151D4" w:rsidRPr="001151D4">
        <w:rPr>
          <w:rFonts w:ascii="Arial" w:hAnsi="Arial" w:cs="Arial"/>
          <w:sz w:val="22"/>
          <w:szCs w:val="22"/>
        </w:rPr>
        <w:t>Biophys</w:t>
      </w:r>
      <w:proofErr w:type="spellEnd"/>
      <w:r w:rsidR="001151D4" w:rsidRPr="001151D4">
        <w:rPr>
          <w:rFonts w:ascii="Arial" w:hAnsi="Arial" w:cs="Arial"/>
          <w:sz w:val="22"/>
          <w:szCs w:val="22"/>
        </w:rPr>
        <w:t xml:space="preserve"> J</w:t>
      </w:r>
      <w:r w:rsidR="001151D4">
        <w:rPr>
          <w:rFonts w:ascii="Arial" w:hAnsi="Arial" w:cs="Arial"/>
          <w:sz w:val="22"/>
          <w:szCs w:val="22"/>
        </w:rPr>
        <w:t>.</w:t>
      </w:r>
      <w:r w:rsidR="001151D4" w:rsidRPr="001151D4">
        <w:rPr>
          <w:rFonts w:ascii="Arial" w:hAnsi="Arial" w:cs="Arial"/>
          <w:sz w:val="22"/>
          <w:szCs w:val="22"/>
        </w:rPr>
        <w:t xml:space="preserve"> 96</w:t>
      </w:r>
      <w:r w:rsidR="001151D4">
        <w:rPr>
          <w:rFonts w:ascii="Arial" w:hAnsi="Arial" w:cs="Arial"/>
          <w:sz w:val="22"/>
          <w:szCs w:val="22"/>
        </w:rPr>
        <w:t>(</w:t>
      </w:r>
      <w:r w:rsidR="001151D4" w:rsidRPr="001151D4">
        <w:rPr>
          <w:rFonts w:ascii="Arial" w:hAnsi="Arial" w:cs="Arial"/>
          <w:sz w:val="22"/>
          <w:szCs w:val="22"/>
        </w:rPr>
        <w:t>3</w:t>
      </w:r>
      <w:r w:rsidR="001151D4">
        <w:rPr>
          <w:rFonts w:ascii="Arial" w:hAnsi="Arial" w:cs="Arial"/>
          <w:sz w:val="22"/>
          <w:szCs w:val="22"/>
        </w:rPr>
        <w:t>)</w:t>
      </w:r>
      <w:r w:rsidR="001151D4" w:rsidRPr="001151D4">
        <w:rPr>
          <w:rFonts w:ascii="Arial" w:hAnsi="Arial" w:cs="Arial"/>
          <w:sz w:val="22"/>
          <w:szCs w:val="22"/>
        </w:rPr>
        <w:t>, Suppl 1</w:t>
      </w:r>
      <w:r w:rsidR="001151D4">
        <w:rPr>
          <w:rFonts w:ascii="Arial" w:hAnsi="Arial" w:cs="Arial"/>
          <w:sz w:val="22"/>
          <w:szCs w:val="22"/>
        </w:rPr>
        <w:t>:</w:t>
      </w:r>
      <w:r w:rsidR="001151D4" w:rsidRPr="001151D4">
        <w:rPr>
          <w:rFonts w:ascii="Arial" w:hAnsi="Arial" w:cs="Arial"/>
          <w:sz w:val="22"/>
          <w:szCs w:val="22"/>
        </w:rPr>
        <w:t>391a</w:t>
      </w:r>
      <w:r w:rsidR="001151D4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 xml:space="preserve">Biophysical Society's 53rd Annual Meeting, </w:t>
      </w:r>
      <w:r w:rsidR="00B61276">
        <w:rPr>
          <w:rFonts w:ascii="Arial" w:hAnsi="Arial" w:cs="Arial"/>
          <w:sz w:val="22"/>
          <w:szCs w:val="22"/>
        </w:rPr>
        <w:t xml:space="preserve">Boston, MA, USA, </w:t>
      </w:r>
      <w:r w:rsidR="00B61276" w:rsidRPr="00AF6857">
        <w:rPr>
          <w:rFonts w:ascii="Arial" w:hAnsi="Arial" w:cs="Arial"/>
          <w:sz w:val="22"/>
          <w:szCs w:val="22"/>
        </w:rPr>
        <w:t xml:space="preserve">Feb </w:t>
      </w:r>
      <w:r w:rsidR="00B61276">
        <w:rPr>
          <w:rFonts w:ascii="Arial" w:hAnsi="Arial" w:cs="Arial"/>
          <w:sz w:val="22"/>
          <w:szCs w:val="22"/>
        </w:rPr>
        <w:t>28-Mar 4, 2009</w:t>
      </w:r>
      <w:r w:rsidR="005908A9">
        <w:rPr>
          <w:rFonts w:ascii="Arial" w:hAnsi="Arial" w:cs="Arial"/>
          <w:sz w:val="22"/>
          <w:szCs w:val="22"/>
        </w:rPr>
        <w:t>*</w:t>
      </w:r>
      <w:r w:rsidRPr="00AF6857">
        <w:rPr>
          <w:rFonts w:ascii="Arial" w:hAnsi="Arial" w:cs="Arial"/>
          <w:sz w:val="22"/>
          <w:szCs w:val="22"/>
        </w:rPr>
        <w:t xml:space="preserve"> </w:t>
      </w:r>
    </w:p>
    <w:p w14:paraId="3726CF6F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Treves, S., Griesser, J., Armstrong, C.-F., </w:t>
      </w: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AF6857">
        <w:rPr>
          <w:rFonts w:ascii="Arial" w:hAnsi="Arial" w:cs="Arial"/>
          <w:sz w:val="22"/>
          <w:szCs w:val="22"/>
        </w:rPr>
        <w:t>Zorzato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F. Novel insights into the role of </w:t>
      </w:r>
      <w:proofErr w:type="spellStart"/>
      <w:r w:rsidRPr="00AF6857">
        <w:rPr>
          <w:rFonts w:ascii="Arial" w:hAnsi="Arial" w:cs="Arial"/>
          <w:sz w:val="22"/>
          <w:szCs w:val="22"/>
        </w:rPr>
        <w:t>junctate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in calcium homeostasis: identification of binding domain on the InsP</w:t>
      </w:r>
      <w:r w:rsidRPr="00AF6857">
        <w:rPr>
          <w:rFonts w:ascii="Arial" w:hAnsi="Arial" w:cs="Arial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sz w:val="22"/>
          <w:szCs w:val="22"/>
        </w:rPr>
        <w:t xml:space="preserve">R and cellular </w:t>
      </w:r>
      <w:r w:rsidRPr="00AF6857">
        <w:rPr>
          <w:rFonts w:ascii="Arial" w:hAnsi="Arial" w:cs="Arial"/>
          <w:sz w:val="22"/>
          <w:szCs w:val="22"/>
        </w:rPr>
        <w:lastRenderedPageBreak/>
        <w:t xml:space="preserve">localization as determined by TIRF microscopy. </w:t>
      </w:r>
      <w:proofErr w:type="spellStart"/>
      <w:r w:rsidR="000E3D4A" w:rsidRPr="001151D4">
        <w:rPr>
          <w:rFonts w:ascii="Arial" w:hAnsi="Arial" w:cs="Arial"/>
          <w:sz w:val="22"/>
          <w:szCs w:val="22"/>
        </w:rPr>
        <w:t>Biophys</w:t>
      </w:r>
      <w:proofErr w:type="spellEnd"/>
      <w:r w:rsidR="000E3D4A" w:rsidRPr="001151D4">
        <w:rPr>
          <w:rFonts w:ascii="Arial" w:hAnsi="Arial" w:cs="Arial"/>
          <w:sz w:val="22"/>
          <w:szCs w:val="22"/>
        </w:rPr>
        <w:t xml:space="preserve"> J</w:t>
      </w:r>
      <w:r w:rsidR="000E3D4A">
        <w:rPr>
          <w:rFonts w:ascii="Arial" w:hAnsi="Arial" w:cs="Arial"/>
          <w:sz w:val="22"/>
          <w:szCs w:val="22"/>
        </w:rPr>
        <w:t>.</w:t>
      </w:r>
      <w:r w:rsidR="000E3D4A" w:rsidRPr="001151D4">
        <w:rPr>
          <w:rFonts w:ascii="Arial" w:hAnsi="Arial" w:cs="Arial"/>
          <w:sz w:val="22"/>
          <w:szCs w:val="22"/>
        </w:rPr>
        <w:t xml:space="preserve"> 9</w:t>
      </w:r>
      <w:r w:rsidR="000E3D4A">
        <w:rPr>
          <w:rFonts w:ascii="Arial" w:hAnsi="Arial" w:cs="Arial"/>
          <w:sz w:val="22"/>
          <w:szCs w:val="22"/>
        </w:rPr>
        <w:t>8(</w:t>
      </w:r>
      <w:r w:rsidR="000E3D4A" w:rsidRPr="001151D4">
        <w:rPr>
          <w:rFonts w:ascii="Arial" w:hAnsi="Arial" w:cs="Arial"/>
          <w:sz w:val="22"/>
          <w:szCs w:val="22"/>
        </w:rPr>
        <w:t>3</w:t>
      </w:r>
      <w:r w:rsidR="000E3D4A">
        <w:rPr>
          <w:rFonts w:ascii="Arial" w:hAnsi="Arial" w:cs="Arial"/>
          <w:sz w:val="22"/>
          <w:szCs w:val="22"/>
        </w:rPr>
        <w:t>)</w:t>
      </w:r>
      <w:r w:rsidR="000E3D4A" w:rsidRPr="001151D4">
        <w:rPr>
          <w:rFonts w:ascii="Arial" w:hAnsi="Arial" w:cs="Arial"/>
          <w:sz w:val="22"/>
          <w:szCs w:val="22"/>
        </w:rPr>
        <w:t>, Suppl 1</w:t>
      </w:r>
      <w:r w:rsidR="000E3D4A">
        <w:rPr>
          <w:rFonts w:ascii="Arial" w:hAnsi="Arial" w:cs="Arial"/>
          <w:sz w:val="22"/>
          <w:szCs w:val="22"/>
        </w:rPr>
        <w:t>:513</w:t>
      </w:r>
      <w:r w:rsidR="000E3D4A" w:rsidRPr="001151D4">
        <w:rPr>
          <w:rFonts w:ascii="Arial" w:hAnsi="Arial" w:cs="Arial"/>
          <w:sz w:val="22"/>
          <w:szCs w:val="22"/>
        </w:rPr>
        <w:t>a</w:t>
      </w:r>
      <w:r w:rsidR="000E3D4A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>Biophysical Society's 54th Annual Meeting, San Francisco, CA, USA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B61276" w:rsidRPr="00AF6857">
        <w:rPr>
          <w:rFonts w:ascii="Arial" w:hAnsi="Arial" w:cs="Arial"/>
          <w:sz w:val="22"/>
          <w:szCs w:val="22"/>
        </w:rPr>
        <w:t>Feb 20-24, 2010</w:t>
      </w:r>
      <w:r w:rsidR="005908A9">
        <w:rPr>
          <w:rFonts w:ascii="Arial" w:hAnsi="Arial" w:cs="Arial"/>
          <w:sz w:val="22"/>
          <w:szCs w:val="22"/>
        </w:rPr>
        <w:t>*</w:t>
      </w:r>
    </w:p>
    <w:p w14:paraId="66F0B741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Xiao, R., Tian, J., Tang, J., </w:t>
      </w:r>
      <w:proofErr w:type="spellStart"/>
      <w:r w:rsidRPr="00AF6857">
        <w:rPr>
          <w:rFonts w:ascii="Arial" w:hAnsi="Arial" w:cs="Arial"/>
          <w:sz w:val="22"/>
          <w:szCs w:val="22"/>
        </w:rPr>
        <w:t>Zholos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A.V., and </w:t>
      </w: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 xml:space="preserve"> Critical role of pertussis toxin sensitive G proteins in the activation of TRPC4 and TRPC5 channels. </w:t>
      </w:r>
      <w:proofErr w:type="spellStart"/>
      <w:r w:rsidR="000E3D4A" w:rsidRPr="001151D4">
        <w:rPr>
          <w:rFonts w:ascii="Arial" w:hAnsi="Arial" w:cs="Arial"/>
          <w:sz w:val="22"/>
          <w:szCs w:val="22"/>
        </w:rPr>
        <w:t>Biophys</w:t>
      </w:r>
      <w:proofErr w:type="spellEnd"/>
      <w:r w:rsidR="000E3D4A" w:rsidRPr="001151D4">
        <w:rPr>
          <w:rFonts w:ascii="Arial" w:hAnsi="Arial" w:cs="Arial"/>
          <w:sz w:val="22"/>
          <w:szCs w:val="22"/>
        </w:rPr>
        <w:t xml:space="preserve"> J</w:t>
      </w:r>
      <w:r w:rsidR="000E3D4A">
        <w:rPr>
          <w:rFonts w:ascii="Arial" w:hAnsi="Arial" w:cs="Arial"/>
          <w:sz w:val="22"/>
          <w:szCs w:val="22"/>
        </w:rPr>
        <w:t>.</w:t>
      </w:r>
      <w:r w:rsidR="000E3D4A" w:rsidRPr="001151D4">
        <w:rPr>
          <w:rFonts w:ascii="Arial" w:hAnsi="Arial" w:cs="Arial"/>
          <w:sz w:val="22"/>
          <w:szCs w:val="22"/>
        </w:rPr>
        <w:t xml:space="preserve"> 9</w:t>
      </w:r>
      <w:r w:rsidR="000E3D4A">
        <w:rPr>
          <w:rFonts w:ascii="Arial" w:hAnsi="Arial" w:cs="Arial"/>
          <w:sz w:val="22"/>
          <w:szCs w:val="22"/>
        </w:rPr>
        <w:t>8(</w:t>
      </w:r>
      <w:r w:rsidR="000E3D4A" w:rsidRPr="001151D4">
        <w:rPr>
          <w:rFonts w:ascii="Arial" w:hAnsi="Arial" w:cs="Arial"/>
          <w:sz w:val="22"/>
          <w:szCs w:val="22"/>
        </w:rPr>
        <w:t>3</w:t>
      </w:r>
      <w:r w:rsidR="000E3D4A">
        <w:rPr>
          <w:rFonts w:ascii="Arial" w:hAnsi="Arial" w:cs="Arial"/>
          <w:sz w:val="22"/>
          <w:szCs w:val="22"/>
        </w:rPr>
        <w:t>)</w:t>
      </w:r>
      <w:r w:rsidR="000E3D4A" w:rsidRPr="001151D4">
        <w:rPr>
          <w:rFonts w:ascii="Arial" w:hAnsi="Arial" w:cs="Arial"/>
          <w:sz w:val="22"/>
          <w:szCs w:val="22"/>
        </w:rPr>
        <w:t>, Suppl 1</w:t>
      </w:r>
      <w:r w:rsidR="000E3D4A">
        <w:rPr>
          <w:rFonts w:ascii="Arial" w:hAnsi="Arial" w:cs="Arial"/>
          <w:sz w:val="22"/>
          <w:szCs w:val="22"/>
        </w:rPr>
        <w:t>:</w:t>
      </w:r>
      <w:r w:rsidR="000E3D4A" w:rsidRPr="001151D4">
        <w:rPr>
          <w:rFonts w:ascii="Arial" w:hAnsi="Arial" w:cs="Arial"/>
          <w:sz w:val="22"/>
          <w:szCs w:val="22"/>
        </w:rPr>
        <w:t>3</w:t>
      </w:r>
      <w:r w:rsidR="000E3D4A">
        <w:rPr>
          <w:rFonts w:ascii="Arial" w:hAnsi="Arial" w:cs="Arial"/>
          <w:sz w:val="22"/>
          <w:szCs w:val="22"/>
        </w:rPr>
        <w:t>26a-327</w:t>
      </w:r>
      <w:r w:rsidR="000E3D4A" w:rsidRPr="001151D4">
        <w:rPr>
          <w:rFonts w:ascii="Arial" w:hAnsi="Arial" w:cs="Arial"/>
          <w:sz w:val="22"/>
          <w:szCs w:val="22"/>
        </w:rPr>
        <w:t>a</w:t>
      </w:r>
      <w:r w:rsidR="000E3D4A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>Biophysical Society's 54th</w:t>
      </w:r>
      <w:r w:rsidR="00B61276">
        <w:rPr>
          <w:rFonts w:ascii="Arial" w:hAnsi="Arial" w:cs="Arial"/>
          <w:sz w:val="22"/>
          <w:szCs w:val="22"/>
        </w:rPr>
        <w:t xml:space="preserve"> Annual Meeting</w:t>
      </w:r>
      <w:r w:rsidRPr="00AF6857">
        <w:rPr>
          <w:rFonts w:ascii="Arial" w:hAnsi="Arial" w:cs="Arial"/>
          <w:sz w:val="22"/>
          <w:szCs w:val="22"/>
        </w:rPr>
        <w:t>, San Francisco, CA, USA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B61276" w:rsidRPr="00AF6857">
        <w:rPr>
          <w:rFonts w:ascii="Arial" w:hAnsi="Arial" w:cs="Arial"/>
          <w:sz w:val="22"/>
          <w:szCs w:val="22"/>
        </w:rPr>
        <w:t>Feb 20-24, 2010</w:t>
      </w:r>
      <w:r w:rsidR="005908A9">
        <w:rPr>
          <w:rFonts w:ascii="Arial" w:hAnsi="Arial" w:cs="Arial"/>
          <w:sz w:val="22"/>
          <w:szCs w:val="22"/>
        </w:rPr>
        <w:t>*</w:t>
      </w:r>
    </w:p>
    <w:p w14:paraId="3BB321F7" w14:textId="77777777" w:rsidR="009C621F" w:rsidRPr="002B1D0B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2B1D0B">
        <w:rPr>
          <w:rFonts w:ascii="Arial" w:hAnsi="Arial" w:cs="Arial"/>
          <w:sz w:val="22"/>
          <w:szCs w:val="22"/>
        </w:rPr>
        <w:t xml:space="preserve">Liu, B., Yao, J., </w:t>
      </w:r>
      <w:r w:rsidRPr="002B1D0B">
        <w:rPr>
          <w:rFonts w:ascii="Arial" w:hAnsi="Arial" w:cs="Arial"/>
          <w:b/>
          <w:bCs/>
          <w:sz w:val="22"/>
          <w:szCs w:val="22"/>
        </w:rPr>
        <w:t>Zhu, M.X.</w:t>
      </w:r>
      <w:r w:rsidRPr="002B1D0B">
        <w:rPr>
          <w:rFonts w:ascii="Arial" w:hAnsi="Arial" w:cs="Arial"/>
          <w:sz w:val="22"/>
          <w:szCs w:val="22"/>
        </w:rPr>
        <w:t xml:space="preserve">, and Qin, F. Sensitization of vanilloid receptors TRPV3. </w:t>
      </w:r>
      <w:proofErr w:type="spellStart"/>
      <w:r w:rsidR="002B1D0B" w:rsidRPr="002B1D0B">
        <w:rPr>
          <w:rFonts w:ascii="Arial" w:hAnsi="Arial" w:cs="Arial"/>
          <w:sz w:val="22"/>
          <w:szCs w:val="22"/>
        </w:rPr>
        <w:t>Biophys</w:t>
      </w:r>
      <w:proofErr w:type="spellEnd"/>
      <w:r w:rsidR="002B1D0B" w:rsidRPr="002B1D0B">
        <w:rPr>
          <w:rFonts w:ascii="Arial" w:hAnsi="Arial" w:cs="Arial"/>
          <w:sz w:val="22"/>
          <w:szCs w:val="22"/>
        </w:rPr>
        <w:t xml:space="preserve"> J. 98(3), Suppl 1:342a</w:t>
      </w:r>
      <w:r w:rsidR="002B1D0B">
        <w:rPr>
          <w:rFonts w:ascii="Arial" w:hAnsi="Arial" w:cs="Arial"/>
          <w:sz w:val="22"/>
          <w:szCs w:val="22"/>
        </w:rPr>
        <w:t xml:space="preserve">. </w:t>
      </w:r>
      <w:r w:rsidRPr="002B1D0B">
        <w:rPr>
          <w:rFonts w:ascii="Arial" w:hAnsi="Arial" w:cs="Arial"/>
          <w:sz w:val="22"/>
          <w:szCs w:val="22"/>
        </w:rPr>
        <w:t>Biophysical Society's 54th Annual Meeting, San Francisco, CA, USA.</w:t>
      </w:r>
      <w:r w:rsidR="00B61276" w:rsidRPr="002B1D0B">
        <w:rPr>
          <w:rFonts w:ascii="Arial" w:hAnsi="Arial" w:cs="Arial"/>
          <w:sz w:val="22"/>
          <w:szCs w:val="22"/>
        </w:rPr>
        <w:t xml:space="preserve"> Feb 20-24, 2010</w:t>
      </w:r>
      <w:r w:rsidR="005908A9" w:rsidRPr="002B1D0B">
        <w:rPr>
          <w:rFonts w:ascii="Arial" w:hAnsi="Arial" w:cs="Arial"/>
          <w:sz w:val="22"/>
          <w:szCs w:val="22"/>
        </w:rPr>
        <w:t>*</w:t>
      </w:r>
    </w:p>
    <w:p w14:paraId="622AC30A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Pitt, S.J., Funnell, T, Zhu, </w:t>
      </w:r>
      <w:r w:rsidRPr="00AF6857">
        <w:rPr>
          <w:rFonts w:ascii="Arial" w:hAnsi="Arial" w:cs="Arial"/>
          <w:b/>
          <w:sz w:val="22"/>
          <w:szCs w:val="22"/>
        </w:rPr>
        <w:t>M.X. Zhu</w:t>
      </w:r>
      <w:r w:rsidRPr="00AF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6857">
        <w:rPr>
          <w:rFonts w:ascii="Arial" w:hAnsi="Arial" w:cs="Arial"/>
          <w:sz w:val="22"/>
          <w:szCs w:val="22"/>
        </w:rPr>
        <w:t>Sitsapesan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M., Venturi, E., Parrington, J., Ruas, M., Galione, A., and </w:t>
      </w:r>
      <w:proofErr w:type="spellStart"/>
      <w:r w:rsidRPr="00AF6857">
        <w:rPr>
          <w:rFonts w:ascii="Arial" w:hAnsi="Arial" w:cs="Arial"/>
          <w:sz w:val="22"/>
          <w:szCs w:val="22"/>
        </w:rPr>
        <w:t>Sitsapesan</w:t>
      </w:r>
      <w:proofErr w:type="spellEnd"/>
      <w:r w:rsidRPr="00AF6857">
        <w:rPr>
          <w:rFonts w:ascii="Arial" w:hAnsi="Arial" w:cs="Arial"/>
          <w:sz w:val="22"/>
          <w:szCs w:val="22"/>
        </w:rPr>
        <w:t>, R. Luminal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is a major </w:t>
      </w:r>
      <w:proofErr w:type="spellStart"/>
      <w:r w:rsidRPr="00AF6857">
        <w:rPr>
          <w:rFonts w:ascii="Arial" w:hAnsi="Arial" w:cs="Arial"/>
          <w:sz w:val="22"/>
          <w:szCs w:val="22"/>
        </w:rPr>
        <w:t>sensitiser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of two-pore channels to NAADP. </w:t>
      </w:r>
      <w:proofErr w:type="spellStart"/>
      <w:r w:rsidR="00FB7C05" w:rsidRPr="002B1D0B">
        <w:rPr>
          <w:rFonts w:ascii="Arial" w:hAnsi="Arial" w:cs="Arial"/>
          <w:sz w:val="22"/>
          <w:szCs w:val="22"/>
        </w:rPr>
        <w:t>Biophys</w:t>
      </w:r>
      <w:proofErr w:type="spellEnd"/>
      <w:r w:rsidR="00FB7C05">
        <w:rPr>
          <w:rFonts w:ascii="Arial" w:hAnsi="Arial" w:cs="Arial"/>
          <w:sz w:val="22"/>
          <w:szCs w:val="22"/>
        </w:rPr>
        <w:t xml:space="preserve"> </w:t>
      </w:r>
      <w:r w:rsidR="00FB7C05" w:rsidRPr="002B1D0B">
        <w:rPr>
          <w:rFonts w:ascii="Arial" w:hAnsi="Arial" w:cs="Arial"/>
          <w:sz w:val="22"/>
          <w:szCs w:val="22"/>
        </w:rPr>
        <w:t>J</w:t>
      </w:r>
      <w:r w:rsidR="00FB7C05">
        <w:rPr>
          <w:rFonts w:ascii="Arial" w:hAnsi="Arial" w:cs="Arial"/>
          <w:sz w:val="22"/>
          <w:szCs w:val="22"/>
        </w:rPr>
        <w:t>. 98(3)</w:t>
      </w:r>
      <w:r w:rsidR="00FB7C05" w:rsidRPr="002B1D0B">
        <w:rPr>
          <w:rFonts w:ascii="Arial" w:hAnsi="Arial" w:cs="Arial"/>
          <w:sz w:val="22"/>
          <w:szCs w:val="22"/>
        </w:rPr>
        <w:t>, Suppl 1</w:t>
      </w:r>
      <w:r w:rsidR="00FB7C05">
        <w:rPr>
          <w:rFonts w:ascii="Arial" w:hAnsi="Arial" w:cs="Arial"/>
          <w:sz w:val="22"/>
          <w:szCs w:val="22"/>
        </w:rPr>
        <w:t>:</w:t>
      </w:r>
      <w:r w:rsidR="00FB7C05" w:rsidRPr="00FB7C05">
        <w:t xml:space="preserve"> </w:t>
      </w:r>
      <w:r w:rsidR="00FB7C05" w:rsidRPr="00FB7C05">
        <w:rPr>
          <w:rFonts w:ascii="Arial" w:hAnsi="Arial" w:cs="Arial"/>
          <w:sz w:val="22"/>
          <w:szCs w:val="22"/>
        </w:rPr>
        <w:t>682a-683a</w:t>
      </w:r>
      <w:r w:rsidR="00FB7C05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>54th Annual meeting of Biophysical Society, Abstract 161.15, 2010, San Francisco, CA, USA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B61276" w:rsidRPr="00AF6857">
        <w:rPr>
          <w:rFonts w:ascii="Arial" w:hAnsi="Arial" w:cs="Arial"/>
          <w:sz w:val="22"/>
          <w:szCs w:val="22"/>
        </w:rPr>
        <w:t>2010</w:t>
      </w:r>
      <w:r w:rsidR="005908A9">
        <w:rPr>
          <w:rFonts w:ascii="Arial" w:hAnsi="Arial" w:cs="Arial"/>
          <w:sz w:val="22"/>
          <w:szCs w:val="22"/>
        </w:rPr>
        <w:t>*</w:t>
      </w:r>
    </w:p>
    <w:p w14:paraId="1D894D52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sz w:val="22"/>
          <w:szCs w:val="22"/>
        </w:rPr>
        <w:t>Zhu, M.X</w:t>
      </w:r>
      <w:r w:rsidRPr="00AF6857">
        <w:rPr>
          <w:rFonts w:ascii="Arial" w:hAnsi="Arial" w:cs="Arial"/>
          <w:sz w:val="22"/>
          <w:szCs w:val="22"/>
        </w:rPr>
        <w:t xml:space="preserve">., Xiao, R., Thakur, D., </w:t>
      </w:r>
      <w:proofErr w:type="spellStart"/>
      <w:r w:rsidRPr="00AF6857">
        <w:rPr>
          <w:rFonts w:ascii="Arial" w:hAnsi="Arial" w:cs="Arial"/>
          <w:sz w:val="22"/>
          <w:szCs w:val="22"/>
        </w:rPr>
        <w:t>Zholos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A.V. Calcium-dependence of TRPC4 and co-regulation by </w:t>
      </w:r>
      <w:proofErr w:type="spellStart"/>
      <w:r w:rsidRPr="00AF6857">
        <w:rPr>
          <w:rFonts w:ascii="Arial" w:hAnsi="Arial" w:cs="Arial"/>
          <w:sz w:val="22"/>
          <w:szCs w:val="22"/>
        </w:rPr>
        <w:t>pertusiss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toxin-sensitive G proteins. Abstract to 11</w:t>
      </w:r>
      <w:r w:rsidRPr="00AF6857">
        <w:rPr>
          <w:rFonts w:ascii="Arial" w:hAnsi="Arial" w:cs="Arial"/>
          <w:sz w:val="22"/>
          <w:szCs w:val="22"/>
          <w:vertAlign w:val="superscript"/>
        </w:rPr>
        <w:t>th</w:t>
      </w:r>
      <w:r w:rsidRPr="00AF6857">
        <w:rPr>
          <w:rFonts w:ascii="Arial" w:hAnsi="Arial" w:cs="Arial"/>
          <w:sz w:val="22"/>
          <w:szCs w:val="22"/>
        </w:rPr>
        <w:t xml:space="preserve"> Symposium of the European Calcium Society on Calcium Binding Proteins in Normal and Transformed Cells, Warsaw, Poland</w:t>
      </w:r>
      <w:r w:rsidR="00B61276">
        <w:rPr>
          <w:rFonts w:ascii="Arial" w:hAnsi="Arial" w:cs="Arial"/>
          <w:sz w:val="22"/>
          <w:szCs w:val="22"/>
        </w:rPr>
        <w:t xml:space="preserve">, </w:t>
      </w:r>
      <w:r w:rsidR="00B61276" w:rsidRPr="00AF6857">
        <w:rPr>
          <w:rFonts w:ascii="Arial" w:hAnsi="Arial" w:cs="Arial"/>
          <w:sz w:val="22"/>
          <w:szCs w:val="22"/>
        </w:rPr>
        <w:t>Sep 6-9, 2010</w:t>
      </w:r>
      <w:r w:rsidR="005908A9">
        <w:rPr>
          <w:rFonts w:ascii="Arial" w:hAnsi="Arial" w:cs="Arial"/>
          <w:sz w:val="22"/>
          <w:szCs w:val="22"/>
        </w:rPr>
        <w:t>*</w:t>
      </w:r>
    </w:p>
    <w:p w14:paraId="376811D7" w14:textId="77777777" w:rsidR="009C621F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proofErr w:type="spellStart"/>
      <w:r w:rsidRPr="00AF6857">
        <w:rPr>
          <w:rFonts w:ascii="Arial" w:hAnsi="Arial" w:cs="Arial"/>
          <w:sz w:val="22"/>
          <w:szCs w:val="22"/>
        </w:rPr>
        <w:t>Ogunbayo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O.A., Zhu, Y., </w:t>
      </w:r>
      <w:proofErr w:type="spellStart"/>
      <w:r w:rsidRPr="00AF6857">
        <w:rPr>
          <w:rFonts w:ascii="Arial" w:hAnsi="Arial" w:cs="Arial"/>
          <w:sz w:val="22"/>
          <w:szCs w:val="22"/>
        </w:rPr>
        <w:t>Agbani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E., Evans, A.M., </w:t>
      </w:r>
      <w:r w:rsidRPr="00AF6857">
        <w:rPr>
          <w:rFonts w:ascii="Arial" w:hAnsi="Arial" w:cs="Arial"/>
          <w:b/>
          <w:sz w:val="22"/>
          <w:szCs w:val="22"/>
        </w:rPr>
        <w:t>Zhu, M.X</w:t>
      </w:r>
      <w:r w:rsidRPr="00AF6857">
        <w:rPr>
          <w:rFonts w:ascii="Arial" w:hAnsi="Arial" w:cs="Arial"/>
          <w:sz w:val="22"/>
          <w:szCs w:val="22"/>
        </w:rPr>
        <w:t>. Cross- talk between acidic compartments and the endoplasmic reticulum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store triggered by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release via two-pore segment channels. </w:t>
      </w:r>
      <w:proofErr w:type="spellStart"/>
      <w:r w:rsidR="002B1D0B" w:rsidRPr="002B1D0B">
        <w:rPr>
          <w:rFonts w:ascii="Arial" w:hAnsi="Arial" w:cs="Arial"/>
          <w:sz w:val="22"/>
          <w:szCs w:val="22"/>
        </w:rPr>
        <w:t>Biophys</w:t>
      </w:r>
      <w:proofErr w:type="spellEnd"/>
      <w:r w:rsidR="002B1D0B">
        <w:rPr>
          <w:rFonts w:ascii="Arial" w:hAnsi="Arial" w:cs="Arial"/>
          <w:sz w:val="22"/>
          <w:szCs w:val="22"/>
        </w:rPr>
        <w:t xml:space="preserve"> </w:t>
      </w:r>
      <w:r w:rsidR="002B1D0B" w:rsidRPr="002B1D0B">
        <w:rPr>
          <w:rFonts w:ascii="Arial" w:hAnsi="Arial" w:cs="Arial"/>
          <w:sz w:val="22"/>
          <w:szCs w:val="22"/>
        </w:rPr>
        <w:t>J</w:t>
      </w:r>
      <w:r w:rsidR="002B1D0B">
        <w:rPr>
          <w:rFonts w:ascii="Arial" w:hAnsi="Arial" w:cs="Arial"/>
          <w:sz w:val="22"/>
          <w:szCs w:val="22"/>
        </w:rPr>
        <w:t xml:space="preserve">. </w:t>
      </w:r>
      <w:r w:rsidR="002B1D0B" w:rsidRPr="002B1D0B">
        <w:rPr>
          <w:rFonts w:ascii="Arial" w:hAnsi="Arial" w:cs="Arial"/>
          <w:sz w:val="22"/>
          <w:szCs w:val="22"/>
        </w:rPr>
        <w:t>100</w:t>
      </w:r>
      <w:r w:rsidR="002B1D0B">
        <w:rPr>
          <w:rFonts w:ascii="Arial" w:hAnsi="Arial" w:cs="Arial"/>
          <w:sz w:val="22"/>
          <w:szCs w:val="22"/>
        </w:rPr>
        <w:t>(3)</w:t>
      </w:r>
      <w:r w:rsidR="002B1D0B" w:rsidRPr="002B1D0B">
        <w:rPr>
          <w:rFonts w:ascii="Arial" w:hAnsi="Arial" w:cs="Arial"/>
          <w:sz w:val="22"/>
          <w:szCs w:val="22"/>
        </w:rPr>
        <w:t>, Suppl 1</w:t>
      </w:r>
      <w:r w:rsidR="002B1D0B">
        <w:rPr>
          <w:rFonts w:ascii="Arial" w:hAnsi="Arial" w:cs="Arial"/>
          <w:sz w:val="22"/>
          <w:szCs w:val="22"/>
        </w:rPr>
        <w:t>:82</w:t>
      </w:r>
      <w:r w:rsidR="002B1D0B" w:rsidRPr="002B1D0B">
        <w:rPr>
          <w:rFonts w:ascii="Arial" w:hAnsi="Arial" w:cs="Arial"/>
          <w:sz w:val="22"/>
          <w:szCs w:val="22"/>
        </w:rPr>
        <w:t>a</w:t>
      </w:r>
      <w:r w:rsidR="002B1D0B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>55th Annual meeting of Biophysical Society, Baltimore, MD, USA</w:t>
      </w:r>
      <w:r w:rsidR="00C31F31">
        <w:rPr>
          <w:rFonts w:ascii="Arial" w:hAnsi="Arial" w:cs="Arial"/>
          <w:sz w:val="22"/>
          <w:szCs w:val="22"/>
        </w:rPr>
        <w:t xml:space="preserve">, </w:t>
      </w:r>
      <w:r w:rsidR="00C31F31" w:rsidRPr="00AF6857">
        <w:rPr>
          <w:rFonts w:ascii="Arial" w:hAnsi="Arial" w:cs="Arial"/>
          <w:sz w:val="22"/>
          <w:szCs w:val="22"/>
        </w:rPr>
        <w:t>Mar 5-9, 2011</w:t>
      </w:r>
      <w:r w:rsidR="005908A9">
        <w:rPr>
          <w:rFonts w:ascii="Arial" w:hAnsi="Arial" w:cs="Arial"/>
          <w:sz w:val="22"/>
          <w:szCs w:val="22"/>
        </w:rPr>
        <w:t>*</w:t>
      </w:r>
    </w:p>
    <w:p w14:paraId="2E8130C9" w14:textId="77777777" w:rsidR="002B1D0B" w:rsidRPr="002B1D0B" w:rsidRDefault="002B1D0B" w:rsidP="002B1D0B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2B1D0B">
        <w:rPr>
          <w:rFonts w:ascii="Arial" w:hAnsi="Arial" w:cs="Arial"/>
          <w:sz w:val="22"/>
          <w:szCs w:val="22"/>
        </w:rPr>
        <w:t xml:space="preserve">Pitt, S.J., Funnell, T.M., </w:t>
      </w:r>
      <w:r w:rsidRPr="002B1D0B">
        <w:rPr>
          <w:rFonts w:ascii="Arial" w:hAnsi="Arial" w:cs="Arial"/>
          <w:b/>
          <w:sz w:val="22"/>
          <w:szCs w:val="22"/>
        </w:rPr>
        <w:t>Zhu, M.X.,</w:t>
      </w:r>
      <w:r w:rsidRPr="002B1D0B">
        <w:rPr>
          <w:rFonts w:ascii="Arial" w:hAnsi="Arial" w:cs="Arial"/>
          <w:sz w:val="22"/>
          <w:szCs w:val="22"/>
        </w:rPr>
        <w:t xml:space="preserve"> Parrington, J., Ruas, M., Galione, A., </w:t>
      </w:r>
      <w:proofErr w:type="spellStart"/>
      <w:r w:rsidRPr="002B1D0B">
        <w:rPr>
          <w:rFonts w:ascii="Arial" w:hAnsi="Arial" w:cs="Arial"/>
          <w:sz w:val="22"/>
          <w:szCs w:val="22"/>
        </w:rPr>
        <w:t>Sitsapesan</w:t>
      </w:r>
      <w:proofErr w:type="spellEnd"/>
      <w:r w:rsidRPr="002B1D0B">
        <w:rPr>
          <w:rFonts w:ascii="Arial" w:hAnsi="Arial" w:cs="Arial"/>
          <w:sz w:val="22"/>
          <w:szCs w:val="22"/>
        </w:rPr>
        <w:t>, R. TPC2 is a novel NAADP-sensitive intracellular Ca</w:t>
      </w:r>
      <w:r w:rsidRPr="002B1D0B">
        <w:rPr>
          <w:rFonts w:ascii="Arial" w:hAnsi="Arial" w:cs="Arial"/>
          <w:sz w:val="22"/>
          <w:szCs w:val="22"/>
          <w:vertAlign w:val="superscript"/>
        </w:rPr>
        <w:t>2+</w:t>
      </w:r>
      <w:r w:rsidRPr="002B1D0B">
        <w:rPr>
          <w:rFonts w:ascii="Arial" w:hAnsi="Arial" w:cs="Arial"/>
          <w:sz w:val="22"/>
          <w:szCs w:val="22"/>
        </w:rPr>
        <w:t xml:space="preserve">-release  channel with unique gating characteristics. </w:t>
      </w:r>
      <w:proofErr w:type="spellStart"/>
      <w:r w:rsidRPr="002B1D0B">
        <w:rPr>
          <w:rFonts w:ascii="Arial" w:hAnsi="Arial" w:cs="Arial"/>
          <w:sz w:val="22"/>
          <w:szCs w:val="22"/>
        </w:rPr>
        <w:t>Biophys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B1D0B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. </w:t>
      </w:r>
      <w:r w:rsidRPr="002B1D0B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(3)</w:t>
      </w:r>
      <w:r w:rsidRPr="002B1D0B">
        <w:rPr>
          <w:rFonts w:ascii="Arial" w:hAnsi="Arial" w:cs="Arial"/>
          <w:sz w:val="22"/>
          <w:szCs w:val="22"/>
        </w:rPr>
        <w:t>, Suppl 1</w:t>
      </w:r>
      <w:r>
        <w:rPr>
          <w:rFonts w:ascii="Arial" w:hAnsi="Arial" w:cs="Arial"/>
          <w:sz w:val="22"/>
          <w:szCs w:val="22"/>
        </w:rPr>
        <w:t>:</w:t>
      </w:r>
      <w:r w:rsidRPr="002B1D0B">
        <w:rPr>
          <w:rFonts w:ascii="Arial" w:hAnsi="Arial" w:cs="Arial"/>
          <w:sz w:val="22"/>
          <w:szCs w:val="22"/>
        </w:rPr>
        <w:t>433a</w:t>
      </w:r>
      <w:r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>55th Annual meeting of Biophysical Society, Baltimore, MD, USA</w:t>
      </w:r>
      <w:r>
        <w:rPr>
          <w:rFonts w:ascii="Arial" w:hAnsi="Arial" w:cs="Arial"/>
          <w:sz w:val="22"/>
          <w:szCs w:val="22"/>
        </w:rPr>
        <w:t xml:space="preserve">, </w:t>
      </w:r>
      <w:r w:rsidRPr="00AF6857">
        <w:rPr>
          <w:rFonts w:ascii="Arial" w:hAnsi="Arial" w:cs="Arial"/>
          <w:sz w:val="22"/>
          <w:szCs w:val="22"/>
        </w:rPr>
        <w:t>Mar 5-9, 2011</w:t>
      </w:r>
      <w:r>
        <w:rPr>
          <w:rFonts w:ascii="Arial" w:hAnsi="Arial" w:cs="Arial"/>
          <w:sz w:val="22"/>
          <w:szCs w:val="22"/>
        </w:rPr>
        <w:t>*</w:t>
      </w:r>
    </w:p>
    <w:p w14:paraId="2D395408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Yang, F., Cheng, W., Liu, S., Colton, C.K., Wang, C., Cui, Y., Cao, X., </w:t>
      </w:r>
      <w:r w:rsidRPr="00AF6857">
        <w:rPr>
          <w:rFonts w:ascii="Arial" w:hAnsi="Arial" w:cs="Arial"/>
          <w:b/>
          <w:sz w:val="22"/>
          <w:szCs w:val="22"/>
        </w:rPr>
        <w:t>Zhu, M.X</w:t>
      </w:r>
      <w:r w:rsidRPr="00AF6857">
        <w:rPr>
          <w:rFonts w:ascii="Arial" w:hAnsi="Arial" w:cs="Arial"/>
          <w:sz w:val="22"/>
          <w:szCs w:val="22"/>
        </w:rPr>
        <w:t xml:space="preserve">., Sun, C., Wang, K.W., Zheng, J. Heteromeric Heat-sensitive TRP channels exhibit distinct temperature and chemical response. </w:t>
      </w:r>
      <w:proofErr w:type="spellStart"/>
      <w:r w:rsidR="00547A0B" w:rsidRPr="00547A0B">
        <w:rPr>
          <w:rFonts w:ascii="Arial" w:hAnsi="Arial" w:cs="Arial"/>
          <w:sz w:val="22"/>
          <w:szCs w:val="22"/>
        </w:rPr>
        <w:t>Biophysl</w:t>
      </w:r>
      <w:proofErr w:type="spellEnd"/>
      <w:r w:rsidR="00547A0B" w:rsidRPr="00547A0B">
        <w:rPr>
          <w:rFonts w:ascii="Arial" w:hAnsi="Arial" w:cs="Arial"/>
          <w:sz w:val="22"/>
          <w:szCs w:val="22"/>
        </w:rPr>
        <w:t xml:space="preserve"> J</w:t>
      </w:r>
      <w:r w:rsidR="00547A0B">
        <w:rPr>
          <w:rFonts w:ascii="Arial" w:hAnsi="Arial" w:cs="Arial"/>
          <w:sz w:val="22"/>
          <w:szCs w:val="22"/>
        </w:rPr>
        <w:t xml:space="preserve">. </w:t>
      </w:r>
      <w:r w:rsidR="00547A0B" w:rsidRPr="00547A0B">
        <w:rPr>
          <w:rFonts w:ascii="Arial" w:hAnsi="Arial" w:cs="Arial"/>
          <w:sz w:val="22"/>
          <w:szCs w:val="22"/>
        </w:rPr>
        <w:t>102</w:t>
      </w:r>
      <w:r w:rsidR="00547A0B">
        <w:rPr>
          <w:rFonts w:ascii="Arial" w:hAnsi="Arial" w:cs="Arial"/>
          <w:sz w:val="22"/>
          <w:szCs w:val="22"/>
        </w:rPr>
        <w:t>(3)</w:t>
      </w:r>
      <w:r w:rsidR="00547A0B" w:rsidRPr="00547A0B">
        <w:rPr>
          <w:rFonts w:ascii="Arial" w:hAnsi="Arial" w:cs="Arial"/>
          <w:sz w:val="22"/>
          <w:szCs w:val="22"/>
        </w:rPr>
        <w:t>, Suppl 1</w:t>
      </w:r>
      <w:r w:rsidR="00547A0B">
        <w:rPr>
          <w:rFonts w:ascii="Arial" w:hAnsi="Arial" w:cs="Arial"/>
          <w:sz w:val="22"/>
          <w:szCs w:val="22"/>
        </w:rPr>
        <w:t>:</w:t>
      </w:r>
      <w:r w:rsidR="00547A0B" w:rsidRPr="00547A0B">
        <w:rPr>
          <w:rFonts w:ascii="Arial" w:hAnsi="Arial" w:cs="Arial"/>
          <w:sz w:val="22"/>
          <w:szCs w:val="22"/>
        </w:rPr>
        <w:t>23a</w:t>
      </w:r>
      <w:r w:rsidR="00547A0B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>117-Plat, 56th Annual meeting of Biophysical Society, San Diego, CA, USA</w:t>
      </w:r>
      <w:r w:rsidR="00C31F31">
        <w:rPr>
          <w:rFonts w:ascii="Arial" w:hAnsi="Arial" w:cs="Arial"/>
          <w:sz w:val="22"/>
          <w:szCs w:val="22"/>
        </w:rPr>
        <w:t xml:space="preserve">, </w:t>
      </w:r>
      <w:r w:rsidR="00C31F31" w:rsidRPr="00AF6857">
        <w:rPr>
          <w:rFonts w:ascii="Arial" w:hAnsi="Arial" w:cs="Arial"/>
          <w:sz w:val="22"/>
          <w:szCs w:val="22"/>
        </w:rPr>
        <w:t>Feb 25-29, 2012</w:t>
      </w:r>
      <w:r w:rsidR="005908A9">
        <w:rPr>
          <w:rFonts w:ascii="Arial" w:hAnsi="Arial" w:cs="Arial"/>
          <w:sz w:val="22"/>
          <w:szCs w:val="22"/>
        </w:rPr>
        <w:t>*</w:t>
      </w:r>
    </w:p>
    <w:p w14:paraId="0B59758D" w14:textId="77777777" w:rsidR="009C621F" w:rsidRPr="00AF6857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Wang, X., Zhang, X., Dong, X.P., Samie, M., Li, X., Shen, D., Cheng, X., </w:t>
      </w:r>
      <w:proofErr w:type="spellStart"/>
      <w:r w:rsidRPr="00AF6857">
        <w:rPr>
          <w:rFonts w:ascii="Arial" w:hAnsi="Arial" w:cs="Arial"/>
          <w:sz w:val="22"/>
          <w:szCs w:val="22"/>
        </w:rPr>
        <w:t>Goschka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A., Zhou, Y., Harlow, J., </w:t>
      </w:r>
      <w:r w:rsidRPr="00AF6857">
        <w:rPr>
          <w:rFonts w:ascii="Arial" w:hAnsi="Arial" w:cs="Arial"/>
          <w:b/>
          <w:sz w:val="22"/>
          <w:szCs w:val="22"/>
        </w:rPr>
        <w:t>Zhu, M.X</w:t>
      </w:r>
      <w:r w:rsidRPr="00AF6857">
        <w:rPr>
          <w:rFonts w:ascii="Arial" w:hAnsi="Arial" w:cs="Arial"/>
          <w:sz w:val="22"/>
          <w:szCs w:val="22"/>
        </w:rPr>
        <w:t>., Clapham, D.E., Ren, D., Xu, H. Novel Na</w:t>
      </w:r>
      <w:r w:rsidRPr="00AF6857">
        <w:rPr>
          <w:rFonts w:ascii="Arial" w:hAnsi="Arial" w:cs="Arial"/>
          <w:sz w:val="22"/>
          <w:szCs w:val="22"/>
          <w:vertAlign w:val="superscript"/>
        </w:rPr>
        <w:t>+</w:t>
      </w:r>
      <w:r w:rsidRPr="00AF6857">
        <w:rPr>
          <w:rFonts w:ascii="Arial" w:hAnsi="Arial" w:cs="Arial"/>
          <w:sz w:val="22"/>
          <w:szCs w:val="22"/>
        </w:rPr>
        <w:t xml:space="preserve">-selective channels in the lysosome. </w:t>
      </w:r>
      <w:proofErr w:type="spellStart"/>
      <w:r w:rsidR="00547A0B" w:rsidRPr="00547A0B">
        <w:rPr>
          <w:rFonts w:ascii="Arial" w:hAnsi="Arial" w:cs="Arial"/>
          <w:sz w:val="22"/>
          <w:szCs w:val="22"/>
        </w:rPr>
        <w:t>Biophysl</w:t>
      </w:r>
      <w:proofErr w:type="spellEnd"/>
      <w:r w:rsidR="00547A0B" w:rsidRPr="00547A0B">
        <w:rPr>
          <w:rFonts w:ascii="Arial" w:hAnsi="Arial" w:cs="Arial"/>
          <w:sz w:val="22"/>
          <w:szCs w:val="22"/>
        </w:rPr>
        <w:t xml:space="preserve"> J</w:t>
      </w:r>
      <w:r w:rsidR="00547A0B">
        <w:rPr>
          <w:rFonts w:ascii="Arial" w:hAnsi="Arial" w:cs="Arial"/>
          <w:sz w:val="22"/>
          <w:szCs w:val="22"/>
        </w:rPr>
        <w:t xml:space="preserve">. </w:t>
      </w:r>
      <w:r w:rsidR="00547A0B" w:rsidRPr="00547A0B">
        <w:rPr>
          <w:rFonts w:ascii="Arial" w:hAnsi="Arial" w:cs="Arial"/>
          <w:sz w:val="22"/>
          <w:szCs w:val="22"/>
        </w:rPr>
        <w:t>102</w:t>
      </w:r>
      <w:r w:rsidR="00547A0B">
        <w:rPr>
          <w:rFonts w:ascii="Arial" w:hAnsi="Arial" w:cs="Arial"/>
          <w:sz w:val="22"/>
          <w:szCs w:val="22"/>
        </w:rPr>
        <w:t>(3)</w:t>
      </w:r>
      <w:r w:rsidR="00547A0B" w:rsidRPr="00547A0B">
        <w:rPr>
          <w:rFonts w:ascii="Arial" w:hAnsi="Arial" w:cs="Arial"/>
          <w:sz w:val="22"/>
          <w:szCs w:val="22"/>
        </w:rPr>
        <w:t>, Suppl 1</w:t>
      </w:r>
      <w:r w:rsidR="00547A0B">
        <w:rPr>
          <w:rFonts w:ascii="Arial" w:hAnsi="Arial" w:cs="Arial"/>
          <w:sz w:val="22"/>
          <w:szCs w:val="22"/>
        </w:rPr>
        <w:t>:105</w:t>
      </w:r>
      <w:r w:rsidR="00547A0B" w:rsidRPr="00547A0B">
        <w:rPr>
          <w:rFonts w:ascii="Arial" w:hAnsi="Arial" w:cs="Arial"/>
          <w:sz w:val="22"/>
          <w:szCs w:val="22"/>
        </w:rPr>
        <w:t>a</w:t>
      </w:r>
      <w:r w:rsidR="00547A0B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>527-Pos, 56th Annual meeting of Biophysical Society, San Diego, CA, USA</w:t>
      </w:r>
      <w:r w:rsidR="00C31F31">
        <w:rPr>
          <w:rFonts w:ascii="Arial" w:hAnsi="Arial" w:cs="Arial"/>
          <w:sz w:val="22"/>
          <w:szCs w:val="22"/>
        </w:rPr>
        <w:t xml:space="preserve">, </w:t>
      </w:r>
      <w:r w:rsidR="00C31F31" w:rsidRPr="00AF6857">
        <w:rPr>
          <w:rFonts w:ascii="Arial" w:hAnsi="Arial" w:cs="Arial"/>
          <w:sz w:val="22"/>
          <w:szCs w:val="22"/>
        </w:rPr>
        <w:t>Feb 25-29, 2012</w:t>
      </w:r>
      <w:r w:rsidR="005908A9">
        <w:rPr>
          <w:rFonts w:ascii="Arial" w:hAnsi="Arial" w:cs="Arial"/>
          <w:sz w:val="22"/>
          <w:szCs w:val="22"/>
        </w:rPr>
        <w:t>*</w:t>
      </w:r>
    </w:p>
    <w:p w14:paraId="01FF5002" w14:textId="77777777" w:rsidR="009C621F" w:rsidRDefault="009C621F" w:rsidP="009C621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Thakur, D., Dessauer, C., </w:t>
      </w:r>
      <w:r w:rsidRPr="00AF6857">
        <w:rPr>
          <w:rFonts w:ascii="Arial" w:hAnsi="Arial" w:cs="Arial"/>
          <w:b/>
          <w:sz w:val="22"/>
          <w:szCs w:val="22"/>
        </w:rPr>
        <w:t>Zhu, M.X</w:t>
      </w:r>
      <w:r w:rsidRPr="00AF6857">
        <w:rPr>
          <w:rFonts w:ascii="Arial" w:hAnsi="Arial" w:cs="Arial"/>
          <w:sz w:val="22"/>
          <w:szCs w:val="22"/>
        </w:rPr>
        <w:t xml:space="preserve">. Differential modulation of detergents on single channel activity of TRPC4/C5. </w:t>
      </w:r>
      <w:proofErr w:type="spellStart"/>
      <w:r w:rsidR="00C140CF">
        <w:rPr>
          <w:rFonts w:ascii="Arial" w:hAnsi="Arial" w:cs="Arial"/>
          <w:sz w:val="22"/>
          <w:szCs w:val="22"/>
        </w:rPr>
        <w:t>Biophys</w:t>
      </w:r>
      <w:proofErr w:type="spellEnd"/>
      <w:r w:rsidR="00C140CF">
        <w:rPr>
          <w:rFonts w:ascii="Arial" w:hAnsi="Arial" w:cs="Arial"/>
          <w:sz w:val="22"/>
          <w:szCs w:val="22"/>
        </w:rPr>
        <w:t xml:space="preserve"> J. </w:t>
      </w:r>
      <w:r w:rsidR="00C140CF" w:rsidRPr="00C140CF">
        <w:rPr>
          <w:rFonts w:ascii="Arial" w:hAnsi="Arial" w:cs="Arial"/>
          <w:sz w:val="22"/>
          <w:szCs w:val="22"/>
        </w:rPr>
        <w:t>10</w:t>
      </w:r>
      <w:r w:rsidR="00C140CF">
        <w:rPr>
          <w:rFonts w:ascii="Arial" w:hAnsi="Arial" w:cs="Arial"/>
          <w:sz w:val="22"/>
          <w:szCs w:val="22"/>
        </w:rPr>
        <w:t>2(3)</w:t>
      </w:r>
      <w:r w:rsidR="00C140CF" w:rsidRPr="00C140CF">
        <w:rPr>
          <w:rFonts w:ascii="Arial" w:hAnsi="Arial" w:cs="Arial"/>
          <w:sz w:val="22"/>
          <w:szCs w:val="22"/>
        </w:rPr>
        <w:t>, Suppl 1</w:t>
      </w:r>
      <w:r w:rsidR="00C140CF">
        <w:rPr>
          <w:rFonts w:ascii="Arial" w:hAnsi="Arial" w:cs="Arial"/>
          <w:sz w:val="22"/>
          <w:szCs w:val="22"/>
        </w:rPr>
        <w:t>:</w:t>
      </w:r>
      <w:r w:rsidR="00C140CF" w:rsidRPr="00C140CF">
        <w:t xml:space="preserve"> </w:t>
      </w:r>
      <w:r w:rsidR="00C140CF" w:rsidRPr="00C140CF">
        <w:rPr>
          <w:rFonts w:ascii="Arial" w:hAnsi="Arial" w:cs="Arial"/>
          <w:sz w:val="22"/>
          <w:szCs w:val="22"/>
        </w:rPr>
        <w:t>535a-536a</w:t>
      </w:r>
      <w:r w:rsidRPr="00AF6857">
        <w:rPr>
          <w:rFonts w:ascii="Arial" w:hAnsi="Arial" w:cs="Arial"/>
          <w:sz w:val="22"/>
          <w:szCs w:val="22"/>
        </w:rPr>
        <w:t>, 56th Annual meeting of Biophysical Society, San Diego, CA, USA</w:t>
      </w:r>
      <w:r w:rsidR="00B61779">
        <w:rPr>
          <w:rFonts w:ascii="Arial" w:hAnsi="Arial" w:cs="Arial"/>
          <w:sz w:val="22"/>
          <w:szCs w:val="22"/>
        </w:rPr>
        <w:t xml:space="preserve">, </w:t>
      </w:r>
      <w:r w:rsidR="00B61779" w:rsidRPr="00AF6857">
        <w:rPr>
          <w:rFonts w:ascii="Arial" w:hAnsi="Arial" w:cs="Arial"/>
          <w:sz w:val="22"/>
          <w:szCs w:val="22"/>
        </w:rPr>
        <w:t>Feb 25-29, 2012</w:t>
      </w:r>
      <w:r w:rsidR="005908A9">
        <w:rPr>
          <w:rFonts w:ascii="Arial" w:hAnsi="Arial" w:cs="Arial"/>
          <w:sz w:val="22"/>
          <w:szCs w:val="22"/>
        </w:rPr>
        <w:t>*</w:t>
      </w:r>
    </w:p>
    <w:p w14:paraId="3AAD0F87" w14:textId="77777777" w:rsidR="005846D7" w:rsidRPr="005846D7" w:rsidRDefault="005846D7" w:rsidP="005846D7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5846D7">
        <w:rPr>
          <w:rFonts w:ascii="Arial" w:hAnsi="Arial" w:cs="Arial"/>
          <w:sz w:val="22"/>
          <w:szCs w:val="22"/>
        </w:rPr>
        <w:t>Tian,</w:t>
      </w:r>
      <w:r>
        <w:rPr>
          <w:rFonts w:ascii="Arial" w:hAnsi="Arial" w:cs="Arial"/>
          <w:sz w:val="22"/>
          <w:szCs w:val="22"/>
        </w:rPr>
        <w:t xml:space="preserve"> J., </w:t>
      </w:r>
      <w:r w:rsidRPr="005846D7">
        <w:rPr>
          <w:rFonts w:ascii="Arial" w:hAnsi="Arial" w:cs="Arial"/>
          <w:sz w:val="22"/>
          <w:szCs w:val="22"/>
        </w:rPr>
        <w:t>Zhu,</w:t>
      </w:r>
      <w:r>
        <w:rPr>
          <w:rFonts w:ascii="Arial" w:hAnsi="Arial" w:cs="Arial"/>
          <w:sz w:val="22"/>
          <w:szCs w:val="22"/>
        </w:rPr>
        <w:t xml:space="preserve"> Y., </w:t>
      </w:r>
      <w:r w:rsidRPr="005846D7">
        <w:rPr>
          <w:rFonts w:ascii="Arial" w:hAnsi="Arial" w:cs="Arial"/>
          <w:sz w:val="22"/>
          <w:szCs w:val="22"/>
        </w:rPr>
        <w:t xml:space="preserve">Lu, </w:t>
      </w:r>
      <w:r>
        <w:rPr>
          <w:rFonts w:ascii="Arial" w:hAnsi="Arial" w:cs="Arial"/>
          <w:sz w:val="22"/>
          <w:szCs w:val="22"/>
        </w:rPr>
        <w:t xml:space="preserve">Y., </w:t>
      </w:r>
      <w:r w:rsidRPr="005846D7">
        <w:rPr>
          <w:rFonts w:ascii="Arial" w:hAnsi="Arial" w:cs="Arial"/>
          <w:b/>
          <w:sz w:val="22"/>
          <w:szCs w:val="22"/>
        </w:rPr>
        <w:t xml:space="preserve">Zhu, M.X. </w:t>
      </w:r>
      <w:r w:rsidRPr="005846D7">
        <w:rPr>
          <w:rFonts w:ascii="Arial" w:hAnsi="Arial" w:cs="Arial"/>
          <w:sz w:val="22"/>
          <w:szCs w:val="22"/>
        </w:rPr>
        <w:t>Depolarization potentials in mouse lateral septal nucleus neurons mediated by TRPC4-like channels</w:t>
      </w:r>
      <w:r>
        <w:rPr>
          <w:rFonts w:ascii="Arial" w:hAnsi="Arial" w:cs="Arial"/>
          <w:sz w:val="22"/>
          <w:szCs w:val="22"/>
        </w:rPr>
        <w:t xml:space="preserve">. </w:t>
      </w:r>
      <w:r w:rsidR="000325A9">
        <w:rPr>
          <w:rFonts w:ascii="Arial" w:hAnsi="Arial" w:cs="Arial"/>
          <w:sz w:val="22"/>
          <w:szCs w:val="22"/>
        </w:rPr>
        <w:t xml:space="preserve">Experimental Biology 2012, </w:t>
      </w:r>
      <w:r w:rsidR="000325A9" w:rsidRPr="00AF6857">
        <w:rPr>
          <w:rFonts w:ascii="Arial" w:hAnsi="Arial" w:cs="Arial"/>
          <w:sz w:val="22"/>
          <w:szCs w:val="22"/>
        </w:rPr>
        <w:t>San Diego, CA, USA</w:t>
      </w:r>
      <w:r w:rsidR="000325A9">
        <w:rPr>
          <w:rFonts w:ascii="Arial" w:hAnsi="Arial" w:cs="Arial"/>
          <w:sz w:val="22"/>
          <w:szCs w:val="22"/>
        </w:rPr>
        <w:t>, Apr.</w:t>
      </w:r>
      <w:r w:rsidR="000325A9" w:rsidRPr="00AF6857">
        <w:rPr>
          <w:rFonts w:ascii="Arial" w:hAnsi="Arial" w:cs="Arial"/>
          <w:sz w:val="22"/>
          <w:szCs w:val="22"/>
        </w:rPr>
        <w:t xml:space="preserve"> </w:t>
      </w:r>
      <w:r w:rsidR="000325A9">
        <w:rPr>
          <w:rFonts w:ascii="Arial" w:hAnsi="Arial" w:cs="Arial"/>
          <w:sz w:val="22"/>
          <w:szCs w:val="22"/>
        </w:rPr>
        <w:t>21-</w:t>
      </w:r>
      <w:r w:rsidR="000325A9" w:rsidRPr="00AF6857">
        <w:rPr>
          <w:rFonts w:ascii="Arial" w:hAnsi="Arial" w:cs="Arial"/>
          <w:sz w:val="22"/>
          <w:szCs w:val="22"/>
        </w:rPr>
        <w:t xml:space="preserve">25, </w:t>
      </w:r>
      <w:r w:rsidR="00F475FA" w:rsidRPr="00F475FA">
        <w:rPr>
          <w:rFonts w:ascii="Arial" w:hAnsi="Arial" w:cs="Arial"/>
          <w:sz w:val="22"/>
          <w:szCs w:val="22"/>
        </w:rPr>
        <w:t>The FASEB Journal 26 (1_supplement), 1048.17-1048.17</w:t>
      </w:r>
      <w:r w:rsidR="00F475FA">
        <w:rPr>
          <w:rFonts w:ascii="Arial" w:hAnsi="Arial" w:cs="Arial"/>
          <w:sz w:val="22"/>
          <w:szCs w:val="22"/>
        </w:rPr>
        <w:t xml:space="preserve">, </w:t>
      </w:r>
      <w:r w:rsidR="000325A9" w:rsidRPr="00AF6857">
        <w:rPr>
          <w:rFonts w:ascii="Arial" w:hAnsi="Arial" w:cs="Arial"/>
          <w:sz w:val="22"/>
          <w:szCs w:val="22"/>
        </w:rPr>
        <w:t>2012</w:t>
      </w:r>
      <w:r w:rsidR="000325A9">
        <w:rPr>
          <w:rFonts w:ascii="Arial" w:hAnsi="Arial" w:cs="Arial"/>
          <w:sz w:val="22"/>
          <w:szCs w:val="22"/>
        </w:rPr>
        <w:t>*</w:t>
      </w:r>
    </w:p>
    <w:p w14:paraId="1C398DBB" w14:textId="77777777" w:rsidR="005846D7" w:rsidRDefault="005846D7" w:rsidP="005846D7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5846D7">
        <w:rPr>
          <w:rFonts w:ascii="Arial" w:hAnsi="Arial" w:cs="Arial"/>
          <w:sz w:val="22"/>
          <w:szCs w:val="22"/>
        </w:rPr>
        <w:t xml:space="preserve">Thakur, D., </w:t>
      </w:r>
      <w:r w:rsidRPr="005846D7">
        <w:rPr>
          <w:rFonts w:ascii="Arial" w:hAnsi="Arial" w:cs="Arial"/>
          <w:b/>
          <w:sz w:val="22"/>
          <w:szCs w:val="22"/>
        </w:rPr>
        <w:t>Zhu, M.X.</w:t>
      </w:r>
      <w:r w:rsidRPr="005846D7">
        <w:rPr>
          <w:rFonts w:ascii="Arial" w:hAnsi="Arial" w:cs="Arial"/>
          <w:sz w:val="22"/>
          <w:szCs w:val="22"/>
        </w:rPr>
        <w:t xml:space="preserve"> Ca</w:t>
      </w:r>
      <w:r w:rsidRPr="005846D7">
        <w:rPr>
          <w:rFonts w:ascii="Arial" w:hAnsi="Arial" w:cs="Arial"/>
          <w:sz w:val="22"/>
          <w:szCs w:val="22"/>
          <w:vertAlign w:val="superscript"/>
        </w:rPr>
        <w:t>2+</w:t>
      </w:r>
      <w:r w:rsidRPr="005846D7">
        <w:rPr>
          <w:rFonts w:ascii="Arial" w:hAnsi="Arial" w:cs="Arial"/>
          <w:sz w:val="22"/>
          <w:szCs w:val="22"/>
        </w:rPr>
        <w:t xml:space="preserve"> facilitates TRPC4 activation by G</w:t>
      </w:r>
      <w:r w:rsidRPr="005846D7">
        <w:rPr>
          <w:rFonts w:ascii="Arial" w:hAnsi="Arial" w:cs="Arial"/>
          <w:sz w:val="22"/>
          <w:szCs w:val="22"/>
          <w:vertAlign w:val="subscript"/>
        </w:rPr>
        <w:t>i/o</w:t>
      </w:r>
      <w:r w:rsidRPr="005846D7">
        <w:rPr>
          <w:rFonts w:ascii="Arial" w:hAnsi="Arial" w:cs="Arial"/>
          <w:sz w:val="22"/>
          <w:szCs w:val="22"/>
        </w:rPr>
        <w:t xml:space="preserve"> signaling in both calmodulin dependent and independent manner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140CF">
        <w:rPr>
          <w:rFonts w:ascii="Arial" w:hAnsi="Arial" w:cs="Arial"/>
          <w:sz w:val="22"/>
          <w:szCs w:val="22"/>
        </w:rPr>
        <w:t>Biophys</w:t>
      </w:r>
      <w:proofErr w:type="spellEnd"/>
      <w:r w:rsidR="00C140CF">
        <w:rPr>
          <w:rFonts w:ascii="Arial" w:hAnsi="Arial" w:cs="Arial"/>
          <w:sz w:val="22"/>
          <w:szCs w:val="22"/>
        </w:rPr>
        <w:t xml:space="preserve"> J. </w:t>
      </w:r>
      <w:r w:rsidR="00C140CF" w:rsidRPr="00C140CF">
        <w:rPr>
          <w:rFonts w:ascii="Arial" w:hAnsi="Arial" w:cs="Arial"/>
          <w:sz w:val="22"/>
          <w:szCs w:val="22"/>
        </w:rPr>
        <w:t>106</w:t>
      </w:r>
      <w:r w:rsidR="00C140CF">
        <w:rPr>
          <w:rFonts w:ascii="Arial" w:hAnsi="Arial" w:cs="Arial"/>
          <w:sz w:val="22"/>
          <w:szCs w:val="22"/>
        </w:rPr>
        <w:t>(2)</w:t>
      </w:r>
      <w:r w:rsidR="00C140CF" w:rsidRPr="00C140CF">
        <w:rPr>
          <w:rFonts w:ascii="Arial" w:hAnsi="Arial" w:cs="Arial"/>
          <w:sz w:val="22"/>
          <w:szCs w:val="22"/>
        </w:rPr>
        <w:t>, Suppl 1</w:t>
      </w:r>
      <w:r w:rsidR="00C140CF">
        <w:rPr>
          <w:rFonts w:ascii="Arial" w:hAnsi="Arial" w:cs="Arial"/>
          <w:sz w:val="22"/>
          <w:szCs w:val="22"/>
        </w:rPr>
        <w:t>:</w:t>
      </w:r>
      <w:r w:rsidR="00C140CF" w:rsidRPr="00C140CF">
        <w:rPr>
          <w:rFonts w:ascii="Arial" w:hAnsi="Arial" w:cs="Arial"/>
          <w:sz w:val="22"/>
          <w:szCs w:val="22"/>
        </w:rPr>
        <w:t>755a</w:t>
      </w:r>
      <w:r w:rsidR="00C140CF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8</w:t>
      </w:r>
      <w:r w:rsidRPr="00AF6857">
        <w:rPr>
          <w:rFonts w:ascii="Arial" w:hAnsi="Arial" w:cs="Arial"/>
          <w:sz w:val="22"/>
          <w:szCs w:val="22"/>
        </w:rPr>
        <w:t xml:space="preserve">th Annual meeting of Biophysical Society, San </w:t>
      </w:r>
      <w:r>
        <w:rPr>
          <w:rFonts w:ascii="Arial" w:hAnsi="Arial" w:cs="Arial"/>
          <w:sz w:val="22"/>
          <w:szCs w:val="22"/>
        </w:rPr>
        <w:t>Francisco</w:t>
      </w:r>
      <w:r w:rsidRPr="00AF6857">
        <w:rPr>
          <w:rFonts w:ascii="Arial" w:hAnsi="Arial" w:cs="Arial"/>
          <w:sz w:val="22"/>
          <w:szCs w:val="22"/>
        </w:rPr>
        <w:t>, CA, USA</w:t>
      </w:r>
      <w:r>
        <w:rPr>
          <w:rFonts w:ascii="Arial" w:hAnsi="Arial" w:cs="Arial"/>
          <w:sz w:val="22"/>
          <w:szCs w:val="22"/>
        </w:rPr>
        <w:t xml:space="preserve">, </w:t>
      </w:r>
      <w:r w:rsidRPr="00AF6857">
        <w:rPr>
          <w:rFonts w:ascii="Arial" w:hAnsi="Arial" w:cs="Arial"/>
          <w:sz w:val="22"/>
          <w:szCs w:val="22"/>
        </w:rPr>
        <w:t xml:space="preserve">Feb </w:t>
      </w:r>
      <w:r>
        <w:rPr>
          <w:rFonts w:ascii="Arial" w:hAnsi="Arial" w:cs="Arial"/>
          <w:sz w:val="22"/>
          <w:szCs w:val="22"/>
        </w:rPr>
        <w:t>15</w:t>
      </w:r>
      <w:r w:rsidRPr="00AF685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Pr="00AF6857">
        <w:rPr>
          <w:rFonts w:ascii="Arial" w:hAnsi="Arial" w:cs="Arial"/>
          <w:sz w:val="22"/>
          <w:szCs w:val="22"/>
        </w:rPr>
        <w:t>9, 201</w:t>
      </w:r>
      <w:r>
        <w:rPr>
          <w:rFonts w:ascii="Arial" w:hAnsi="Arial" w:cs="Arial"/>
          <w:sz w:val="22"/>
          <w:szCs w:val="22"/>
        </w:rPr>
        <w:t>4*</w:t>
      </w:r>
    </w:p>
    <w:p w14:paraId="66FF07B0" w14:textId="77777777" w:rsidR="00C140CF" w:rsidRDefault="00C140CF" w:rsidP="00C140C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C140CF">
        <w:rPr>
          <w:rFonts w:ascii="Arial" w:hAnsi="Arial" w:cs="Arial"/>
          <w:sz w:val="22"/>
          <w:szCs w:val="22"/>
        </w:rPr>
        <w:t xml:space="preserve">Zheng, H., Lee, S., Llaguno, M., </w:t>
      </w:r>
      <w:r w:rsidRPr="00C140CF">
        <w:rPr>
          <w:rFonts w:ascii="Arial" w:hAnsi="Arial" w:cs="Arial"/>
          <w:b/>
          <w:sz w:val="22"/>
          <w:szCs w:val="22"/>
        </w:rPr>
        <w:t>Zhu, M.</w:t>
      </w:r>
      <w:r w:rsidRPr="00C140CF">
        <w:rPr>
          <w:rFonts w:ascii="Arial" w:hAnsi="Arial" w:cs="Arial"/>
          <w:sz w:val="22"/>
          <w:szCs w:val="22"/>
        </w:rPr>
        <w:t xml:space="preserve">, Hilgemann, D., Jiang, Q-X. A New Supported Membrane System for Studying the Lipid Effects on a </w:t>
      </w:r>
      <w:proofErr w:type="spellStart"/>
      <w:r w:rsidRPr="00C140CF">
        <w:rPr>
          <w:rFonts w:ascii="Arial" w:hAnsi="Arial" w:cs="Arial"/>
          <w:sz w:val="22"/>
          <w:szCs w:val="22"/>
        </w:rPr>
        <w:t>Kv</w:t>
      </w:r>
      <w:proofErr w:type="spellEnd"/>
      <w:r w:rsidRPr="00C140CF">
        <w:rPr>
          <w:rFonts w:ascii="Arial" w:hAnsi="Arial" w:cs="Arial"/>
          <w:sz w:val="22"/>
          <w:szCs w:val="22"/>
        </w:rPr>
        <w:t xml:space="preserve"> Channel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140CF">
        <w:rPr>
          <w:rFonts w:ascii="Arial" w:hAnsi="Arial" w:cs="Arial"/>
          <w:sz w:val="22"/>
          <w:szCs w:val="22"/>
        </w:rPr>
        <w:t>Biophys</w:t>
      </w:r>
      <w:proofErr w:type="spellEnd"/>
      <w:r w:rsidRPr="00C140CF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.</w:t>
      </w:r>
      <w:r w:rsidRPr="00C140CF">
        <w:rPr>
          <w:rFonts w:ascii="Arial" w:hAnsi="Arial" w:cs="Arial"/>
          <w:sz w:val="22"/>
          <w:szCs w:val="22"/>
        </w:rPr>
        <w:t xml:space="preserve"> 106</w:t>
      </w:r>
      <w:r>
        <w:rPr>
          <w:rFonts w:ascii="Arial" w:hAnsi="Arial" w:cs="Arial"/>
          <w:sz w:val="22"/>
          <w:szCs w:val="22"/>
        </w:rPr>
        <w:t>(2)</w:t>
      </w:r>
      <w:r w:rsidRPr="00C140CF">
        <w:rPr>
          <w:rFonts w:ascii="Arial" w:hAnsi="Arial" w:cs="Arial"/>
          <w:sz w:val="22"/>
          <w:szCs w:val="22"/>
        </w:rPr>
        <w:t>, Suppl 1</w:t>
      </w:r>
      <w:r>
        <w:rPr>
          <w:rFonts w:ascii="Arial" w:hAnsi="Arial" w:cs="Arial"/>
          <w:sz w:val="22"/>
          <w:szCs w:val="22"/>
        </w:rPr>
        <w:t>:</w:t>
      </w:r>
      <w:r w:rsidRPr="00C140CF">
        <w:rPr>
          <w:rFonts w:ascii="Arial" w:hAnsi="Arial" w:cs="Arial"/>
          <w:sz w:val="22"/>
          <w:szCs w:val="22"/>
        </w:rPr>
        <w:t>298a</w:t>
      </w:r>
      <w:r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8</w:t>
      </w:r>
      <w:r w:rsidRPr="00AF6857">
        <w:rPr>
          <w:rFonts w:ascii="Arial" w:hAnsi="Arial" w:cs="Arial"/>
          <w:sz w:val="22"/>
          <w:szCs w:val="22"/>
        </w:rPr>
        <w:t xml:space="preserve">th Annual meeting of Biophysical Society, San </w:t>
      </w:r>
      <w:r>
        <w:rPr>
          <w:rFonts w:ascii="Arial" w:hAnsi="Arial" w:cs="Arial"/>
          <w:sz w:val="22"/>
          <w:szCs w:val="22"/>
        </w:rPr>
        <w:t>Francisco</w:t>
      </w:r>
      <w:r w:rsidRPr="00AF6857">
        <w:rPr>
          <w:rFonts w:ascii="Arial" w:hAnsi="Arial" w:cs="Arial"/>
          <w:sz w:val="22"/>
          <w:szCs w:val="22"/>
        </w:rPr>
        <w:t>, CA, USA</w:t>
      </w:r>
      <w:r>
        <w:rPr>
          <w:rFonts w:ascii="Arial" w:hAnsi="Arial" w:cs="Arial"/>
          <w:sz w:val="22"/>
          <w:szCs w:val="22"/>
        </w:rPr>
        <w:t xml:space="preserve">, </w:t>
      </w:r>
      <w:r w:rsidRPr="00AF6857">
        <w:rPr>
          <w:rFonts w:ascii="Arial" w:hAnsi="Arial" w:cs="Arial"/>
          <w:sz w:val="22"/>
          <w:szCs w:val="22"/>
        </w:rPr>
        <w:t xml:space="preserve">Feb </w:t>
      </w:r>
      <w:r>
        <w:rPr>
          <w:rFonts w:ascii="Arial" w:hAnsi="Arial" w:cs="Arial"/>
          <w:sz w:val="22"/>
          <w:szCs w:val="22"/>
        </w:rPr>
        <w:t>15</w:t>
      </w:r>
      <w:r w:rsidRPr="00AF685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Pr="00AF6857">
        <w:rPr>
          <w:rFonts w:ascii="Arial" w:hAnsi="Arial" w:cs="Arial"/>
          <w:sz w:val="22"/>
          <w:szCs w:val="22"/>
        </w:rPr>
        <w:t>9, 201</w:t>
      </w:r>
      <w:r>
        <w:rPr>
          <w:rFonts w:ascii="Arial" w:hAnsi="Arial" w:cs="Arial"/>
          <w:sz w:val="22"/>
          <w:szCs w:val="22"/>
        </w:rPr>
        <w:t>4*</w:t>
      </w:r>
    </w:p>
    <w:p w14:paraId="60D6D316" w14:textId="77777777" w:rsidR="000325A9" w:rsidRPr="005846D7" w:rsidRDefault="000325A9" w:rsidP="000325A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0325A9">
        <w:rPr>
          <w:rFonts w:ascii="Arial" w:hAnsi="Arial" w:cs="Arial"/>
          <w:sz w:val="22"/>
          <w:szCs w:val="22"/>
        </w:rPr>
        <w:t xml:space="preserve">Thakur, D.P., </w:t>
      </w:r>
      <w:r w:rsidRPr="000325A9">
        <w:rPr>
          <w:rFonts w:ascii="Arial" w:hAnsi="Arial" w:cs="Arial"/>
          <w:b/>
          <w:sz w:val="22"/>
          <w:szCs w:val="22"/>
        </w:rPr>
        <w:t>Zhu, M.X.</w:t>
      </w:r>
      <w:r w:rsidRPr="000325A9">
        <w:rPr>
          <w:rFonts w:ascii="Arial" w:hAnsi="Arial" w:cs="Arial"/>
          <w:sz w:val="22"/>
          <w:szCs w:val="22"/>
        </w:rPr>
        <w:t xml:space="preserve"> Coincident intracellular calcium rise is essential for Gi/o-mediated activation of TRPC4</w:t>
      </w:r>
      <w:r>
        <w:rPr>
          <w:rFonts w:ascii="Arial" w:hAnsi="Arial" w:cs="Arial"/>
          <w:sz w:val="22"/>
          <w:szCs w:val="22"/>
        </w:rPr>
        <w:t xml:space="preserve">. </w:t>
      </w:r>
      <w:r w:rsidR="003976BC" w:rsidRPr="003976BC">
        <w:rPr>
          <w:rFonts w:ascii="Arial" w:hAnsi="Arial" w:cs="Arial"/>
          <w:sz w:val="22"/>
          <w:szCs w:val="22"/>
        </w:rPr>
        <w:t>The FASEB Journal 28 (1_supplement), 843.3</w:t>
      </w:r>
      <w:r w:rsidRPr="00AF6857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4*</w:t>
      </w:r>
    </w:p>
    <w:p w14:paraId="2C6CDF44" w14:textId="77777777" w:rsidR="000325A9" w:rsidRDefault="000325A9" w:rsidP="000325A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0325A9">
        <w:rPr>
          <w:rFonts w:ascii="Arial" w:hAnsi="Arial" w:cs="Arial"/>
          <w:sz w:val="22"/>
          <w:szCs w:val="22"/>
        </w:rPr>
        <w:lastRenderedPageBreak/>
        <w:t xml:space="preserve"> Herz, J.M., Zhu, Y., Lu, Y., </w:t>
      </w:r>
      <w:proofErr w:type="spellStart"/>
      <w:r w:rsidRPr="000325A9">
        <w:rPr>
          <w:rFonts w:ascii="Arial" w:hAnsi="Arial" w:cs="Arial"/>
          <w:sz w:val="22"/>
          <w:szCs w:val="22"/>
        </w:rPr>
        <w:t>Kesicki</w:t>
      </w:r>
      <w:proofErr w:type="spellEnd"/>
      <w:r w:rsidRPr="000325A9">
        <w:rPr>
          <w:rFonts w:ascii="Arial" w:hAnsi="Arial" w:cs="Arial"/>
          <w:sz w:val="22"/>
          <w:szCs w:val="22"/>
        </w:rPr>
        <w:t xml:space="preserve">, E., Thomsen, W.J., </w:t>
      </w:r>
      <w:r w:rsidRPr="000325A9">
        <w:rPr>
          <w:rFonts w:ascii="Arial" w:hAnsi="Arial" w:cs="Arial"/>
          <w:b/>
          <w:sz w:val="22"/>
          <w:szCs w:val="22"/>
        </w:rPr>
        <w:t>Zhu, M.X.</w:t>
      </w:r>
      <w:r w:rsidRPr="000325A9">
        <w:rPr>
          <w:rFonts w:ascii="Arial" w:hAnsi="Arial" w:cs="Arial"/>
          <w:sz w:val="22"/>
          <w:szCs w:val="22"/>
        </w:rPr>
        <w:t xml:space="preserve"> A novel class of allosteric ligands modulating TRPA1: Discovery of a</w:t>
      </w:r>
      <w:r>
        <w:rPr>
          <w:rFonts w:ascii="Arial" w:hAnsi="Arial" w:cs="Arial"/>
          <w:sz w:val="22"/>
          <w:szCs w:val="22"/>
        </w:rPr>
        <w:t xml:space="preserve"> s</w:t>
      </w:r>
      <w:r w:rsidRPr="000325A9">
        <w:rPr>
          <w:rFonts w:ascii="Arial" w:hAnsi="Arial" w:cs="Arial"/>
          <w:sz w:val="22"/>
          <w:szCs w:val="22"/>
        </w:rPr>
        <w:t xml:space="preserve">witch in </w:t>
      </w:r>
      <w:r>
        <w:rPr>
          <w:rFonts w:ascii="Arial" w:hAnsi="Arial" w:cs="Arial"/>
          <w:sz w:val="22"/>
          <w:szCs w:val="22"/>
        </w:rPr>
        <w:t>a</w:t>
      </w:r>
      <w:r w:rsidRPr="000325A9">
        <w:rPr>
          <w:rFonts w:ascii="Arial" w:hAnsi="Arial" w:cs="Arial"/>
          <w:sz w:val="22"/>
          <w:szCs w:val="22"/>
        </w:rPr>
        <w:t>gonist-</w:t>
      </w:r>
      <w:r>
        <w:rPr>
          <w:rFonts w:ascii="Arial" w:hAnsi="Arial" w:cs="Arial"/>
          <w:sz w:val="22"/>
          <w:szCs w:val="22"/>
        </w:rPr>
        <w:t>a</w:t>
      </w:r>
      <w:r w:rsidRPr="000325A9">
        <w:rPr>
          <w:rFonts w:ascii="Arial" w:hAnsi="Arial" w:cs="Arial"/>
          <w:sz w:val="22"/>
          <w:szCs w:val="22"/>
        </w:rPr>
        <w:t xml:space="preserve">ntagonist </w:t>
      </w:r>
      <w:r>
        <w:rPr>
          <w:rFonts w:ascii="Arial" w:hAnsi="Arial" w:cs="Arial"/>
          <w:sz w:val="22"/>
          <w:szCs w:val="22"/>
        </w:rPr>
        <w:t>f</w:t>
      </w:r>
      <w:r w:rsidRPr="000325A9">
        <w:rPr>
          <w:rFonts w:ascii="Arial" w:hAnsi="Arial" w:cs="Arial"/>
          <w:sz w:val="22"/>
          <w:szCs w:val="22"/>
        </w:rPr>
        <w:t>unction</w:t>
      </w:r>
      <w:r>
        <w:rPr>
          <w:rFonts w:ascii="Arial" w:hAnsi="Arial" w:cs="Arial"/>
          <w:sz w:val="22"/>
          <w:szCs w:val="22"/>
        </w:rPr>
        <w:t xml:space="preserve">. </w:t>
      </w:r>
      <w:r w:rsidR="003976BC" w:rsidRPr="003976BC">
        <w:rPr>
          <w:rFonts w:ascii="Arial" w:hAnsi="Arial" w:cs="Arial"/>
          <w:sz w:val="22"/>
          <w:szCs w:val="22"/>
        </w:rPr>
        <w:t>The FASEB Journal 28 (1_supplement), 1061.7</w:t>
      </w:r>
      <w:r w:rsidRPr="00AF6857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4*</w:t>
      </w:r>
    </w:p>
    <w:p w14:paraId="67BDF93C" w14:textId="77777777" w:rsidR="003976BC" w:rsidRPr="003976BC" w:rsidRDefault="003976BC" w:rsidP="003976BC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proofErr w:type="spellStart"/>
      <w:r w:rsidRPr="003976BC">
        <w:rPr>
          <w:rFonts w:ascii="Arial" w:hAnsi="Arial" w:cs="Arial"/>
          <w:sz w:val="22"/>
          <w:szCs w:val="22"/>
        </w:rPr>
        <w:t>Ogunbayo</w:t>
      </w:r>
      <w:proofErr w:type="spellEnd"/>
      <w:r w:rsidRPr="003976B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O.A., </w:t>
      </w:r>
      <w:r w:rsidRPr="003976BC">
        <w:rPr>
          <w:rFonts w:ascii="Arial" w:hAnsi="Arial" w:cs="Arial"/>
          <w:sz w:val="22"/>
          <w:szCs w:val="22"/>
        </w:rPr>
        <w:t>Ma,</w:t>
      </w:r>
      <w:r>
        <w:rPr>
          <w:rFonts w:ascii="Arial" w:hAnsi="Arial" w:cs="Arial"/>
          <w:sz w:val="22"/>
          <w:szCs w:val="22"/>
        </w:rPr>
        <w:t xml:space="preserve"> J.,</w:t>
      </w:r>
      <w:r w:rsidRPr="003976BC">
        <w:rPr>
          <w:rFonts w:ascii="Arial" w:hAnsi="Arial" w:cs="Arial"/>
          <w:sz w:val="22"/>
          <w:szCs w:val="22"/>
        </w:rPr>
        <w:t xml:space="preserve"> </w:t>
      </w:r>
      <w:r w:rsidRPr="003976BC">
        <w:rPr>
          <w:rFonts w:ascii="Arial" w:hAnsi="Arial" w:cs="Arial"/>
          <w:b/>
          <w:sz w:val="22"/>
          <w:szCs w:val="22"/>
        </w:rPr>
        <w:t>Zhu, M.X.</w:t>
      </w:r>
      <w:r>
        <w:rPr>
          <w:rFonts w:ascii="Arial" w:hAnsi="Arial" w:cs="Arial"/>
          <w:sz w:val="22"/>
          <w:szCs w:val="22"/>
        </w:rPr>
        <w:t>,</w:t>
      </w:r>
      <w:r w:rsidRPr="003976BC">
        <w:rPr>
          <w:rFonts w:ascii="Arial" w:hAnsi="Arial" w:cs="Arial"/>
          <w:sz w:val="22"/>
          <w:szCs w:val="22"/>
        </w:rPr>
        <w:t xml:space="preserve"> Evans</w:t>
      </w:r>
      <w:r>
        <w:rPr>
          <w:rFonts w:ascii="Arial" w:hAnsi="Arial" w:cs="Arial"/>
          <w:sz w:val="22"/>
          <w:szCs w:val="22"/>
        </w:rPr>
        <w:t xml:space="preserve">, </w:t>
      </w:r>
      <w:r w:rsidRPr="003976B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3976BC">
        <w:rPr>
          <w:rFonts w:ascii="Arial" w:hAnsi="Arial" w:cs="Arial"/>
          <w:sz w:val="22"/>
          <w:szCs w:val="22"/>
        </w:rPr>
        <w:t xml:space="preserve">M. Lysosome-ER coupling supported by two pore channel 2 is required for Nicotinic acid adenine dinucleotide phosphate-induced global calcium waves in pulmonary arterial myocytes. Proc </w:t>
      </w:r>
      <w:proofErr w:type="spellStart"/>
      <w:r w:rsidRPr="003976BC">
        <w:rPr>
          <w:rFonts w:ascii="Arial" w:hAnsi="Arial" w:cs="Arial"/>
          <w:sz w:val="22"/>
          <w:szCs w:val="22"/>
        </w:rPr>
        <w:t>Physiol</w:t>
      </w:r>
      <w:proofErr w:type="spellEnd"/>
      <w:r w:rsidRPr="003976BC">
        <w:rPr>
          <w:rFonts w:ascii="Arial" w:hAnsi="Arial" w:cs="Arial"/>
          <w:sz w:val="22"/>
          <w:szCs w:val="22"/>
        </w:rPr>
        <w:t xml:space="preserve"> Soc 34, PC134</w:t>
      </w:r>
      <w:r>
        <w:rPr>
          <w:rFonts w:ascii="Arial" w:hAnsi="Arial" w:cs="Arial"/>
          <w:sz w:val="22"/>
          <w:szCs w:val="22"/>
        </w:rPr>
        <w:t>, 2015*</w:t>
      </w:r>
    </w:p>
    <w:p w14:paraId="7E0F6236" w14:textId="77777777" w:rsidR="00CD7200" w:rsidRPr="00CD7200" w:rsidRDefault="00CD7200" w:rsidP="00CD7200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CD7200">
        <w:rPr>
          <w:rFonts w:ascii="Arial" w:hAnsi="Arial" w:cs="Arial"/>
          <w:sz w:val="22"/>
          <w:szCs w:val="22"/>
        </w:rPr>
        <w:t xml:space="preserve">Dong, </w:t>
      </w:r>
      <w:r>
        <w:rPr>
          <w:rFonts w:ascii="Arial" w:hAnsi="Arial" w:cs="Arial"/>
          <w:sz w:val="22"/>
          <w:szCs w:val="22"/>
        </w:rPr>
        <w:t xml:space="preserve">X., </w:t>
      </w:r>
      <w:r w:rsidRPr="00CD7200">
        <w:rPr>
          <w:rFonts w:ascii="Arial" w:hAnsi="Arial" w:cs="Arial"/>
          <w:b/>
          <w:sz w:val="22"/>
          <w:szCs w:val="22"/>
        </w:rPr>
        <w:t>Zhu, M.</w:t>
      </w:r>
      <w:r>
        <w:rPr>
          <w:rFonts w:ascii="Arial" w:hAnsi="Arial" w:cs="Arial"/>
          <w:sz w:val="22"/>
          <w:szCs w:val="22"/>
        </w:rPr>
        <w:t>,</w:t>
      </w:r>
      <w:r w:rsidRPr="00CD7200">
        <w:rPr>
          <w:rFonts w:ascii="Arial" w:hAnsi="Arial" w:cs="Arial"/>
          <w:sz w:val="22"/>
          <w:szCs w:val="22"/>
        </w:rPr>
        <w:t xml:space="preserve"> Murrell-</w:t>
      </w:r>
      <w:proofErr w:type="spellStart"/>
      <w:r w:rsidRPr="00CD7200">
        <w:rPr>
          <w:rFonts w:ascii="Arial" w:hAnsi="Arial" w:cs="Arial"/>
          <w:sz w:val="22"/>
          <w:szCs w:val="22"/>
        </w:rPr>
        <w:t>Lagnado</w:t>
      </w:r>
      <w:proofErr w:type="spellEnd"/>
      <w:r w:rsidRPr="00CD72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R.,</w:t>
      </w:r>
      <w:r w:rsidRPr="00CD7200">
        <w:rPr>
          <w:rFonts w:ascii="Arial" w:hAnsi="Arial" w:cs="Arial"/>
          <w:sz w:val="22"/>
          <w:szCs w:val="22"/>
        </w:rPr>
        <w:t xml:space="preserve"> Cao, </w:t>
      </w:r>
      <w:r>
        <w:rPr>
          <w:rFonts w:ascii="Arial" w:hAnsi="Arial" w:cs="Arial"/>
          <w:sz w:val="22"/>
          <w:szCs w:val="22"/>
        </w:rPr>
        <w:t xml:space="preserve">Q., </w:t>
      </w:r>
      <w:r w:rsidRPr="00CD7200">
        <w:rPr>
          <w:rFonts w:ascii="Arial" w:hAnsi="Arial" w:cs="Arial"/>
          <w:sz w:val="22"/>
          <w:szCs w:val="22"/>
        </w:rPr>
        <w:t xml:space="preserve">Huang, </w:t>
      </w:r>
      <w:r>
        <w:rPr>
          <w:rFonts w:ascii="Arial" w:hAnsi="Arial" w:cs="Arial"/>
          <w:sz w:val="22"/>
          <w:szCs w:val="22"/>
        </w:rPr>
        <w:t xml:space="preserve">P., </w:t>
      </w:r>
      <w:r w:rsidRPr="00CD7200">
        <w:rPr>
          <w:rFonts w:ascii="Arial" w:hAnsi="Arial" w:cs="Arial"/>
          <w:sz w:val="22"/>
          <w:szCs w:val="22"/>
        </w:rPr>
        <w:t xml:space="preserve">Zhong, </w:t>
      </w:r>
      <w:r>
        <w:rPr>
          <w:rFonts w:ascii="Arial" w:hAnsi="Arial" w:cs="Arial"/>
          <w:sz w:val="22"/>
          <w:szCs w:val="22"/>
        </w:rPr>
        <w:t xml:space="preserve">X., </w:t>
      </w:r>
      <w:r w:rsidRPr="00CD7200">
        <w:rPr>
          <w:rFonts w:ascii="Arial" w:hAnsi="Arial" w:cs="Arial"/>
          <w:sz w:val="22"/>
          <w:szCs w:val="22"/>
        </w:rPr>
        <w:t>Zou</w:t>
      </w:r>
      <w:r>
        <w:rPr>
          <w:rFonts w:ascii="Arial" w:hAnsi="Arial" w:cs="Arial"/>
          <w:sz w:val="22"/>
          <w:szCs w:val="22"/>
        </w:rPr>
        <w:t xml:space="preserve">, Y. </w:t>
      </w:r>
      <w:r w:rsidRPr="00CD7200">
        <w:rPr>
          <w:rFonts w:ascii="Arial" w:hAnsi="Arial" w:cs="Arial"/>
          <w:sz w:val="22"/>
          <w:szCs w:val="22"/>
        </w:rPr>
        <w:t>Lysosomal ATP transport mechanism and its significance. The FASEB Journal 29 (1_supplement), 566.14, 2015</w:t>
      </w:r>
      <w:r>
        <w:rPr>
          <w:rFonts w:ascii="Arial" w:hAnsi="Arial" w:cs="Arial"/>
          <w:sz w:val="22"/>
          <w:szCs w:val="22"/>
        </w:rPr>
        <w:t>*</w:t>
      </w:r>
    </w:p>
    <w:p w14:paraId="2F37B5A4" w14:textId="77777777" w:rsidR="000325A9" w:rsidRPr="005F1CD1" w:rsidRDefault="005F1CD1" w:rsidP="003A71CC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5F1CD1">
        <w:rPr>
          <w:rFonts w:ascii="Arial" w:hAnsi="Arial" w:cs="Arial"/>
          <w:sz w:val="22"/>
          <w:szCs w:val="22"/>
        </w:rPr>
        <w:t xml:space="preserve">Thakur, D., Tian, J.B., Jeon, J., </w:t>
      </w:r>
      <w:r w:rsidRPr="005F1CD1">
        <w:rPr>
          <w:rFonts w:ascii="Arial" w:hAnsi="Arial" w:cs="Arial"/>
          <w:b/>
          <w:sz w:val="22"/>
          <w:szCs w:val="22"/>
        </w:rPr>
        <w:t>Zhu, M.X.</w:t>
      </w:r>
      <w:r w:rsidRPr="005F1CD1">
        <w:rPr>
          <w:rFonts w:ascii="Arial" w:hAnsi="Arial" w:cs="Arial"/>
          <w:sz w:val="22"/>
          <w:szCs w:val="22"/>
        </w:rPr>
        <w:t xml:space="preserve"> </w:t>
      </w:r>
      <w:r w:rsidR="003A71CC" w:rsidRPr="005F1CD1">
        <w:rPr>
          <w:rFonts w:ascii="Arial" w:hAnsi="Arial" w:cs="Arial"/>
          <w:sz w:val="22"/>
          <w:szCs w:val="22"/>
        </w:rPr>
        <w:t xml:space="preserve">Critical </w:t>
      </w:r>
      <w:r>
        <w:rPr>
          <w:rFonts w:ascii="Arial" w:hAnsi="Arial" w:cs="Arial"/>
          <w:sz w:val="22"/>
          <w:szCs w:val="22"/>
        </w:rPr>
        <w:t>r</w:t>
      </w:r>
      <w:r w:rsidR="003A71CC" w:rsidRPr="005F1CD1">
        <w:rPr>
          <w:rFonts w:ascii="Arial" w:hAnsi="Arial" w:cs="Arial"/>
          <w:sz w:val="22"/>
          <w:szCs w:val="22"/>
        </w:rPr>
        <w:t>oles of G</w:t>
      </w:r>
      <w:r w:rsidRPr="005F1CD1">
        <w:rPr>
          <w:rFonts w:ascii="Arial" w:hAnsi="Arial" w:cs="Arial"/>
          <w:sz w:val="22"/>
          <w:szCs w:val="22"/>
          <w:vertAlign w:val="subscript"/>
        </w:rPr>
        <w:t>i/o</w:t>
      </w:r>
      <w:r w:rsidR="003A71CC" w:rsidRPr="005F1C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3A71CC" w:rsidRPr="005F1CD1">
        <w:rPr>
          <w:rFonts w:ascii="Arial" w:hAnsi="Arial" w:cs="Arial"/>
          <w:sz w:val="22"/>
          <w:szCs w:val="22"/>
        </w:rPr>
        <w:t xml:space="preserve">roteins and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3A71CC" w:rsidRPr="005F1CD1">
        <w:rPr>
          <w:rFonts w:ascii="Arial" w:hAnsi="Arial" w:cs="Arial"/>
          <w:sz w:val="22"/>
          <w:szCs w:val="22"/>
        </w:rPr>
        <w:t>hospholiapse</w:t>
      </w:r>
      <w:proofErr w:type="spellEnd"/>
      <w:r w:rsidR="003A71CC" w:rsidRPr="005F1CD1">
        <w:rPr>
          <w:rFonts w:ascii="Arial" w:hAnsi="Arial" w:cs="Arial"/>
          <w:sz w:val="22"/>
          <w:szCs w:val="22"/>
        </w:rPr>
        <w:t xml:space="preserve"> C-δ1 in the </w:t>
      </w:r>
      <w:r>
        <w:rPr>
          <w:rFonts w:ascii="Arial" w:hAnsi="Arial" w:cs="Arial"/>
          <w:sz w:val="22"/>
          <w:szCs w:val="22"/>
        </w:rPr>
        <w:t>a</w:t>
      </w:r>
      <w:r w:rsidR="003A71CC" w:rsidRPr="005F1CD1">
        <w:rPr>
          <w:rFonts w:ascii="Arial" w:hAnsi="Arial" w:cs="Arial"/>
          <w:sz w:val="22"/>
          <w:szCs w:val="22"/>
        </w:rPr>
        <w:t xml:space="preserve">ctivation of </w:t>
      </w:r>
      <w:r>
        <w:rPr>
          <w:rFonts w:ascii="Arial" w:hAnsi="Arial" w:cs="Arial"/>
          <w:sz w:val="22"/>
          <w:szCs w:val="22"/>
        </w:rPr>
        <w:t>r</w:t>
      </w:r>
      <w:r w:rsidR="003A71CC" w:rsidRPr="005F1CD1">
        <w:rPr>
          <w:rFonts w:ascii="Arial" w:hAnsi="Arial" w:cs="Arial"/>
          <w:sz w:val="22"/>
          <w:szCs w:val="22"/>
        </w:rPr>
        <w:t>eceptor-</w:t>
      </w:r>
      <w:r>
        <w:rPr>
          <w:rFonts w:ascii="Arial" w:hAnsi="Arial" w:cs="Arial"/>
          <w:sz w:val="22"/>
          <w:szCs w:val="22"/>
        </w:rPr>
        <w:t>o</w:t>
      </w:r>
      <w:r w:rsidR="003A71CC" w:rsidRPr="005F1CD1">
        <w:rPr>
          <w:rFonts w:ascii="Arial" w:hAnsi="Arial" w:cs="Arial"/>
          <w:sz w:val="22"/>
          <w:szCs w:val="22"/>
        </w:rPr>
        <w:t xml:space="preserve">perated TRPC4 </w:t>
      </w:r>
      <w:r>
        <w:rPr>
          <w:rFonts w:ascii="Arial" w:hAnsi="Arial" w:cs="Arial"/>
          <w:sz w:val="22"/>
          <w:szCs w:val="22"/>
        </w:rPr>
        <w:t>c</w:t>
      </w:r>
      <w:r w:rsidR="003A71CC" w:rsidRPr="005F1CD1">
        <w:rPr>
          <w:rFonts w:ascii="Arial" w:hAnsi="Arial" w:cs="Arial"/>
          <w:sz w:val="22"/>
          <w:szCs w:val="22"/>
        </w:rPr>
        <w:t>hannels</w:t>
      </w:r>
      <w:r w:rsidRPr="005F1CD1">
        <w:rPr>
          <w:rFonts w:ascii="Arial" w:hAnsi="Arial" w:cs="Arial"/>
          <w:sz w:val="22"/>
          <w:szCs w:val="22"/>
        </w:rPr>
        <w:t xml:space="preserve">. </w:t>
      </w:r>
      <w:r w:rsidR="003A71CC" w:rsidRPr="005F1CD1">
        <w:rPr>
          <w:rFonts w:ascii="Arial" w:hAnsi="Arial" w:cs="Arial"/>
          <w:sz w:val="22"/>
          <w:szCs w:val="22"/>
        </w:rPr>
        <w:t>Biophysical Journal 110</w:t>
      </w:r>
      <w:r w:rsidR="00896E8B">
        <w:rPr>
          <w:rFonts w:ascii="Arial" w:hAnsi="Arial" w:cs="Arial"/>
          <w:sz w:val="22"/>
          <w:szCs w:val="22"/>
        </w:rPr>
        <w:t xml:space="preserve"> (3</w:t>
      </w:r>
      <w:r w:rsidR="003A71CC" w:rsidRPr="005F1CD1">
        <w:rPr>
          <w:rFonts w:ascii="Arial" w:hAnsi="Arial" w:cs="Arial"/>
          <w:sz w:val="22"/>
          <w:szCs w:val="22"/>
        </w:rPr>
        <w:t>), 611a</w:t>
      </w:r>
      <w:r>
        <w:rPr>
          <w:rFonts w:ascii="Arial" w:hAnsi="Arial" w:cs="Arial"/>
          <w:sz w:val="22"/>
          <w:szCs w:val="22"/>
        </w:rPr>
        <w:t>, 2016*</w:t>
      </w:r>
    </w:p>
    <w:p w14:paraId="07403085" w14:textId="77777777" w:rsidR="003A71CC" w:rsidRPr="005F1CD1" w:rsidRDefault="005F1CD1" w:rsidP="003A71CC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5F1CD1">
        <w:rPr>
          <w:rFonts w:ascii="Arial" w:hAnsi="Arial" w:cs="Arial"/>
          <w:sz w:val="22"/>
          <w:szCs w:val="22"/>
        </w:rPr>
        <w:t xml:space="preserve">Jeon, J., Thakur, D.P., Tian, J.B., </w:t>
      </w:r>
      <w:r w:rsidRPr="005F1CD1">
        <w:rPr>
          <w:rFonts w:ascii="Arial" w:hAnsi="Arial" w:cs="Arial"/>
          <w:b/>
          <w:sz w:val="22"/>
          <w:szCs w:val="22"/>
        </w:rPr>
        <w:t>Zhu, M.X.</w:t>
      </w:r>
      <w:r w:rsidRPr="005F1CD1">
        <w:rPr>
          <w:rFonts w:ascii="Arial" w:hAnsi="Arial" w:cs="Arial"/>
          <w:sz w:val="22"/>
          <w:szCs w:val="22"/>
        </w:rPr>
        <w:t xml:space="preserve"> </w:t>
      </w:r>
      <w:r w:rsidR="003A71CC" w:rsidRPr="005F1CD1">
        <w:rPr>
          <w:rFonts w:ascii="Arial" w:hAnsi="Arial" w:cs="Arial"/>
          <w:sz w:val="22"/>
          <w:szCs w:val="22"/>
        </w:rPr>
        <w:t>Regulator of G</w:t>
      </w:r>
      <w:r w:rsidRPr="005F1CD1">
        <w:rPr>
          <w:rFonts w:ascii="Arial" w:hAnsi="Arial" w:cs="Arial"/>
          <w:sz w:val="22"/>
          <w:szCs w:val="22"/>
        </w:rPr>
        <w:t xml:space="preserve"> Protein Signaling (RGS) and </w:t>
      </w:r>
      <w:proofErr w:type="spellStart"/>
      <w:r w:rsidRPr="005F1CD1">
        <w:rPr>
          <w:rFonts w:ascii="Arial" w:hAnsi="Arial" w:cs="Arial"/>
          <w:sz w:val="22"/>
          <w:szCs w:val="22"/>
        </w:rPr>
        <w:t>GoL</w:t>
      </w:r>
      <w:r w:rsidR="003A71CC" w:rsidRPr="005F1CD1">
        <w:rPr>
          <w:rFonts w:ascii="Arial" w:hAnsi="Arial" w:cs="Arial"/>
          <w:sz w:val="22"/>
          <w:szCs w:val="22"/>
        </w:rPr>
        <w:t>oco</w:t>
      </w:r>
      <w:proofErr w:type="spellEnd"/>
      <w:r w:rsidR="003A71CC" w:rsidRPr="005F1CD1">
        <w:rPr>
          <w:rFonts w:ascii="Arial" w:hAnsi="Arial" w:cs="Arial"/>
          <w:sz w:val="22"/>
          <w:szCs w:val="22"/>
        </w:rPr>
        <w:t xml:space="preserve"> </w:t>
      </w:r>
      <w:r w:rsidRPr="005F1CD1">
        <w:rPr>
          <w:rFonts w:ascii="Arial" w:hAnsi="Arial" w:cs="Arial"/>
          <w:sz w:val="22"/>
          <w:szCs w:val="22"/>
        </w:rPr>
        <w:t>p</w:t>
      </w:r>
      <w:r w:rsidR="003A71CC" w:rsidRPr="005F1CD1">
        <w:rPr>
          <w:rFonts w:ascii="Arial" w:hAnsi="Arial" w:cs="Arial"/>
          <w:sz w:val="22"/>
          <w:szCs w:val="22"/>
        </w:rPr>
        <w:t xml:space="preserve">roteins </w:t>
      </w:r>
      <w:r w:rsidRPr="005F1CD1">
        <w:rPr>
          <w:rFonts w:ascii="Arial" w:hAnsi="Arial" w:cs="Arial"/>
          <w:sz w:val="22"/>
          <w:szCs w:val="22"/>
        </w:rPr>
        <w:t>s</w:t>
      </w:r>
      <w:r w:rsidR="003A71CC" w:rsidRPr="005F1CD1">
        <w:rPr>
          <w:rFonts w:ascii="Arial" w:hAnsi="Arial" w:cs="Arial"/>
          <w:sz w:val="22"/>
          <w:szCs w:val="22"/>
        </w:rPr>
        <w:t xml:space="preserve">uppress TRPC4 </w:t>
      </w:r>
      <w:r w:rsidRPr="005F1CD1">
        <w:rPr>
          <w:rFonts w:ascii="Arial" w:hAnsi="Arial" w:cs="Arial"/>
          <w:sz w:val="22"/>
          <w:szCs w:val="22"/>
        </w:rPr>
        <w:t>c</w:t>
      </w:r>
      <w:r w:rsidR="003A71CC" w:rsidRPr="005F1CD1">
        <w:rPr>
          <w:rFonts w:ascii="Arial" w:hAnsi="Arial" w:cs="Arial"/>
          <w:sz w:val="22"/>
          <w:szCs w:val="22"/>
        </w:rPr>
        <w:t xml:space="preserve">hannel </w:t>
      </w:r>
      <w:r w:rsidRPr="005F1CD1">
        <w:rPr>
          <w:rFonts w:ascii="Arial" w:hAnsi="Arial" w:cs="Arial"/>
          <w:sz w:val="22"/>
          <w:szCs w:val="22"/>
        </w:rPr>
        <w:t>f</w:t>
      </w:r>
      <w:r w:rsidR="003A71CC" w:rsidRPr="005F1CD1">
        <w:rPr>
          <w:rFonts w:ascii="Arial" w:hAnsi="Arial" w:cs="Arial"/>
          <w:sz w:val="22"/>
          <w:szCs w:val="22"/>
        </w:rPr>
        <w:t xml:space="preserve">unction via </w:t>
      </w:r>
      <w:r w:rsidRPr="005F1CD1">
        <w:rPr>
          <w:rFonts w:ascii="Arial" w:hAnsi="Arial" w:cs="Arial"/>
          <w:sz w:val="22"/>
          <w:szCs w:val="22"/>
        </w:rPr>
        <w:t>a</w:t>
      </w:r>
      <w:r w:rsidR="003A71CC" w:rsidRPr="005F1CD1">
        <w:rPr>
          <w:rFonts w:ascii="Arial" w:hAnsi="Arial" w:cs="Arial"/>
          <w:sz w:val="22"/>
          <w:szCs w:val="22"/>
        </w:rPr>
        <w:t>cting at G</w:t>
      </w:r>
      <w:r w:rsidRPr="005F1CD1">
        <w:rPr>
          <w:rFonts w:ascii="Arial" w:hAnsi="Arial" w:cs="Arial"/>
          <w:sz w:val="22"/>
          <w:szCs w:val="22"/>
        </w:rPr>
        <w:t>α</w:t>
      </w:r>
      <w:proofErr w:type="spellStart"/>
      <w:r w:rsidRPr="005F1CD1">
        <w:rPr>
          <w:rFonts w:ascii="Arial" w:hAnsi="Arial" w:cs="Arial"/>
          <w:sz w:val="22"/>
          <w:szCs w:val="22"/>
          <w:vertAlign w:val="subscript"/>
        </w:rPr>
        <w:t>i</w:t>
      </w:r>
      <w:proofErr w:type="spellEnd"/>
      <w:r w:rsidRPr="005F1CD1">
        <w:rPr>
          <w:rFonts w:ascii="Arial" w:hAnsi="Arial" w:cs="Arial"/>
          <w:sz w:val="22"/>
          <w:szCs w:val="22"/>
          <w:vertAlign w:val="subscript"/>
        </w:rPr>
        <w:t>/o</w:t>
      </w:r>
      <w:r w:rsidRPr="005F1CD1">
        <w:rPr>
          <w:rFonts w:ascii="Arial" w:hAnsi="Arial" w:cs="Arial"/>
          <w:sz w:val="22"/>
          <w:szCs w:val="22"/>
        </w:rPr>
        <w:t xml:space="preserve">. </w:t>
      </w:r>
      <w:r w:rsidR="003A71CC" w:rsidRPr="005F1CD1">
        <w:rPr>
          <w:rFonts w:ascii="Arial" w:hAnsi="Arial" w:cs="Arial"/>
          <w:sz w:val="22"/>
          <w:szCs w:val="22"/>
        </w:rPr>
        <w:t xml:space="preserve">Biophysical Journal </w:t>
      </w:r>
      <w:r w:rsidR="00896E8B">
        <w:rPr>
          <w:rFonts w:ascii="Arial" w:hAnsi="Arial" w:cs="Arial"/>
          <w:sz w:val="22"/>
          <w:szCs w:val="22"/>
        </w:rPr>
        <w:t>110 (</w:t>
      </w:r>
      <w:r w:rsidR="003A71CC" w:rsidRPr="005F1CD1">
        <w:rPr>
          <w:rFonts w:ascii="Arial" w:hAnsi="Arial" w:cs="Arial"/>
          <w:sz w:val="22"/>
          <w:szCs w:val="22"/>
        </w:rPr>
        <w:t>3</w:t>
      </w:r>
      <w:r w:rsidR="00896E8B">
        <w:rPr>
          <w:rFonts w:ascii="Arial" w:hAnsi="Arial" w:cs="Arial"/>
          <w:sz w:val="22"/>
          <w:szCs w:val="22"/>
        </w:rPr>
        <w:t>)</w:t>
      </w:r>
      <w:r w:rsidR="003A71CC" w:rsidRPr="005F1CD1">
        <w:rPr>
          <w:rFonts w:ascii="Arial" w:hAnsi="Arial" w:cs="Arial"/>
          <w:sz w:val="22"/>
          <w:szCs w:val="22"/>
        </w:rPr>
        <w:t>, 611a</w:t>
      </w:r>
      <w:r>
        <w:rPr>
          <w:rFonts w:ascii="Arial" w:hAnsi="Arial" w:cs="Arial"/>
          <w:sz w:val="22"/>
          <w:szCs w:val="22"/>
        </w:rPr>
        <w:t>, 2016*</w:t>
      </w:r>
    </w:p>
    <w:p w14:paraId="44920CEC" w14:textId="77777777" w:rsidR="003A71CC" w:rsidRDefault="005F1CD1" w:rsidP="003A71CC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5F1CD1">
        <w:rPr>
          <w:rFonts w:ascii="Arial" w:hAnsi="Arial" w:cs="Arial"/>
          <w:sz w:val="22"/>
          <w:szCs w:val="22"/>
        </w:rPr>
        <w:t xml:space="preserve">Herz, J.M., </w:t>
      </w:r>
      <w:proofErr w:type="spellStart"/>
      <w:r w:rsidRPr="005F1CD1">
        <w:rPr>
          <w:rFonts w:ascii="Arial" w:hAnsi="Arial" w:cs="Arial"/>
          <w:sz w:val="22"/>
          <w:szCs w:val="22"/>
        </w:rPr>
        <w:t>Kesicki</w:t>
      </w:r>
      <w:proofErr w:type="spellEnd"/>
      <w:r w:rsidRPr="005F1CD1">
        <w:rPr>
          <w:rFonts w:ascii="Arial" w:hAnsi="Arial" w:cs="Arial"/>
          <w:sz w:val="22"/>
          <w:szCs w:val="22"/>
        </w:rPr>
        <w:t xml:space="preserve">, E., Tian, J., </w:t>
      </w:r>
      <w:r w:rsidRPr="005F1CD1">
        <w:rPr>
          <w:rFonts w:ascii="Arial" w:hAnsi="Arial" w:cs="Arial"/>
          <w:b/>
          <w:sz w:val="22"/>
          <w:szCs w:val="22"/>
        </w:rPr>
        <w:t>Zhu, M.X.</w:t>
      </w:r>
      <w:r w:rsidRPr="005F1CD1">
        <w:rPr>
          <w:rFonts w:ascii="Arial" w:hAnsi="Arial" w:cs="Arial"/>
          <w:sz w:val="22"/>
          <w:szCs w:val="22"/>
        </w:rPr>
        <w:t xml:space="preserve">, Thomsen, W.J. </w:t>
      </w:r>
      <w:r w:rsidR="003A71CC" w:rsidRPr="005F1CD1">
        <w:rPr>
          <w:rFonts w:ascii="Arial" w:hAnsi="Arial" w:cs="Arial"/>
          <w:sz w:val="22"/>
          <w:szCs w:val="22"/>
        </w:rPr>
        <w:t>A Novel Class of Potent, Allosteric TRPA1 Antagonists Reverse Hyperalgesia in Multiple Rat Models of Neuropathic Pain</w:t>
      </w:r>
      <w:r w:rsidRPr="005F1CD1">
        <w:rPr>
          <w:rFonts w:ascii="Arial" w:hAnsi="Arial" w:cs="Arial"/>
          <w:sz w:val="22"/>
          <w:szCs w:val="22"/>
        </w:rPr>
        <w:t xml:space="preserve">. </w:t>
      </w:r>
      <w:r w:rsidR="003A71CC" w:rsidRPr="005F1CD1">
        <w:rPr>
          <w:rFonts w:ascii="Arial" w:hAnsi="Arial" w:cs="Arial"/>
          <w:sz w:val="22"/>
          <w:szCs w:val="22"/>
        </w:rPr>
        <w:t>The FASEB Journal 30 (1 Supplement), 927.3-927.3</w:t>
      </w:r>
      <w:r w:rsidRPr="005F1CD1">
        <w:rPr>
          <w:rFonts w:ascii="Arial" w:hAnsi="Arial" w:cs="Arial"/>
          <w:sz w:val="22"/>
          <w:szCs w:val="22"/>
        </w:rPr>
        <w:t>, 2016*</w:t>
      </w:r>
    </w:p>
    <w:p w14:paraId="320692D3" w14:textId="77777777" w:rsidR="00896E8B" w:rsidRPr="005F1CD1" w:rsidRDefault="001010BD" w:rsidP="00896E8B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DF0D4D">
        <w:rPr>
          <w:rFonts w:ascii="Arial" w:hAnsi="Arial" w:cs="Arial"/>
          <w:b/>
          <w:sz w:val="22"/>
          <w:szCs w:val="22"/>
        </w:rPr>
        <w:t>Zhu, M.X.</w:t>
      </w:r>
      <w:r w:rsidR="00896E8B" w:rsidRPr="00DF0D4D">
        <w:rPr>
          <w:rFonts w:ascii="Arial" w:hAnsi="Arial" w:cs="Arial"/>
          <w:b/>
          <w:sz w:val="22"/>
          <w:szCs w:val="22"/>
        </w:rPr>
        <w:t>,</w:t>
      </w:r>
      <w:r w:rsidR="00896E8B">
        <w:rPr>
          <w:rFonts w:ascii="Arial" w:hAnsi="Arial" w:cs="Arial"/>
          <w:sz w:val="22"/>
          <w:szCs w:val="22"/>
        </w:rPr>
        <w:t xml:space="preserve"> Tian, J.B. </w:t>
      </w:r>
      <w:r>
        <w:rPr>
          <w:rFonts w:ascii="Arial" w:hAnsi="Arial" w:cs="Arial"/>
          <w:sz w:val="22"/>
          <w:szCs w:val="22"/>
        </w:rPr>
        <w:t>A</w:t>
      </w:r>
      <w:r w:rsidRPr="001010BD">
        <w:rPr>
          <w:rFonts w:ascii="Arial" w:hAnsi="Arial" w:cs="Arial"/>
          <w:sz w:val="22"/>
          <w:szCs w:val="22"/>
        </w:rPr>
        <w:t>nalog-to-digital conversion of differential metabotropic inputs to lateral septal neurons by the combined action of TRPC4 and GIRK.</w:t>
      </w:r>
      <w:r w:rsidR="00896E8B">
        <w:rPr>
          <w:rFonts w:ascii="Arial" w:hAnsi="Arial" w:cs="Arial"/>
          <w:sz w:val="22"/>
          <w:szCs w:val="22"/>
        </w:rPr>
        <w:t xml:space="preserve"> </w:t>
      </w:r>
      <w:r w:rsidR="00896E8B" w:rsidRPr="005F1CD1">
        <w:rPr>
          <w:rFonts w:ascii="Arial" w:hAnsi="Arial" w:cs="Arial"/>
          <w:sz w:val="22"/>
          <w:szCs w:val="22"/>
        </w:rPr>
        <w:t xml:space="preserve">Biophysical Journal </w:t>
      </w:r>
      <w:r w:rsidR="00896E8B" w:rsidRPr="00896E8B">
        <w:rPr>
          <w:rFonts w:ascii="Arial" w:hAnsi="Arial" w:cs="Arial"/>
          <w:sz w:val="22"/>
          <w:szCs w:val="22"/>
        </w:rPr>
        <w:t>112</w:t>
      </w:r>
      <w:r w:rsidR="00896E8B">
        <w:rPr>
          <w:rFonts w:ascii="Arial" w:hAnsi="Arial" w:cs="Arial"/>
          <w:sz w:val="22"/>
          <w:szCs w:val="22"/>
        </w:rPr>
        <w:t>(</w:t>
      </w:r>
      <w:r w:rsidR="00896E8B" w:rsidRPr="00896E8B">
        <w:rPr>
          <w:rFonts w:ascii="Arial" w:hAnsi="Arial" w:cs="Arial"/>
          <w:sz w:val="22"/>
          <w:szCs w:val="22"/>
        </w:rPr>
        <w:t>3</w:t>
      </w:r>
      <w:r w:rsidR="00896E8B">
        <w:rPr>
          <w:rFonts w:ascii="Arial" w:hAnsi="Arial" w:cs="Arial"/>
          <w:sz w:val="22"/>
          <w:szCs w:val="22"/>
        </w:rPr>
        <w:t>)</w:t>
      </w:r>
      <w:r w:rsidR="00896E8B" w:rsidRPr="00896E8B">
        <w:rPr>
          <w:rFonts w:ascii="Arial" w:hAnsi="Arial" w:cs="Arial"/>
          <w:sz w:val="22"/>
          <w:szCs w:val="22"/>
        </w:rPr>
        <w:t>, p407a</w:t>
      </w:r>
      <w:r w:rsidR="00896E8B">
        <w:rPr>
          <w:rFonts w:ascii="Arial" w:hAnsi="Arial" w:cs="Arial"/>
          <w:sz w:val="22"/>
          <w:szCs w:val="22"/>
        </w:rPr>
        <w:t>, 2017*</w:t>
      </w:r>
    </w:p>
    <w:p w14:paraId="413B815E" w14:textId="77777777" w:rsidR="001010BD" w:rsidRPr="00896E8B" w:rsidRDefault="00896E8B" w:rsidP="001010BD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896E8B">
        <w:rPr>
          <w:rFonts w:ascii="Arial" w:hAnsi="Arial" w:cs="Arial"/>
          <w:sz w:val="22"/>
          <w:szCs w:val="22"/>
        </w:rPr>
        <w:t xml:space="preserve">Jeon, J., Sun, G., Tian, J., T, S.M., </w:t>
      </w:r>
      <w:proofErr w:type="spellStart"/>
      <w:r w:rsidRPr="00896E8B">
        <w:rPr>
          <w:rFonts w:ascii="Arial" w:hAnsi="Arial" w:cs="Arial"/>
          <w:sz w:val="22"/>
          <w:szCs w:val="22"/>
        </w:rPr>
        <w:t>Aronowski</w:t>
      </w:r>
      <w:proofErr w:type="spellEnd"/>
      <w:r w:rsidRPr="00896E8B">
        <w:rPr>
          <w:rFonts w:ascii="Arial" w:hAnsi="Arial" w:cs="Arial"/>
          <w:sz w:val="22"/>
          <w:szCs w:val="22"/>
        </w:rPr>
        <w:t xml:space="preserve">, J. </w:t>
      </w:r>
      <w:r w:rsidRPr="00DF0D4D">
        <w:rPr>
          <w:rFonts w:ascii="Arial" w:hAnsi="Arial" w:cs="Arial"/>
          <w:b/>
          <w:sz w:val="22"/>
          <w:szCs w:val="22"/>
        </w:rPr>
        <w:t>Zhu, M.X</w:t>
      </w:r>
      <w:r w:rsidRPr="00896E8B">
        <w:rPr>
          <w:rFonts w:ascii="Arial" w:hAnsi="Arial" w:cs="Arial"/>
          <w:sz w:val="22"/>
          <w:szCs w:val="22"/>
        </w:rPr>
        <w:t>. The role of TRPC channels in ischemic neuronal cell death.</w:t>
      </w:r>
      <w:r>
        <w:rPr>
          <w:rFonts w:ascii="Arial" w:hAnsi="Arial" w:cs="Arial"/>
          <w:sz w:val="22"/>
          <w:szCs w:val="22"/>
        </w:rPr>
        <w:t xml:space="preserve"> </w:t>
      </w:r>
      <w:r w:rsidRPr="005F1CD1">
        <w:rPr>
          <w:rFonts w:ascii="Arial" w:hAnsi="Arial" w:cs="Arial"/>
          <w:sz w:val="22"/>
          <w:szCs w:val="22"/>
        </w:rPr>
        <w:t xml:space="preserve">Biophysical Journal </w:t>
      </w:r>
      <w:r w:rsidRPr="00896E8B">
        <w:rPr>
          <w:rFonts w:ascii="Arial" w:hAnsi="Arial" w:cs="Arial"/>
          <w:sz w:val="22"/>
          <w:szCs w:val="22"/>
        </w:rPr>
        <w:t>112</w:t>
      </w:r>
      <w:r>
        <w:rPr>
          <w:rFonts w:ascii="Arial" w:hAnsi="Arial" w:cs="Arial"/>
          <w:sz w:val="22"/>
          <w:szCs w:val="22"/>
        </w:rPr>
        <w:t>(</w:t>
      </w:r>
      <w:r w:rsidRPr="00896E8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 w:rsidRPr="00896E8B">
        <w:rPr>
          <w:rFonts w:ascii="Arial" w:hAnsi="Arial" w:cs="Arial"/>
          <w:sz w:val="22"/>
          <w:szCs w:val="22"/>
        </w:rPr>
        <w:t>, p40</w:t>
      </w:r>
      <w:r>
        <w:rPr>
          <w:rFonts w:ascii="Arial" w:hAnsi="Arial" w:cs="Arial"/>
          <w:sz w:val="22"/>
          <w:szCs w:val="22"/>
        </w:rPr>
        <w:t>8</w:t>
      </w:r>
      <w:r w:rsidRPr="00896E8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2017*</w:t>
      </w:r>
    </w:p>
    <w:p w14:paraId="22DECF63" w14:textId="77777777" w:rsidR="001010BD" w:rsidRDefault="00896E8B" w:rsidP="00896E8B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896E8B">
        <w:rPr>
          <w:rFonts w:ascii="Arial" w:hAnsi="Arial" w:cs="Arial"/>
          <w:sz w:val="22"/>
          <w:szCs w:val="22"/>
        </w:rPr>
        <w:t xml:space="preserve">Huang, Y., Hu, Q., Huang, J. L., Jeon, J., Xu, T.L., </w:t>
      </w:r>
      <w:r w:rsidRPr="00DF0D4D">
        <w:rPr>
          <w:rFonts w:ascii="Arial" w:hAnsi="Arial" w:cs="Arial"/>
          <w:b/>
          <w:sz w:val="22"/>
          <w:szCs w:val="22"/>
        </w:rPr>
        <w:t>Zhu, M.X.</w:t>
      </w:r>
      <w:r w:rsidRPr="00896E8B">
        <w:rPr>
          <w:rFonts w:ascii="Arial" w:hAnsi="Arial" w:cs="Arial"/>
          <w:sz w:val="22"/>
          <w:szCs w:val="22"/>
        </w:rPr>
        <w:t xml:space="preserve"> RIP3 mediates necroptotic cell death in response to acid stimulation of ASIC1a.</w:t>
      </w:r>
      <w:r>
        <w:rPr>
          <w:rFonts w:ascii="Arial" w:hAnsi="Arial" w:cs="Arial"/>
          <w:sz w:val="22"/>
          <w:szCs w:val="22"/>
        </w:rPr>
        <w:t xml:space="preserve"> </w:t>
      </w:r>
      <w:r w:rsidRPr="005F1CD1">
        <w:rPr>
          <w:rFonts w:ascii="Arial" w:hAnsi="Arial" w:cs="Arial"/>
          <w:sz w:val="22"/>
          <w:szCs w:val="22"/>
        </w:rPr>
        <w:t xml:space="preserve">Biophysical Journal </w:t>
      </w:r>
      <w:r w:rsidRPr="00896E8B">
        <w:rPr>
          <w:rFonts w:ascii="Arial" w:hAnsi="Arial" w:cs="Arial"/>
          <w:sz w:val="22"/>
          <w:szCs w:val="22"/>
        </w:rPr>
        <w:t>112</w:t>
      </w:r>
      <w:r>
        <w:rPr>
          <w:rFonts w:ascii="Arial" w:hAnsi="Arial" w:cs="Arial"/>
          <w:sz w:val="22"/>
          <w:szCs w:val="22"/>
        </w:rPr>
        <w:t>(</w:t>
      </w:r>
      <w:r w:rsidRPr="00896E8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 w:rsidRPr="00896E8B">
        <w:rPr>
          <w:rFonts w:ascii="Arial" w:hAnsi="Arial" w:cs="Arial"/>
          <w:sz w:val="22"/>
          <w:szCs w:val="22"/>
        </w:rPr>
        <w:t>, p</w:t>
      </w:r>
      <w:r>
        <w:rPr>
          <w:rFonts w:ascii="Arial" w:hAnsi="Arial" w:cs="Arial"/>
          <w:sz w:val="22"/>
          <w:szCs w:val="22"/>
        </w:rPr>
        <w:t>548</w:t>
      </w:r>
      <w:r w:rsidRPr="00896E8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2017*</w:t>
      </w:r>
    </w:p>
    <w:p w14:paraId="58C6D371" w14:textId="77777777" w:rsidR="00E47C67" w:rsidRPr="00214508" w:rsidRDefault="00E47C67" w:rsidP="00E47C67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214508">
        <w:rPr>
          <w:rFonts w:ascii="Arial" w:hAnsi="Arial" w:cs="Arial"/>
          <w:sz w:val="22"/>
          <w:szCs w:val="22"/>
        </w:rPr>
        <w:t xml:space="preserve">Wang, </w:t>
      </w:r>
      <w:r>
        <w:rPr>
          <w:rFonts w:ascii="Arial" w:hAnsi="Arial" w:cs="Arial"/>
          <w:sz w:val="22"/>
          <w:szCs w:val="22"/>
        </w:rPr>
        <w:t xml:space="preserve">Q., </w:t>
      </w:r>
      <w:r w:rsidRPr="00214508">
        <w:rPr>
          <w:rFonts w:ascii="Arial" w:hAnsi="Arial" w:cs="Arial"/>
          <w:sz w:val="22"/>
          <w:szCs w:val="22"/>
        </w:rPr>
        <w:t>Thakur, D</w:t>
      </w:r>
      <w:r>
        <w:rPr>
          <w:rFonts w:ascii="Arial" w:hAnsi="Arial" w:cs="Arial"/>
          <w:sz w:val="22"/>
          <w:szCs w:val="22"/>
        </w:rPr>
        <w:t>.</w:t>
      </w:r>
      <w:r w:rsidRPr="002145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.,</w:t>
      </w:r>
      <w:r w:rsidRPr="00214508">
        <w:rPr>
          <w:rFonts w:ascii="Arial" w:hAnsi="Arial" w:cs="Arial"/>
          <w:sz w:val="22"/>
          <w:szCs w:val="22"/>
        </w:rPr>
        <w:t xml:space="preserve"> Tian, J</w:t>
      </w:r>
      <w:r>
        <w:rPr>
          <w:rFonts w:ascii="Arial" w:hAnsi="Arial" w:cs="Arial"/>
          <w:sz w:val="22"/>
          <w:szCs w:val="22"/>
        </w:rPr>
        <w:t>.,</w:t>
      </w:r>
      <w:r w:rsidRPr="00214508">
        <w:rPr>
          <w:rFonts w:ascii="Arial" w:hAnsi="Arial" w:cs="Arial"/>
          <w:sz w:val="22"/>
          <w:szCs w:val="22"/>
        </w:rPr>
        <w:t xml:space="preserve"> Jeon,</w:t>
      </w:r>
      <w:r>
        <w:rPr>
          <w:rFonts w:ascii="Arial" w:hAnsi="Arial" w:cs="Arial"/>
          <w:sz w:val="22"/>
          <w:szCs w:val="22"/>
        </w:rPr>
        <w:t xml:space="preserve"> J., </w:t>
      </w:r>
      <w:r w:rsidRPr="00214508">
        <w:rPr>
          <w:rFonts w:ascii="Arial" w:hAnsi="Arial" w:cs="Arial"/>
          <w:b/>
          <w:sz w:val="22"/>
          <w:szCs w:val="22"/>
        </w:rPr>
        <w:t>Zhu, M.X</w:t>
      </w:r>
      <w:r>
        <w:rPr>
          <w:rFonts w:ascii="Arial" w:hAnsi="Arial" w:cs="Arial"/>
          <w:sz w:val="22"/>
          <w:szCs w:val="22"/>
        </w:rPr>
        <w:t>.</w:t>
      </w:r>
      <w:r w:rsidRPr="00214508">
        <w:rPr>
          <w:rFonts w:ascii="Arial" w:hAnsi="Arial" w:cs="Arial"/>
          <w:sz w:val="22"/>
          <w:szCs w:val="22"/>
        </w:rPr>
        <w:t xml:space="preserve"> Mechanism of Regulation of Gi/o-Mediated TRPC4 Activation by Intracellular Protons. Biophysical Journal 114 (3), 397a</w:t>
      </w:r>
      <w:r>
        <w:rPr>
          <w:rFonts w:ascii="Arial" w:hAnsi="Arial" w:cs="Arial"/>
          <w:sz w:val="22"/>
          <w:szCs w:val="22"/>
        </w:rPr>
        <w:t>, 2018*</w:t>
      </w:r>
    </w:p>
    <w:p w14:paraId="5EAA8505" w14:textId="77777777" w:rsidR="00214508" w:rsidRPr="00E47C67" w:rsidRDefault="00214508" w:rsidP="00214508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E47C67">
        <w:rPr>
          <w:rFonts w:ascii="Arial" w:hAnsi="Arial" w:cs="Arial"/>
          <w:sz w:val="22"/>
          <w:szCs w:val="22"/>
        </w:rPr>
        <w:t>Jeon,</w:t>
      </w:r>
      <w:r w:rsidR="00E47C67">
        <w:rPr>
          <w:rFonts w:ascii="Arial" w:hAnsi="Arial" w:cs="Arial"/>
          <w:sz w:val="22"/>
          <w:szCs w:val="22"/>
        </w:rPr>
        <w:t xml:space="preserve"> J.,</w:t>
      </w:r>
      <w:r w:rsidRPr="00E47C67">
        <w:rPr>
          <w:rFonts w:ascii="Arial" w:hAnsi="Arial" w:cs="Arial"/>
          <w:sz w:val="22"/>
          <w:szCs w:val="22"/>
        </w:rPr>
        <w:t xml:space="preserve"> S</w:t>
      </w:r>
      <w:r w:rsidR="00E47C67">
        <w:rPr>
          <w:rFonts w:ascii="Arial" w:hAnsi="Arial" w:cs="Arial"/>
          <w:sz w:val="22"/>
          <w:szCs w:val="22"/>
        </w:rPr>
        <w:t>un,</w:t>
      </w:r>
      <w:r w:rsidRPr="00E47C67">
        <w:rPr>
          <w:rFonts w:ascii="Arial" w:hAnsi="Arial" w:cs="Arial"/>
          <w:sz w:val="22"/>
          <w:szCs w:val="22"/>
        </w:rPr>
        <w:t xml:space="preserve"> G</w:t>
      </w:r>
      <w:r w:rsidR="00E47C67">
        <w:rPr>
          <w:rFonts w:ascii="Arial" w:hAnsi="Arial" w:cs="Arial"/>
          <w:sz w:val="22"/>
          <w:szCs w:val="22"/>
        </w:rPr>
        <w:t xml:space="preserve">., </w:t>
      </w:r>
      <w:r w:rsidRPr="00E47C67">
        <w:rPr>
          <w:rFonts w:ascii="Arial" w:hAnsi="Arial" w:cs="Arial"/>
          <w:sz w:val="22"/>
          <w:szCs w:val="22"/>
        </w:rPr>
        <w:t>Tian,</w:t>
      </w:r>
      <w:r w:rsidR="00E47C67">
        <w:rPr>
          <w:rFonts w:ascii="Arial" w:hAnsi="Arial" w:cs="Arial"/>
          <w:sz w:val="22"/>
          <w:szCs w:val="22"/>
        </w:rPr>
        <w:t xml:space="preserve"> J.,</w:t>
      </w:r>
      <w:r w:rsidRPr="00E47C67">
        <w:rPr>
          <w:rFonts w:ascii="Arial" w:hAnsi="Arial" w:cs="Arial"/>
          <w:sz w:val="22"/>
          <w:szCs w:val="22"/>
        </w:rPr>
        <w:t xml:space="preserve"> Ting</w:t>
      </w:r>
      <w:r w:rsidR="00E47C67">
        <w:rPr>
          <w:rFonts w:ascii="Arial" w:hAnsi="Arial" w:cs="Arial"/>
          <w:sz w:val="22"/>
          <w:szCs w:val="22"/>
        </w:rPr>
        <w:t xml:space="preserve">, S.M., </w:t>
      </w:r>
      <w:proofErr w:type="spellStart"/>
      <w:r w:rsidRPr="00E47C67">
        <w:rPr>
          <w:rFonts w:ascii="Arial" w:hAnsi="Arial" w:cs="Arial"/>
          <w:sz w:val="22"/>
          <w:szCs w:val="22"/>
        </w:rPr>
        <w:t>Aronowski</w:t>
      </w:r>
      <w:proofErr w:type="spellEnd"/>
      <w:r w:rsidRPr="00E47C67">
        <w:rPr>
          <w:rFonts w:ascii="Arial" w:hAnsi="Arial" w:cs="Arial"/>
          <w:sz w:val="22"/>
          <w:szCs w:val="22"/>
        </w:rPr>
        <w:t xml:space="preserve">, </w:t>
      </w:r>
      <w:r w:rsidR="00E47C67">
        <w:rPr>
          <w:rFonts w:ascii="Arial" w:hAnsi="Arial" w:cs="Arial"/>
          <w:sz w:val="22"/>
          <w:szCs w:val="22"/>
        </w:rPr>
        <w:t xml:space="preserve">J., </w:t>
      </w:r>
      <w:r w:rsidRPr="00E47C67">
        <w:rPr>
          <w:rFonts w:ascii="Arial" w:hAnsi="Arial" w:cs="Arial"/>
          <w:b/>
          <w:sz w:val="22"/>
          <w:szCs w:val="22"/>
        </w:rPr>
        <w:t>Zhu</w:t>
      </w:r>
      <w:r w:rsidR="00E47C67" w:rsidRPr="00E47C67">
        <w:rPr>
          <w:rFonts w:ascii="Arial" w:hAnsi="Arial" w:cs="Arial"/>
          <w:b/>
          <w:sz w:val="22"/>
          <w:szCs w:val="22"/>
        </w:rPr>
        <w:t>, M.X</w:t>
      </w:r>
      <w:r w:rsidR="00E47C67">
        <w:rPr>
          <w:rFonts w:ascii="Arial" w:hAnsi="Arial" w:cs="Arial"/>
          <w:sz w:val="22"/>
          <w:szCs w:val="22"/>
        </w:rPr>
        <w:t>.</w:t>
      </w:r>
      <w:r w:rsidR="00E47C67" w:rsidRPr="00E47C67">
        <w:rPr>
          <w:rFonts w:ascii="Arial" w:hAnsi="Arial" w:cs="Arial"/>
          <w:sz w:val="22"/>
          <w:szCs w:val="22"/>
        </w:rPr>
        <w:t xml:space="preserve"> Ischemic Neuronal Cell Death Mediated by TRPC Channels. </w:t>
      </w:r>
      <w:r w:rsidRPr="00E47C67">
        <w:rPr>
          <w:rFonts w:ascii="Arial" w:hAnsi="Arial" w:cs="Arial"/>
          <w:sz w:val="22"/>
          <w:szCs w:val="22"/>
        </w:rPr>
        <w:t>Biophysical Journal 114 (3), 641a</w:t>
      </w:r>
      <w:r w:rsidR="00E47C67">
        <w:rPr>
          <w:rFonts w:ascii="Arial" w:hAnsi="Arial" w:cs="Arial"/>
          <w:sz w:val="22"/>
          <w:szCs w:val="22"/>
        </w:rPr>
        <w:t>, 2018*</w:t>
      </w:r>
    </w:p>
    <w:p w14:paraId="4EBDEB08" w14:textId="77777777" w:rsidR="00214508" w:rsidRPr="00E47C67" w:rsidRDefault="00E47C67" w:rsidP="00214508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E47C67">
        <w:rPr>
          <w:rFonts w:ascii="Arial" w:hAnsi="Arial" w:cs="Arial"/>
          <w:sz w:val="22"/>
          <w:szCs w:val="22"/>
        </w:rPr>
        <w:t xml:space="preserve">Tian, </w:t>
      </w:r>
      <w:r>
        <w:rPr>
          <w:rFonts w:ascii="Arial" w:hAnsi="Arial" w:cs="Arial"/>
          <w:sz w:val="22"/>
          <w:szCs w:val="22"/>
        </w:rPr>
        <w:t xml:space="preserve">J.B., </w:t>
      </w:r>
      <w:r w:rsidRPr="00E47C67">
        <w:rPr>
          <w:rFonts w:ascii="Arial" w:hAnsi="Arial" w:cs="Arial"/>
          <w:b/>
          <w:sz w:val="22"/>
          <w:szCs w:val="22"/>
        </w:rPr>
        <w:t>Zhu, M.X</w:t>
      </w:r>
      <w:r>
        <w:rPr>
          <w:rFonts w:ascii="Arial" w:hAnsi="Arial" w:cs="Arial"/>
          <w:sz w:val="22"/>
          <w:szCs w:val="22"/>
        </w:rPr>
        <w:t>.</w:t>
      </w:r>
      <w:r w:rsidRPr="00E47C67">
        <w:rPr>
          <w:rFonts w:ascii="Arial" w:hAnsi="Arial" w:cs="Arial"/>
          <w:sz w:val="22"/>
          <w:szCs w:val="22"/>
        </w:rPr>
        <w:t xml:space="preserve"> </w:t>
      </w:r>
      <w:r w:rsidR="00214508" w:rsidRPr="00E47C67">
        <w:rPr>
          <w:rFonts w:ascii="Arial" w:hAnsi="Arial" w:cs="Arial"/>
          <w:sz w:val="22"/>
          <w:szCs w:val="22"/>
        </w:rPr>
        <w:t>TRPC3 Underlies GABA</w:t>
      </w:r>
      <w:r w:rsidR="00214508" w:rsidRPr="00E47C67">
        <w:rPr>
          <w:rFonts w:ascii="Arial" w:hAnsi="Arial" w:cs="Arial"/>
          <w:sz w:val="22"/>
          <w:szCs w:val="22"/>
          <w:vertAlign w:val="subscript"/>
        </w:rPr>
        <w:t>B</w:t>
      </w:r>
      <w:r w:rsidR="00214508" w:rsidRPr="00E47C67">
        <w:rPr>
          <w:rFonts w:ascii="Arial" w:hAnsi="Arial" w:cs="Arial"/>
          <w:sz w:val="22"/>
          <w:szCs w:val="22"/>
        </w:rPr>
        <w:t xml:space="preserve"> Receptor-Mediated Augmentation of Type-1 Metabotropic Glutamate Receptor-Coupled Slow Excitatory Postsynaptic Potential in Cerebellar Purkinje Neurons</w:t>
      </w:r>
      <w:r>
        <w:rPr>
          <w:rFonts w:ascii="Arial" w:hAnsi="Arial" w:cs="Arial"/>
          <w:sz w:val="22"/>
          <w:szCs w:val="22"/>
        </w:rPr>
        <w:t>.</w:t>
      </w:r>
      <w:r w:rsidRPr="00E47C67">
        <w:rPr>
          <w:rFonts w:ascii="Arial" w:hAnsi="Arial" w:cs="Arial"/>
          <w:sz w:val="22"/>
          <w:szCs w:val="22"/>
        </w:rPr>
        <w:t xml:space="preserve"> </w:t>
      </w:r>
      <w:r w:rsidR="00214508" w:rsidRPr="00E47C67">
        <w:rPr>
          <w:rFonts w:ascii="Arial" w:hAnsi="Arial" w:cs="Arial"/>
          <w:sz w:val="22"/>
          <w:szCs w:val="22"/>
        </w:rPr>
        <w:t>Biophysical Journal 114 (3), 641a</w:t>
      </w:r>
      <w:r w:rsidRPr="00E47C67">
        <w:rPr>
          <w:rFonts w:ascii="Arial" w:hAnsi="Arial" w:cs="Arial"/>
          <w:sz w:val="22"/>
          <w:szCs w:val="22"/>
        </w:rPr>
        <w:t xml:space="preserve">, </w:t>
      </w:r>
      <w:r w:rsidR="00214508" w:rsidRPr="00E47C67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>*</w:t>
      </w:r>
    </w:p>
    <w:p w14:paraId="66EE600E" w14:textId="77777777" w:rsidR="006A1260" w:rsidRPr="006A1260" w:rsidRDefault="006A1260" w:rsidP="006A1260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6A1260">
        <w:rPr>
          <w:rFonts w:ascii="Arial" w:hAnsi="Arial" w:cs="Arial"/>
          <w:sz w:val="22"/>
          <w:szCs w:val="22"/>
        </w:rPr>
        <w:t xml:space="preserve">West, </w:t>
      </w:r>
      <w:r w:rsidR="00214508">
        <w:rPr>
          <w:rFonts w:ascii="Arial" w:hAnsi="Arial" w:cs="Arial"/>
          <w:sz w:val="22"/>
          <w:szCs w:val="22"/>
        </w:rPr>
        <w:t xml:space="preserve">S.J., </w:t>
      </w:r>
      <w:r w:rsidRPr="006A1260">
        <w:rPr>
          <w:rFonts w:ascii="Arial" w:hAnsi="Arial" w:cs="Arial"/>
          <w:sz w:val="22"/>
          <w:szCs w:val="22"/>
        </w:rPr>
        <w:t xml:space="preserve">Wang, </w:t>
      </w:r>
      <w:r w:rsidR="00214508">
        <w:rPr>
          <w:rFonts w:ascii="Arial" w:hAnsi="Arial" w:cs="Arial"/>
          <w:sz w:val="22"/>
          <w:szCs w:val="22"/>
        </w:rPr>
        <w:t xml:space="preserve">Q., </w:t>
      </w:r>
      <w:r w:rsidRPr="00214508">
        <w:rPr>
          <w:rFonts w:ascii="Arial" w:hAnsi="Arial" w:cs="Arial"/>
          <w:b/>
          <w:sz w:val="22"/>
          <w:szCs w:val="22"/>
        </w:rPr>
        <w:t>Zhu,</w:t>
      </w:r>
      <w:r w:rsidR="00214508" w:rsidRPr="00214508">
        <w:rPr>
          <w:rFonts w:ascii="Arial" w:hAnsi="Arial" w:cs="Arial"/>
          <w:b/>
          <w:sz w:val="22"/>
          <w:szCs w:val="22"/>
        </w:rPr>
        <w:t xml:space="preserve"> M.X.</w:t>
      </w:r>
      <w:r w:rsidR="00214508">
        <w:rPr>
          <w:rFonts w:ascii="Arial" w:hAnsi="Arial" w:cs="Arial"/>
          <w:sz w:val="22"/>
          <w:szCs w:val="22"/>
        </w:rPr>
        <w:t>,</w:t>
      </w:r>
      <w:r w:rsidRPr="006A12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260">
        <w:rPr>
          <w:rFonts w:ascii="Arial" w:hAnsi="Arial" w:cs="Arial"/>
          <w:sz w:val="22"/>
          <w:szCs w:val="22"/>
        </w:rPr>
        <w:t>Akimzhanov</w:t>
      </w:r>
      <w:proofErr w:type="spellEnd"/>
      <w:r w:rsidRPr="006A1260">
        <w:rPr>
          <w:rFonts w:ascii="Arial" w:hAnsi="Arial" w:cs="Arial"/>
          <w:sz w:val="22"/>
          <w:szCs w:val="22"/>
        </w:rPr>
        <w:t xml:space="preserve">, </w:t>
      </w:r>
      <w:r w:rsidR="00214508" w:rsidRPr="006A1260">
        <w:rPr>
          <w:rFonts w:ascii="Arial" w:hAnsi="Arial" w:cs="Arial"/>
          <w:sz w:val="22"/>
          <w:szCs w:val="22"/>
        </w:rPr>
        <w:t>A</w:t>
      </w:r>
      <w:r w:rsidR="00214508">
        <w:rPr>
          <w:rFonts w:ascii="Arial" w:hAnsi="Arial" w:cs="Arial"/>
          <w:sz w:val="22"/>
          <w:szCs w:val="22"/>
        </w:rPr>
        <w:t>.</w:t>
      </w:r>
      <w:r w:rsidR="00214508" w:rsidRPr="006A1260">
        <w:rPr>
          <w:rFonts w:ascii="Arial" w:hAnsi="Arial" w:cs="Arial"/>
          <w:sz w:val="22"/>
          <w:szCs w:val="22"/>
        </w:rPr>
        <w:t>M</w:t>
      </w:r>
      <w:r w:rsidR="00214508">
        <w:rPr>
          <w:rFonts w:ascii="Arial" w:hAnsi="Arial" w:cs="Arial"/>
          <w:sz w:val="22"/>
          <w:szCs w:val="22"/>
        </w:rPr>
        <w:t>.,</w:t>
      </w:r>
      <w:r w:rsidR="00214508" w:rsidRPr="006A1260">
        <w:rPr>
          <w:rFonts w:ascii="Arial" w:hAnsi="Arial" w:cs="Arial"/>
          <w:sz w:val="22"/>
          <w:szCs w:val="22"/>
        </w:rPr>
        <w:t xml:space="preserve"> </w:t>
      </w:r>
      <w:r w:rsidRPr="006A1260">
        <w:rPr>
          <w:rFonts w:ascii="Arial" w:hAnsi="Arial" w:cs="Arial"/>
          <w:sz w:val="22"/>
          <w:szCs w:val="22"/>
        </w:rPr>
        <w:t>Boehning</w:t>
      </w:r>
      <w:r w:rsidR="00214508">
        <w:rPr>
          <w:rFonts w:ascii="Arial" w:hAnsi="Arial" w:cs="Arial"/>
          <w:sz w:val="22"/>
          <w:szCs w:val="22"/>
        </w:rPr>
        <w:t>, D</w:t>
      </w:r>
      <w:r w:rsidRPr="006A1260">
        <w:rPr>
          <w:rFonts w:ascii="Arial" w:hAnsi="Arial" w:cs="Arial"/>
          <w:sz w:val="22"/>
          <w:szCs w:val="22"/>
        </w:rPr>
        <w:t>. The Role of S-Acylation in Store Operated Calcium Entry. Biophysical Journal 116 (3), 237a-238a, 2019</w:t>
      </w:r>
      <w:r w:rsidR="00214508">
        <w:rPr>
          <w:rFonts w:ascii="Arial" w:hAnsi="Arial" w:cs="Arial"/>
          <w:sz w:val="22"/>
          <w:szCs w:val="22"/>
        </w:rPr>
        <w:t>*</w:t>
      </w:r>
    </w:p>
    <w:p w14:paraId="61E7E43B" w14:textId="77777777" w:rsidR="00214508" w:rsidRPr="00214508" w:rsidRDefault="00214508" w:rsidP="00214508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214508">
        <w:rPr>
          <w:rFonts w:ascii="Arial" w:hAnsi="Arial" w:cs="Arial"/>
          <w:sz w:val="22"/>
          <w:szCs w:val="22"/>
        </w:rPr>
        <w:t>Wang,</w:t>
      </w:r>
      <w:r>
        <w:rPr>
          <w:rFonts w:ascii="Arial" w:hAnsi="Arial" w:cs="Arial"/>
          <w:sz w:val="22"/>
          <w:szCs w:val="22"/>
        </w:rPr>
        <w:t xml:space="preserve"> Q., </w:t>
      </w:r>
      <w:r w:rsidRPr="00214508">
        <w:rPr>
          <w:rFonts w:ascii="Arial" w:hAnsi="Arial" w:cs="Arial"/>
          <w:b/>
          <w:sz w:val="22"/>
          <w:szCs w:val="22"/>
        </w:rPr>
        <w:t>Zhu, M.X</w:t>
      </w:r>
      <w:r>
        <w:rPr>
          <w:rFonts w:ascii="Arial" w:hAnsi="Arial" w:cs="Arial"/>
          <w:sz w:val="22"/>
          <w:szCs w:val="22"/>
        </w:rPr>
        <w:t xml:space="preserve">. </w:t>
      </w:r>
      <w:r w:rsidRPr="006A1260">
        <w:rPr>
          <w:rFonts w:ascii="Arial" w:hAnsi="Arial" w:cs="Arial"/>
          <w:sz w:val="22"/>
          <w:szCs w:val="22"/>
        </w:rPr>
        <w:t>The Interplay between NAADP and PI (3, 5) P2 in the Activation of Lysosomal Two-Pore Channel 2</w:t>
      </w:r>
      <w:r>
        <w:rPr>
          <w:rFonts w:ascii="Arial" w:hAnsi="Arial" w:cs="Arial"/>
          <w:sz w:val="22"/>
          <w:szCs w:val="22"/>
        </w:rPr>
        <w:t xml:space="preserve">. </w:t>
      </w:r>
      <w:r w:rsidRPr="00214508">
        <w:rPr>
          <w:rFonts w:ascii="Arial" w:hAnsi="Arial" w:cs="Arial"/>
          <w:sz w:val="22"/>
          <w:szCs w:val="22"/>
        </w:rPr>
        <w:t>Biophysical Journal 116 (3), 384a</w:t>
      </w:r>
      <w:r>
        <w:rPr>
          <w:rFonts w:ascii="Arial" w:hAnsi="Arial" w:cs="Arial"/>
          <w:sz w:val="22"/>
          <w:szCs w:val="22"/>
        </w:rPr>
        <w:t>, 2019*</w:t>
      </w:r>
    </w:p>
    <w:p w14:paraId="182BA1E6" w14:textId="77777777" w:rsidR="006A1260" w:rsidRPr="006A1260" w:rsidRDefault="006A1260" w:rsidP="006A1260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6A1260">
        <w:rPr>
          <w:rFonts w:ascii="Arial" w:hAnsi="Arial" w:cs="Arial"/>
          <w:sz w:val="22"/>
          <w:szCs w:val="22"/>
        </w:rPr>
        <w:t xml:space="preserve">Wang, H., Wang, Q., Tian, J., </w:t>
      </w:r>
      <w:r w:rsidRPr="006A1260">
        <w:rPr>
          <w:rFonts w:ascii="Arial" w:hAnsi="Arial" w:cs="Arial"/>
          <w:b/>
          <w:sz w:val="22"/>
          <w:szCs w:val="22"/>
        </w:rPr>
        <w:t>Zhu, M.X.</w:t>
      </w:r>
      <w:r w:rsidRPr="006A1260">
        <w:rPr>
          <w:rFonts w:ascii="Arial" w:hAnsi="Arial" w:cs="Arial"/>
          <w:sz w:val="22"/>
          <w:szCs w:val="22"/>
        </w:rPr>
        <w:t xml:space="preserve"> Mechanism of Proton Inhibition of TRPV3. Biophysical Journal 116 (3), 535a</w:t>
      </w:r>
      <w:r>
        <w:rPr>
          <w:rFonts w:ascii="Arial" w:hAnsi="Arial" w:cs="Arial"/>
          <w:sz w:val="22"/>
          <w:szCs w:val="22"/>
        </w:rPr>
        <w:t>, 2019*</w:t>
      </w:r>
    </w:p>
    <w:p w14:paraId="5CEEAEB3" w14:textId="77777777" w:rsidR="006A1260" w:rsidRDefault="006A1260" w:rsidP="006A1260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6A1260">
        <w:rPr>
          <w:rFonts w:ascii="Arial" w:hAnsi="Arial" w:cs="Arial"/>
          <w:sz w:val="22"/>
          <w:szCs w:val="22"/>
        </w:rPr>
        <w:t>Gao,</w:t>
      </w:r>
      <w:r>
        <w:rPr>
          <w:rFonts w:ascii="Arial" w:hAnsi="Arial" w:cs="Arial"/>
          <w:sz w:val="22"/>
          <w:szCs w:val="22"/>
        </w:rPr>
        <w:t xml:space="preserve"> L.,</w:t>
      </w:r>
      <w:r w:rsidRPr="006A1260">
        <w:rPr>
          <w:rFonts w:ascii="Arial" w:hAnsi="Arial" w:cs="Arial"/>
          <w:sz w:val="22"/>
          <w:szCs w:val="22"/>
        </w:rPr>
        <w:t xml:space="preserve"> Wang,</w:t>
      </w:r>
      <w:r>
        <w:rPr>
          <w:rFonts w:ascii="Arial" w:hAnsi="Arial" w:cs="Arial"/>
          <w:sz w:val="22"/>
          <w:szCs w:val="22"/>
        </w:rPr>
        <w:t xml:space="preserve"> Q.,</w:t>
      </w:r>
      <w:r w:rsidRPr="006A1260">
        <w:rPr>
          <w:rFonts w:ascii="Arial" w:hAnsi="Arial" w:cs="Arial"/>
          <w:sz w:val="22"/>
          <w:szCs w:val="22"/>
        </w:rPr>
        <w:t xml:space="preserve"> Zhu</w:t>
      </w:r>
      <w:r>
        <w:rPr>
          <w:rFonts w:ascii="Arial" w:hAnsi="Arial" w:cs="Arial"/>
          <w:sz w:val="22"/>
          <w:szCs w:val="22"/>
        </w:rPr>
        <w:t xml:space="preserve">, </w:t>
      </w:r>
      <w:r w:rsidRPr="006A1260">
        <w:rPr>
          <w:rFonts w:ascii="Arial" w:hAnsi="Arial" w:cs="Arial"/>
          <w:b/>
          <w:sz w:val="22"/>
          <w:szCs w:val="22"/>
        </w:rPr>
        <w:t>M.X</w:t>
      </w:r>
      <w:r w:rsidRPr="006A1260">
        <w:rPr>
          <w:rFonts w:ascii="Arial" w:hAnsi="Arial" w:cs="Arial"/>
          <w:sz w:val="22"/>
          <w:szCs w:val="22"/>
        </w:rPr>
        <w:t xml:space="preserve">. Differential Effects of Cell-To-Cell Contact on TRPC4 Channel Activation by </w:t>
      </w:r>
      <w:proofErr w:type="spellStart"/>
      <w:r w:rsidRPr="006A1260">
        <w:rPr>
          <w:rFonts w:ascii="Arial" w:hAnsi="Arial" w:cs="Arial"/>
          <w:sz w:val="22"/>
          <w:szCs w:val="22"/>
        </w:rPr>
        <w:t>Englerin</w:t>
      </w:r>
      <w:proofErr w:type="spellEnd"/>
      <w:r w:rsidRPr="006A1260">
        <w:rPr>
          <w:rFonts w:ascii="Arial" w:hAnsi="Arial" w:cs="Arial"/>
          <w:sz w:val="22"/>
          <w:szCs w:val="22"/>
        </w:rPr>
        <w:t xml:space="preserve"> a and Gi/o-Coupled Receptor Agonist</w:t>
      </w:r>
      <w:r>
        <w:rPr>
          <w:rFonts w:ascii="Arial" w:hAnsi="Arial" w:cs="Arial"/>
          <w:sz w:val="22"/>
          <w:szCs w:val="22"/>
        </w:rPr>
        <w:t xml:space="preserve">. </w:t>
      </w:r>
      <w:r w:rsidRPr="006A1260">
        <w:rPr>
          <w:rFonts w:ascii="Arial" w:hAnsi="Arial" w:cs="Arial"/>
          <w:sz w:val="22"/>
          <w:szCs w:val="22"/>
        </w:rPr>
        <w:t>Biophysical Journal 116 (3), 537a</w:t>
      </w:r>
      <w:r>
        <w:rPr>
          <w:rFonts w:ascii="Arial" w:hAnsi="Arial" w:cs="Arial"/>
          <w:sz w:val="22"/>
          <w:szCs w:val="22"/>
        </w:rPr>
        <w:t>, 2019</w:t>
      </w:r>
      <w:r w:rsidR="00214508">
        <w:rPr>
          <w:rFonts w:ascii="Arial" w:hAnsi="Arial" w:cs="Arial"/>
          <w:sz w:val="22"/>
          <w:szCs w:val="22"/>
        </w:rPr>
        <w:t>*</w:t>
      </w:r>
    </w:p>
    <w:p w14:paraId="4BB0E111" w14:textId="76A84B91" w:rsidR="006A1260" w:rsidRDefault="006A1260" w:rsidP="00E47C67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6A1260">
        <w:rPr>
          <w:rFonts w:ascii="Arial" w:hAnsi="Arial" w:cs="Arial"/>
          <w:sz w:val="22"/>
          <w:szCs w:val="22"/>
        </w:rPr>
        <w:t>Jeon,</w:t>
      </w:r>
      <w:r>
        <w:rPr>
          <w:rFonts w:ascii="Arial" w:hAnsi="Arial" w:cs="Arial"/>
          <w:sz w:val="22"/>
          <w:szCs w:val="22"/>
        </w:rPr>
        <w:t xml:space="preserve"> J.,</w:t>
      </w:r>
      <w:r w:rsidRPr="006A1260">
        <w:rPr>
          <w:rFonts w:ascii="Arial" w:hAnsi="Arial" w:cs="Arial"/>
          <w:sz w:val="22"/>
          <w:szCs w:val="22"/>
        </w:rPr>
        <w:t xml:space="preserve"> </w:t>
      </w:r>
      <w:r w:rsidRPr="006A1260">
        <w:rPr>
          <w:rFonts w:ascii="Arial" w:hAnsi="Arial" w:cs="Arial"/>
          <w:b/>
          <w:sz w:val="22"/>
          <w:szCs w:val="22"/>
        </w:rPr>
        <w:t>Zhu, M.X</w:t>
      </w:r>
      <w:r w:rsidRPr="006A1260">
        <w:rPr>
          <w:rFonts w:ascii="Arial" w:hAnsi="Arial" w:cs="Arial"/>
          <w:sz w:val="22"/>
          <w:szCs w:val="22"/>
        </w:rPr>
        <w:t>. TRPC4 Channels are a Key Player in Hippocampal Neuronal Development</w:t>
      </w:r>
      <w:r>
        <w:rPr>
          <w:rFonts w:ascii="Arial" w:hAnsi="Arial" w:cs="Arial"/>
          <w:sz w:val="22"/>
          <w:szCs w:val="22"/>
        </w:rPr>
        <w:t xml:space="preserve">. </w:t>
      </w:r>
      <w:r w:rsidRPr="006A1260">
        <w:rPr>
          <w:rFonts w:ascii="Arial" w:hAnsi="Arial" w:cs="Arial"/>
          <w:sz w:val="22"/>
          <w:szCs w:val="22"/>
        </w:rPr>
        <w:t>Biophysical Journal 116 (3), 538a, 2019</w:t>
      </w:r>
      <w:r w:rsidR="00214508">
        <w:rPr>
          <w:rFonts w:ascii="Arial" w:hAnsi="Arial" w:cs="Arial"/>
          <w:sz w:val="22"/>
          <w:szCs w:val="22"/>
        </w:rPr>
        <w:t>*</w:t>
      </w:r>
    </w:p>
    <w:p w14:paraId="3167E978" w14:textId="5AB9A848" w:rsidR="00C83E5A" w:rsidRDefault="00C83E5A" w:rsidP="00C83E5A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C83E5A">
        <w:rPr>
          <w:rFonts w:ascii="Arial" w:hAnsi="Arial" w:cs="Arial"/>
          <w:sz w:val="22"/>
          <w:szCs w:val="22"/>
        </w:rPr>
        <w:t xml:space="preserve">West, S.J., Wang, Q., </w:t>
      </w:r>
      <w:r w:rsidRPr="00C83E5A">
        <w:rPr>
          <w:rFonts w:ascii="Arial" w:hAnsi="Arial" w:cs="Arial"/>
          <w:b/>
          <w:bCs/>
          <w:sz w:val="22"/>
          <w:szCs w:val="22"/>
        </w:rPr>
        <w:t>Zhu, M.X.</w:t>
      </w:r>
      <w:r w:rsidRPr="00C83E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83E5A">
        <w:rPr>
          <w:rFonts w:ascii="Arial" w:hAnsi="Arial" w:cs="Arial"/>
          <w:sz w:val="22"/>
          <w:szCs w:val="22"/>
        </w:rPr>
        <w:t>Akimzhanov</w:t>
      </w:r>
      <w:proofErr w:type="spellEnd"/>
      <w:r w:rsidRPr="00C83E5A">
        <w:rPr>
          <w:rFonts w:ascii="Arial" w:hAnsi="Arial" w:cs="Arial"/>
          <w:sz w:val="22"/>
          <w:szCs w:val="22"/>
        </w:rPr>
        <w:t>, A.M., Boehning, D. Regulation of Orai1/STIM1 Function by S-Acylation</w:t>
      </w:r>
      <w:r>
        <w:rPr>
          <w:rFonts w:ascii="Arial" w:hAnsi="Arial" w:cs="Arial"/>
          <w:sz w:val="22"/>
          <w:szCs w:val="22"/>
        </w:rPr>
        <w:t xml:space="preserve">. </w:t>
      </w:r>
      <w:r w:rsidRPr="00C83E5A">
        <w:rPr>
          <w:rFonts w:ascii="Arial" w:hAnsi="Arial" w:cs="Arial"/>
          <w:sz w:val="22"/>
          <w:szCs w:val="22"/>
        </w:rPr>
        <w:t>Biophysical Journal 118 (3), 404a</w:t>
      </w:r>
      <w:r>
        <w:rPr>
          <w:rFonts w:ascii="Arial" w:hAnsi="Arial" w:cs="Arial"/>
          <w:sz w:val="22"/>
          <w:szCs w:val="22"/>
        </w:rPr>
        <w:t>, 2020*</w:t>
      </w:r>
    </w:p>
    <w:p w14:paraId="1F79AEB2" w14:textId="5B1230E6" w:rsidR="00221B16" w:rsidRDefault="00221B16" w:rsidP="00C83E5A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Tian, J., Yang, J., Prescott, S.A., </w:t>
      </w:r>
      <w:r w:rsidRPr="00221B16">
        <w:rPr>
          <w:rFonts w:ascii="Arial" w:hAnsi="Arial" w:cs="Arial"/>
          <w:b/>
          <w:bCs/>
          <w:sz w:val="22"/>
          <w:szCs w:val="22"/>
        </w:rPr>
        <w:t>Zhu, M.X</w:t>
      </w:r>
      <w:r>
        <w:rPr>
          <w:rFonts w:ascii="Arial" w:hAnsi="Arial" w:cs="Arial"/>
          <w:sz w:val="22"/>
          <w:szCs w:val="22"/>
        </w:rPr>
        <w:t xml:space="preserve">. </w:t>
      </w:r>
      <w:r w:rsidRPr="00221B16">
        <w:rPr>
          <w:rFonts w:ascii="Arial" w:hAnsi="Arial" w:cs="Arial"/>
          <w:sz w:val="22"/>
          <w:szCs w:val="22"/>
        </w:rPr>
        <w:t>TRPC4 and GIRK encode neuronal responses to coincident G</w:t>
      </w:r>
      <w:r w:rsidRPr="00221B16">
        <w:rPr>
          <w:rFonts w:ascii="Arial" w:hAnsi="Arial" w:cs="Arial"/>
          <w:sz w:val="22"/>
          <w:szCs w:val="22"/>
          <w:vertAlign w:val="subscript"/>
        </w:rPr>
        <w:t>i/o</w:t>
      </w:r>
      <w:r w:rsidRPr="00221B16">
        <w:rPr>
          <w:rFonts w:ascii="Arial" w:hAnsi="Arial" w:cs="Arial"/>
          <w:sz w:val="22"/>
          <w:szCs w:val="22"/>
        </w:rPr>
        <w:t>-</w:t>
      </w:r>
      <w:proofErr w:type="spellStart"/>
      <w:r w:rsidRPr="00221B16">
        <w:rPr>
          <w:rFonts w:ascii="Arial" w:hAnsi="Arial" w:cs="Arial"/>
          <w:sz w:val="22"/>
          <w:szCs w:val="22"/>
        </w:rPr>
        <w:t>G</w:t>
      </w:r>
      <w:r w:rsidRPr="00221B16">
        <w:rPr>
          <w:rFonts w:ascii="Arial" w:hAnsi="Arial" w:cs="Arial"/>
          <w:sz w:val="22"/>
          <w:szCs w:val="22"/>
          <w:vertAlign w:val="subscript"/>
        </w:rPr>
        <w:t>q</w:t>
      </w:r>
      <w:proofErr w:type="spellEnd"/>
      <w:r w:rsidRPr="00221B16">
        <w:rPr>
          <w:rFonts w:ascii="Arial" w:hAnsi="Arial" w:cs="Arial"/>
          <w:sz w:val="22"/>
          <w:szCs w:val="22"/>
          <w:vertAlign w:val="subscript"/>
        </w:rPr>
        <w:t>/11</w:t>
      </w:r>
      <w:r w:rsidRPr="00221B16">
        <w:rPr>
          <w:rFonts w:ascii="Arial" w:hAnsi="Arial" w:cs="Arial"/>
          <w:sz w:val="22"/>
          <w:szCs w:val="22"/>
        </w:rPr>
        <w:t xml:space="preserve"> signals of variable strengths</w:t>
      </w:r>
      <w:r>
        <w:rPr>
          <w:rFonts w:ascii="Arial" w:hAnsi="Arial" w:cs="Arial"/>
          <w:sz w:val="22"/>
          <w:szCs w:val="22"/>
        </w:rPr>
        <w:t xml:space="preserve">. </w:t>
      </w:r>
      <w:r w:rsidRPr="00221B16">
        <w:rPr>
          <w:rFonts w:ascii="Arial" w:hAnsi="Arial" w:cs="Arial"/>
          <w:sz w:val="22"/>
          <w:szCs w:val="22"/>
        </w:rPr>
        <w:t xml:space="preserve">TRP2021 </w:t>
      </w:r>
      <w:r>
        <w:rPr>
          <w:rFonts w:ascii="Arial" w:hAnsi="Arial" w:cs="Arial"/>
          <w:sz w:val="22"/>
          <w:szCs w:val="22"/>
        </w:rPr>
        <w:t>Conference, 09/</w:t>
      </w:r>
      <w:r w:rsidRPr="00221B16">
        <w:rPr>
          <w:rFonts w:ascii="Arial" w:hAnsi="Arial" w:cs="Arial"/>
          <w:sz w:val="22"/>
          <w:szCs w:val="22"/>
        </w:rPr>
        <w:t>15/</w:t>
      </w:r>
      <w:r>
        <w:rPr>
          <w:rFonts w:ascii="Arial" w:hAnsi="Arial" w:cs="Arial"/>
          <w:sz w:val="22"/>
          <w:szCs w:val="22"/>
        </w:rPr>
        <w:t>21-</w:t>
      </w:r>
      <w:r w:rsidRPr="00221B16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/</w:t>
      </w:r>
      <w:r w:rsidRPr="00221B16">
        <w:rPr>
          <w:rFonts w:ascii="Arial" w:hAnsi="Arial" w:cs="Arial"/>
          <w:sz w:val="22"/>
          <w:szCs w:val="22"/>
        </w:rPr>
        <w:t>17/21</w:t>
      </w:r>
      <w:r>
        <w:rPr>
          <w:rFonts w:ascii="Arial" w:hAnsi="Arial" w:cs="Arial"/>
          <w:sz w:val="22"/>
          <w:szCs w:val="22"/>
        </w:rPr>
        <w:t xml:space="preserve">, </w:t>
      </w:r>
      <w:r w:rsidRPr="00221B16">
        <w:rPr>
          <w:rFonts w:ascii="Arial" w:hAnsi="Arial" w:cs="Arial"/>
          <w:sz w:val="22"/>
          <w:szCs w:val="22"/>
        </w:rPr>
        <w:t>Leuven</w:t>
      </w:r>
      <w:r>
        <w:rPr>
          <w:rFonts w:ascii="Arial" w:hAnsi="Arial" w:cs="Arial"/>
          <w:sz w:val="22"/>
          <w:szCs w:val="22"/>
        </w:rPr>
        <w:t>, Belgium, 2021*</w:t>
      </w:r>
    </w:p>
    <w:p w14:paraId="63EADF10" w14:textId="501817B0" w:rsidR="00EC2AC8" w:rsidRDefault="00EC2AC8" w:rsidP="00C0566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E014F0">
        <w:rPr>
          <w:rFonts w:ascii="Arial" w:hAnsi="Arial" w:cs="Arial"/>
          <w:sz w:val="22"/>
          <w:szCs w:val="22"/>
        </w:rPr>
        <w:t xml:space="preserve">West, S.J., </w:t>
      </w:r>
      <w:proofErr w:type="spellStart"/>
      <w:r w:rsidRPr="00E014F0">
        <w:rPr>
          <w:rFonts w:ascii="Arial" w:hAnsi="Arial" w:cs="Arial"/>
          <w:sz w:val="22"/>
          <w:szCs w:val="22"/>
        </w:rPr>
        <w:t>Kodakandla</w:t>
      </w:r>
      <w:proofErr w:type="spellEnd"/>
      <w:r w:rsidRPr="00E014F0">
        <w:rPr>
          <w:rFonts w:ascii="Arial" w:hAnsi="Arial" w:cs="Arial"/>
          <w:sz w:val="22"/>
          <w:szCs w:val="22"/>
        </w:rPr>
        <w:t xml:space="preserve">, G., Wang, Q., Tewari, R., </w:t>
      </w:r>
      <w:r w:rsidRPr="00E014F0">
        <w:rPr>
          <w:rFonts w:ascii="Arial" w:hAnsi="Arial" w:cs="Arial"/>
          <w:b/>
          <w:bCs/>
          <w:sz w:val="22"/>
          <w:szCs w:val="22"/>
        </w:rPr>
        <w:t>Zhu, M.X.</w:t>
      </w:r>
      <w:r w:rsidRPr="00E014F0">
        <w:rPr>
          <w:rFonts w:ascii="Arial" w:hAnsi="Arial" w:cs="Arial"/>
          <w:sz w:val="22"/>
          <w:szCs w:val="22"/>
        </w:rPr>
        <w:t xml:space="preserve">, Boehning, D., </w:t>
      </w:r>
      <w:proofErr w:type="spellStart"/>
      <w:r w:rsidRPr="00E014F0">
        <w:rPr>
          <w:rFonts w:ascii="Arial" w:hAnsi="Arial" w:cs="Arial"/>
          <w:sz w:val="22"/>
          <w:szCs w:val="22"/>
        </w:rPr>
        <w:t>Akimzhanov</w:t>
      </w:r>
      <w:proofErr w:type="spellEnd"/>
      <w:r w:rsidRPr="00E014F0">
        <w:rPr>
          <w:rFonts w:ascii="Arial" w:hAnsi="Arial" w:cs="Arial"/>
          <w:sz w:val="22"/>
          <w:szCs w:val="22"/>
        </w:rPr>
        <w:t>, A.M. S-Acylation regulates store-operated calcium entry. Biophysical Journal 121 (3), 387a, 2022*</w:t>
      </w:r>
    </w:p>
    <w:p w14:paraId="47518F75" w14:textId="46793993" w:rsidR="00A23ACA" w:rsidRPr="00E014F0" w:rsidRDefault="00A23ACA" w:rsidP="00C0566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Jeon, J., </w:t>
      </w:r>
      <w:r w:rsidRPr="00A23ACA">
        <w:rPr>
          <w:rFonts w:ascii="Arial" w:hAnsi="Arial" w:cs="Arial"/>
          <w:b/>
          <w:bCs/>
          <w:sz w:val="22"/>
          <w:szCs w:val="22"/>
        </w:rPr>
        <w:t>Zhu, M.X</w:t>
      </w:r>
      <w:r>
        <w:rPr>
          <w:rFonts w:ascii="Arial" w:hAnsi="Arial" w:cs="Arial"/>
          <w:sz w:val="22"/>
          <w:szCs w:val="22"/>
        </w:rPr>
        <w:t xml:space="preserve">. </w:t>
      </w:r>
      <w:r w:rsidRPr="00A23ACA">
        <w:rPr>
          <w:rFonts w:ascii="Arial" w:hAnsi="Arial" w:cs="Arial"/>
          <w:sz w:val="22"/>
          <w:szCs w:val="22"/>
        </w:rPr>
        <w:t>TRPC4 channels are a key player in hippocampal neuronal development</w:t>
      </w:r>
      <w:r>
        <w:rPr>
          <w:rFonts w:ascii="Arial" w:hAnsi="Arial" w:cs="Arial"/>
          <w:sz w:val="22"/>
          <w:szCs w:val="22"/>
        </w:rPr>
        <w:t>. Gordon Research Conference on Calcium Signaling, 06/19/22-06/24/22, Ventura, CA, 2022*</w:t>
      </w:r>
    </w:p>
    <w:p w14:paraId="5BB7336C" w14:textId="77777777" w:rsidR="00896E8B" w:rsidRDefault="00896E8B" w:rsidP="009C621F">
      <w:pPr>
        <w:widowControl w:val="0"/>
        <w:tabs>
          <w:tab w:val="left" w:pos="475"/>
          <w:tab w:val="left" w:pos="950"/>
        </w:tabs>
        <w:ind w:left="720"/>
        <w:jc w:val="both"/>
        <w:rPr>
          <w:rFonts w:ascii="Arial" w:eastAsia="BatangChe" w:hAnsi="Arial" w:cs="Arial"/>
          <w:b/>
          <w:sz w:val="22"/>
          <w:szCs w:val="22"/>
          <w:u w:val="single"/>
        </w:rPr>
      </w:pPr>
    </w:p>
    <w:p w14:paraId="1E3CA5CE" w14:textId="77777777" w:rsidR="006D6889" w:rsidRPr="00C359D1" w:rsidRDefault="006D6889" w:rsidP="009C621F">
      <w:pPr>
        <w:widowControl w:val="0"/>
        <w:numPr>
          <w:ilvl w:val="0"/>
          <w:numId w:val="7"/>
        </w:numPr>
        <w:tabs>
          <w:tab w:val="left" w:pos="360"/>
          <w:tab w:val="left" w:pos="950"/>
        </w:tabs>
        <w:ind w:hanging="720"/>
        <w:jc w:val="both"/>
        <w:rPr>
          <w:rFonts w:ascii="Arial" w:eastAsia="BatangChe" w:hAnsi="Arial" w:cs="Arial"/>
          <w:b/>
          <w:sz w:val="22"/>
          <w:szCs w:val="22"/>
          <w:u w:val="single"/>
        </w:rPr>
      </w:pPr>
      <w:bookmarkStart w:id="8" w:name="_Hlk46828578"/>
      <w:r w:rsidRPr="00C359D1">
        <w:rPr>
          <w:rFonts w:ascii="Arial" w:eastAsia="BatangChe" w:hAnsi="Arial" w:cs="Arial"/>
          <w:b/>
          <w:sz w:val="22"/>
          <w:szCs w:val="22"/>
          <w:u w:val="single"/>
        </w:rPr>
        <w:t>Refereed Original Articles in Journals</w:t>
      </w:r>
    </w:p>
    <w:bookmarkEnd w:id="8"/>
    <w:p w14:paraId="17B19513" w14:textId="77777777" w:rsidR="003A33A3" w:rsidRPr="00AF6857" w:rsidRDefault="006D688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1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  Lowery, J.M., Berti-Mattera, L.N.,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>, Peterson</w:t>
      </w:r>
      <w:r w:rsidR="00A67DBD">
        <w:rPr>
          <w:rFonts w:ascii="Arial" w:hAnsi="Arial" w:cs="Arial"/>
          <w:spacing w:val="-3"/>
          <w:sz w:val="22"/>
          <w:szCs w:val="22"/>
        </w:rPr>
        <w:t xml:space="preserve">, R.G. and Eichberg, J. 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Relationship of ATP Turnover, </w:t>
      </w:r>
      <w:proofErr w:type="spellStart"/>
      <w:r w:rsidR="003A33A3" w:rsidRPr="00AF6857">
        <w:rPr>
          <w:rFonts w:ascii="Arial" w:hAnsi="Arial" w:cs="Arial"/>
          <w:spacing w:val="-3"/>
          <w:sz w:val="22"/>
          <w:szCs w:val="22"/>
        </w:rPr>
        <w:t>Polyphosphoinositide</w:t>
      </w:r>
      <w:proofErr w:type="spellEnd"/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Metabolism, and Protein Phosphorylation in Sciatic Nerve and Derived Peripheral Myelin Subfractions from Normal and Streptozotocin Diabetic Rats. 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J.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Neurochem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52, 921-932</w:t>
      </w:r>
      <w:r w:rsidR="005908A9">
        <w:rPr>
          <w:rFonts w:ascii="Arial" w:hAnsi="Arial" w:cs="Arial"/>
          <w:spacing w:val="-3"/>
          <w:sz w:val="22"/>
          <w:szCs w:val="22"/>
        </w:rPr>
        <w:t>, 1989</w:t>
      </w:r>
    </w:p>
    <w:p w14:paraId="12B0A716" w14:textId="77777777" w:rsidR="003A33A3" w:rsidRPr="00AF6857" w:rsidRDefault="006D688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2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.   Zhu, 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and Eichberg, J. 1,2-Diacylglycerol Content and Its Arachidonoyl-Containing Molecular Species Are Reduced in Sciatic Nerve from Streptozotocin-Induced Diabetic Rats. 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J.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Neurochem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55, 1087-1090</w:t>
      </w:r>
      <w:r w:rsidR="005908A9">
        <w:rPr>
          <w:rFonts w:ascii="Arial" w:hAnsi="Arial" w:cs="Arial"/>
          <w:spacing w:val="-3"/>
          <w:sz w:val="22"/>
          <w:szCs w:val="22"/>
        </w:rPr>
        <w:t>, 1990</w:t>
      </w:r>
    </w:p>
    <w:p w14:paraId="1E06BEC7" w14:textId="77777777" w:rsidR="003A33A3" w:rsidRPr="00AF6857" w:rsidRDefault="006D688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3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.   Zhu, 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and Eichberg, J. A </w:t>
      </w:r>
      <w:r w:rsidR="003A33A3" w:rsidRPr="00AF6857">
        <w:rPr>
          <w:rFonts w:ascii="Arial" w:hAnsi="Arial" w:cs="Arial"/>
          <w:i/>
          <w:spacing w:val="-3"/>
          <w:sz w:val="22"/>
          <w:szCs w:val="22"/>
        </w:rPr>
        <w:t>myo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-Inositol Pool Utilized for Phosphatidylinositol Synthesis Is Depleted in Sciatic Nerve from Rats with Streptozotocin-Induced Diabetes. 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Proc. Natl. Acad. Sci. USA</w:t>
      </w:r>
      <w:r w:rsidR="005908A9">
        <w:rPr>
          <w:rFonts w:ascii="Arial" w:hAnsi="Arial" w:cs="Arial"/>
          <w:spacing w:val="-3"/>
          <w:sz w:val="22"/>
          <w:szCs w:val="22"/>
        </w:rPr>
        <w:t xml:space="preserve"> 87, 9818-9822, </w:t>
      </w:r>
      <w:r w:rsidR="005908A9" w:rsidRPr="00AF6857">
        <w:rPr>
          <w:rFonts w:ascii="Arial" w:hAnsi="Arial" w:cs="Arial"/>
          <w:spacing w:val="-3"/>
          <w:sz w:val="22"/>
          <w:szCs w:val="22"/>
        </w:rPr>
        <w:t>1990</w:t>
      </w:r>
    </w:p>
    <w:p w14:paraId="03D18C39" w14:textId="77777777" w:rsidR="003A33A3" w:rsidRPr="00AF6857" w:rsidRDefault="006D688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4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Bianchi, R.,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Fiori M.G. and Eichberg, J. Effect of Gangliosides on Diacylglycerol Content and Molecular Species in Nerve from Diabetic Rats.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Eur. J.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Pharmac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239, 55-61</w:t>
      </w:r>
      <w:r w:rsidR="005908A9">
        <w:rPr>
          <w:rFonts w:ascii="Arial" w:hAnsi="Arial" w:cs="Arial"/>
          <w:spacing w:val="-3"/>
          <w:sz w:val="22"/>
          <w:szCs w:val="22"/>
        </w:rPr>
        <w:t xml:space="preserve">, </w:t>
      </w:r>
      <w:r w:rsidR="005908A9" w:rsidRPr="00AF6857">
        <w:rPr>
          <w:rFonts w:ascii="Arial" w:hAnsi="Arial" w:cs="Arial"/>
          <w:spacing w:val="-3"/>
          <w:sz w:val="22"/>
          <w:szCs w:val="22"/>
        </w:rPr>
        <w:t>1993</w:t>
      </w:r>
    </w:p>
    <w:p w14:paraId="18FD1577" w14:textId="77777777" w:rsidR="003A33A3" w:rsidRPr="00AF6857" w:rsidRDefault="006D688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5. 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and Eichberg, J. Molecular Species Composition of Glycerophospholipids in Rat </w:t>
      </w:r>
      <w:proofErr w:type="spellStart"/>
      <w:r w:rsidR="003A33A3" w:rsidRPr="00AF6857">
        <w:rPr>
          <w:rFonts w:ascii="Arial" w:hAnsi="Arial" w:cs="Arial"/>
          <w:spacing w:val="-3"/>
          <w:sz w:val="22"/>
          <w:szCs w:val="22"/>
        </w:rPr>
        <w:t>Scia</w:t>
      </w:r>
      <w:proofErr w:type="spellEnd"/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-tic Nerve and Its Alteration in Streptozotocin-Induced Diabetes. 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Biochim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.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Biophy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. Acta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1168, 1-12</w:t>
      </w:r>
      <w:r w:rsidR="005908A9">
        <w:rPr>
          <w:rFonts w:ascii="Arial" w:hAnsi="Arial" w:cs="Arial"/>
          <w:spacing w:val="-3"/>
          <w:sz w:val="22"/>
          <w:szCs w:val="22"/>
        </w:rPr>
        <w:t xml:space="preserve">, </w:t>
      </w:r>
      <w:r w:rsidR="005908A9" w:rsidRPr="00AF6857">
        <w:rPr>
          <w:rFonts w:ascii="Arial" w:hAnsi="Arial" w:cs="Arial"/>
          <w:spacing w:val="-3"/>
          <w:sz w:val="22"/>
          <w:szCs w:val="22"/>
        </w:rPr>
        <w:t>1993</w:t>
      </w:r>
    </w:p>
    <w:p w14:paraId="402D36E5" w14:textId="77777777" w:rsidR="003A33A3" w:rsidRPr="00AF6857" w:rsidRDefault="006D688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6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. 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="003A33A3" w:rsidRPr="00AF6857">
        <w:rPr>
          <w:rFonts w:ascii="Arial" w:hAnsi="Arial" w:cs="Arial"/>
          <w:spacing w:val="-3"/>
          <w:sz w:val="22"/>
          <w:szCs w:val="22"/>
        </w:rPr>
        <w:t>Gudermann</w:t>
      </w:r>
      <w:proofErr w:type="spellEnd"/>
      <w:r w:rsidR="003A33A3" w:rsidRPr="00AF6857">
        <w:rPr>
          <w:rFonts w:ascii="Arial" w:hAnsi="Arial" w:cs="Arial"/>
          <w:spacing w:val="-3"/>
          <w:sz w:val="22"/>
          <w:szCs w:val="22"/>
        </w:rPr>
        <w:t>, T., Birnbaumer, M. and Birnbaumer, L. A Luteinizing Hormone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Receptor with A Severely Truncated Cytoplasmic Tail (LHT-ct628) Desensitizes to the Same Degree as the Full-Length Receptor. 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J. Biol. Chem.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268, 1723-1728</w:t>
      </w:r>
      <w:r w:rsidR="005908A9">
        <w:rPr>
          <w:rFonts w:ascii="Arial" w:hAnsi="Arial" w:cs="Arial"/>
          <w:spacing w:val="-3"/>
          <w:sz w:val="22"/>
          <w:szCs w:val="22"/>
        </w:rPr>
        <w:t xml:space="preserve">, </w:t>
      </w:r>
      <w:r w:rsidR="005908A9" w:rsidRPr="00AF6857">
        <w:rPr>
          <w:rFonts w:ascii="Arial" w:hAnsi="Arial" w:cs="Arial"/>
          <w:spacing w:val="-3"/>
          <w:sz w:val="22"/>
          <w:szCs w:val="22"/>
        </w:rPr>
        <w:t>1993</w:t>
      </w:r>
    </w:p>
    <w:p w14:paraId="219FBFAB" w14:textId="77777777" w:rsidR="003A33A3" w:rsidRPr="00AF6857" w:rsidRDefault="006D688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7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Levy, F. O.,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3A33A3" w:rsidRPr="00AF6857">
        <w:rPr>
          <w:rFonts w:ascii="Arial" w:hAnsi="Arial" w:cs="Arial"/>
          <w:spacing w:val="-3"/>
          <w:sz w:val="22"/>
          <w:szCs w:val="22"/>
        </w:rPr>
        <w:t>Kaumann</w:t>
      </w:r>
      <w:proofErr w:type="spellEnd"/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A. J. and Birnbaumer, L. </w:t>
      </w:r>
      <w:r w:rsidR="00E812C0" w:rsidRPr="00E812C0">
        <w:rPr>
          <w:rFonts w:ascii="Arial" w:hAnsi="Arial" w:cs="Arial"/>
          <w:spacing w:val="-3"/>
          <w:sz w:val="22"/>
          <w:szCs w:val="22"/>
        </w:rPr>
        <w:t>Efficacy of beta 1-adrenergic receptors is lower than that of beta 2-adrenergic receptors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. 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Proc. Natl. Acad. Sci. USA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90, 10792-10802</w:t>
      </w:r>
      <w:r w:rsidR="00D15762">
        <w:rPr>
          <w:rFonts w:ascii="Arial" w:hAnsi="Arial" w:cs="Arial"/>
          <w:spacing w:val="-3"/>
          <w:sz w:val="22"/>
          <w:szCs w:val="22"/>
        </w:rPr>
        <w:t xml:space="preserve">, </w:t>
      </w:r>
      <w:r w:rsidR="00D15762" w:rsidRPr="00AF6857">
        <w:rPr>
          <w:rFonts w:ascii="Arial" w:hAnsi="Arial" w:cs="Arial"/>
          <w:spacing w:val="-3"/>
          <w:sz w:val="22"/>
          <w:szCs w:val="22"/>
        </w:rPr>
        <w:t>1993</w:t>
      </w:r>
    </w:p>
    <w:p w14:paraId="0888B9BF" w14:textId="77777777" w:rsidR="003A33A3" w:rsidRPr="00AF6857" w:rsidRDefault="006D6889" w:rsidP="00D1576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8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. </w:t>
      </w:r>
      <w:r>
        <w:rPr>
          <w:rFonts w:ascii="Arial" w:hAnsi="Arial" w:cs="Arial"/>
          <w:spacing w:val="-3"/>
          <w:sz w:val="22"/>
          <w:szCs w:val="22"/>
        </w:rPr>
        <w:tab/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Birnbaumer, L., Levy, F. O.,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and </w:t>
      </w:r>
      <w:proofErr w:type="spellStart"/>
      <w:r w:rsidR="003A33A3" w:rsidRPr="00AF6857">
        <w:rPr>
          <w:rFonts w:ascii="Arial" w:hAnsi="Arial" w:cs="Arial"/>
          <w:spacing w:val="-3"/>
          <w:sz w:val="22"/>
          <w:szCs w:val="22"/>
        </w:rPr>
        <w:t>Kaumann</w:t>
      </w:r>
      <w:proofErr w:type="spellEnd"/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A. J. Studies on the Intrinsic Activity (Efficacy) of Human Adrenergic Receptors. Co-expression of </w:t>
      </w:r>
      <w:r w:rsidR="003A33A3" w:rsidRPr="006D6889">
        <w:rPr>
          <w:rFonts w:ascii="Symbol" w:hAnsi="Symbol" w:cs="Arial"/>
          <w:spacing w:val="-3"/>
          <w:sz w:val="22"/>
          <w:szCs w:val="22"/>
        </w:rPr>
        <w:t>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1 and </w:t>
      </w:r>
      <w:r w:rsidR="003A33A3" w:rsidRPr="006D6889">
        <w:rPr>
          <w:rFonts w:ascii="Symbol" w:hAnsi="Symbol" w:cs="Arial"/>
          <w:spacing w:val="-3"/>
          <w:sz w:val="22"/>
          <w:szCs w:val="22"/>
        </w:rPr>
        <w:t>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2 Reveals a Lower Efficacy for the </w:t>
      </w:r>
      <w:r w:rsidR="003A33A3" w:rsidRPr="006D6889">
        <w:rPr>
          <w:rFonts w:ascii="Symbol" w:hAnsi="Symbol" w:cs="Arial"/>
          <w:spacing w:val="-3"/>
          <w:sz w:val="22"/>
          <w:szCs w:val="22"/>
        </w:rPr>
        <w:t></w:t>
      </w:r>
      <w:r w:rsidR="003A33A3" w:rsidRPr="006D6889">
        <w:rPr>
          <w:rFonts w:ascii="Arial" w:hAnsi="Arial" w:cs="Arial"/>
          <w:spacing w:val="-3"/>
          <w:sz w:val="22"/>
          <w:szCs w:val="22"/>
        </w:rPr>
        <w:t>1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Receptor. 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Texas Heart Inst. J.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spacing w:val="-3"/>
          <w:sz w:val="22"/>
          <w:szCs w:val="22"/>
          <w:u w:val="single"/>
        </w:rPr>
        <w:t>21</w:t>
      </w:r>
      <w:r w:rsidR="00D15762">
        <w:rPr>
          <w:rFonts w:ascii="Arial" w:hAnsi="Arial" w:cs="Arial"/>
          <w:spacing w:val="-3"/>
          <w:sz w:val="22"/>
          <w:szCs w:val="22"/>
        </w:rPr>
        <w:t xml:space="preserve">, 16-21, </w:t>
      </w:r>
      <w:r w:rsidR="00D15762" w:rsidRPr="00AF6857">
        <w:rPr>
          <w:rFonts w:ascii="Arial" w:hAnsi="Arial" w:cs="Arial"/>
          <w:spacing w:val="-3"/>
          <w:sz w:val="22"/>
          <w:szCs w:val="22"/>
        </w:rPr>
        <w:t>1994</w:t>
      </w:r>
    </w:p>
    <w:p w14:paraId="004A97D4" w14:textId="77777777" w:rsidR="003A33A3" w:rsidRPr="00AF6857" w:rsidRDefault="006D688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9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Yorek, M., Dunlap, J., Stefani, M., Davidson, E.,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and Eichberg, J. Decreased </w:t>
      </w:r>
      <w:r w:rsidR="003A33A3" w:rsidRPr="00AF6857">
        <w:rPr>
          <w:rFonts w:ascii="Arial" w:hAnsi="Arial" w:cs="Arial"/>
          <w:i/>
          <w:spacing w:val="-3"/>
          <w:sz w:val="22"/>
          <w:szCs w:val="22"/>
        </w:rPr>
        <w:t>myo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-Inositol Uptake Is Associated with Reduced Bradykinin-Stimulated Phosphatidylinositol Synthesis and Diacylglycerol Content in Cultured Neuroblastoma Cells Exposed to L-Fucose. 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J.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Neurochem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62, 147-158</w:t>
      </w:r>
      <w:r w:rsidR="00D15762">
        <w:rPr>
          <w:rFonts w:ascii="Arial" w:hAnsi="Arial" w:cs="Arial"/>
          <w:spacing w:val="-3"/>
          <w:sz w:val="22"/>
          <w:szCs w:val="22"/>
        </w:rPr>
        <w:t xml:space="preserve">, </w:t>
      </w:r>
      <w:r w:rsidR="00D15762" w:rsidRPr="00AF6857">
        <w:rPr>
          <w:rFonts w:ascii="Arial" w:hAnsi="Arial" w:cs="Arial"/>
          <w:spacing w:val="-3"/>
          <w:sz w:val="22"/>
          <w:szCs w:val="22"/>
        </w:rPr>
        <w:t>1994</w:t>
      </w:r>
    </w:p>
    <w:p w14:paraId="48AF3F69" w14:textId="77777777" w:rsidR="003A33A3" w:rsidRPr="00AF6857" w:rsidRDefault="003A33A3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b/>
          <w:spacing w:val="-3"/>
          <w:sz w:val="22"/>
          <w:szCs w:val="22"/>
        </w:rPr>
        <w:t>1</w:t>
      </w:r>
      <w:r w:rsidR="006D6889">
        <w:rPr>
          <w:rFonts w:ascii="Arial" w:hAnsi="Arial" w:cs="Arial"/>
          <w:b/>
          <w:spacing w:val="-3"/>
          <w:sz w:val="22"/>
          <w:szCs w:val="22"/>
        </w:rPr>
        <w:t>0</w:t>
      </w:r>
      <w:r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Hu, Y., Vaca, L., </w:t>
      </w:r>
      <w:r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Pr="00AF6857">
        <w:rPr>
          <w:rFonts w:ascii="Arial" w:hAnsi="Arial" w:cs="Arial"/>
          <w:spacing w:val="-3"/>
          <w:sz w:val="22"/>
          <w:szCs w:val="22"/>
        </w:rPr>
        <w:t>, Birnbaumer, L., Kunze, D. and Schilling, W. P. Appearance of a Novel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Influx Pathway in </w:t>
      </w:r>
      <w:r w:rsidRPr="00AF6857">
        <w:rPr>
          <w:rFonts w:ascii="Arial" w:hAnsi="Arial" w:cs="Arial"/>
          <w:i/>
          <w:spacing w:val="-3"/>
          <w:sz w:val="22"/>
          <w:szCs w:val="22"/>
        </w:rPr>
        <w:t>Sf</w:t>
      </w:r>
      <w:r w:rsidRPr="00AF6857">
        <w:rPr>
          <w:rFonts w:ascii="Arial" w:hAnsi="Arial" w:cs="Arial"/>
          <w:spacing w:val="-3"/>
          <w:sz w:val="22"/>
          <w:szCs w:val="22"/>
        </w:rPr>
        <w:t>9 Insect Cells Following Expression of the Transient Receptor Potential-like (</w:t>
      </w:r>
      <w:proofErr w:type="spellStart"/>
      <w:r w:rsidRPr="00AF6857">
        <w:rPr>
          <w:rFonts w:ascii="Arial" w:hAnsi="Arial" w:cs="Arial"/>
          <w:i/>
          <w:spacing w:val="-3"/>
          <w:sz w:val="22"/>
          <w:szCs w:val="22"/>
        </w:rPr>
        <w:t>trpl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) Protein of </w:t>
      </w:r>
      <w:r w:rsidRPr="00AF6857">
        <w:rPr>
          <w:rFonts w:ascii="Arial" w:hAnsi="Arial" w:cs="Arial"/>
          <w:i/>
          <w:spacing w:val="-3"/>
          <w:sz w:val="22"/>
          <w:szCs w:val="22"/>
        </w:rPr>
        <w:t>Drosophila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.  </w:t>
      </w:r>
      <w:proofErr w:type="spellStart"/>
      <w:r w:rsidRPr="00AF6857">
        <w:rPr>
          <w:rFonts w:ascii="Arial" w:hAnsi="Arial" w:cs="Arial"/>
          <w:b/>
          <w:spacing w:val="-3"/>
          <w:sz w:val="22"/>
          <w:szCs w:val="22"/>
        </w:rPr>
        <w:t>Biochem</w:t>
      </w:r>
      <w:proofErr w:type="spellEnd"/>
      <w:r w:rsidRPr="00AF6857">
        <w:rPr>
          <w:rFonts w:ascii="Arial" w:hAnsi="Arial" w:cs="Arial"/>
          <w:b/>
          <w:spacing w:val="-3"/>
          <w:sz w:val="22"/>
          <w:szCs w:val="22"/>
        </w:rPr>
        <w:t xml:space="preserve">. </w:t>
      </w:r>
      <w:proofErr w:type="spellStart"/>
      <w:r w:rsidRPr="00AF6857">
        <w:rPr>
          <w:rFonts w:ascii="Arial" w:hAnsi="Arial" w:cs="Arial"/>
          <w:b/>
          <w:spacing w:val="-3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b/>
          <w:spacing w:val="-3"/>
          <w:sz w:val="22"/>
          <w:szCs w:val="22"/>
        </w:rPr>
        <w:t xml:space="preserve">. Res. </w:t>
      </w:r>
      <w:proofErr w:type="spellStart"/>
      <w:r w:rsidRPr="00AF6857">
        <w:rPr>
          <w:rFonts w:ascii="Arial" w:hAnsi="Arial" w:cs="Arial"/>
          <w:b/>
          <w:spacing w:val="-3"/>
          <w:sz w:val="22"/>
          <w:szCs w:val="22"/>
        </w:rPr>
        <w:t>Commu</w:t>
      </w:r>
      <w:proofErr w:type="spellEnd"/>
      <w:r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D15762">
        <w:rPr>
          <w:rFonts w:ascii="Arial" w:hAnsi="Arial" w:cs="Arial"/>
          <w:spacing w:val="-3"/>
          <w:sz w:val="22"/>
          <w:szCs w:val="22"/>
        </w:rPr>
        <w:t xml:space="preserve"> 132, 346-354, </w:t>
      </w:r>
      <w:r w:rsidR="00D15762" w:rsidRPr="00AF6857">
        <w:rPr>
          <w:rFonts w:ascii="Arial" w:hAnsi="Arial" w:cs="Arial"/>
          <w:spacing w:val="-3"/>
          <w:sz w:val="22"/>
          <w:szCs w:val="22"/>
        </w:rPr>
        <w:t>1994</w:t>
      </w:r>
    </w:p>
    <w:p w14:paraId="06207D1C" w14:textId="77777777" w:rsidR="003A33A3" w:rsidRPr="00AF6857" w:rsidRDefault="003A33A3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b/>
          <w:spacing w:val="-3"/>
          <w:sz w:val="22"/>
          <w:szCs w:val="22"/>
        </w:rPr>
        <w:t>1</w:t>
      </w:r>
      <w:r w:rsidR="006D6889">
        <w:rPr>
          <w:rFonts w:ascii="Arial" w:hAnsi="Arial" w:cs="Arial"/>
          <w:b/>
          <w:spacing w:val="-3"/>
          <w:sz w:val="22"/>
          <w:szCs w:val="22"/>
        </w:rPr>
        <w:t>1</w:t>
      </w:r>
      <w:r w:rsidRPr="00AF6857">
        <w:rPr>
          <w:rFonts w:ascii="Arial" w:hAnsi="Arial" w:cs="Arial"/>
          <w:b/>
          <w:spacing w:val="-3"/>
          <w:sz w:val="22"/>
          <w:szCs w:val="22"/>
        </w:rPr>
        <w:t>. Zhu, X.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, Gilbert, S., Birnbaumer, M. and Birnbaumer, L. Dual Signaling Potential Is Common among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G</w:t>
      </w:r>
      <w:r w:rsidRPr="00AF6857">
        <w:rPr>
          <w:rFonts w:ascii="Arial" w:hAnsi="Arial" w:cs="Arial"/>
          <w:spacing w:val="-3"/>
          <w:sz w:val="22"/>
          <w:szCs w:val="22"/>
          <w:vertAlign w:val="subscript"/>
        </w:rPr>
        <w:t>s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-Coupled Receptors and Dependent on Receptor Density.  </w:t>
      </w:r>
      <w:r w:rsidRPr="00AF6857">
        <w:rPr>
          <w:rFonts w:ascii="Arial" w:hAnsi="Arial" w:cs="Arial"/>
          <w:b/>
          <w:spacing w:val="-3"/>
          <w:sz w:val="22"/>
          <w:szCs w:val="22"/>
        </w:rPr>
        <w:t xml:space="preserve">Mol. </w:t>
      </w:r>
      <w:proofErr w:type="spellStart"/>
      <w:r w:rsidRPr="00AF6857">
        <w:rPr>
          <w:rFonts w:ascii="Arial" w:hAnsi="Arial" w:cs="Arial"/>
          <w:b/>
          <w:spacing w:val="-3"/>
          <w:sz w:val="22"/>
          <w:szCs w:val="22"/>
        </w:rPr>
        <w:t>Pharmac</w:t>
      </w:r>
      <w:proofErr w:type="spellEnd"/>
      <w:r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46, 460-469</w:t>
      </w:r>
      <w:r w:rsidR="00D15762">
        <w:rPr>
          <w:rFonts w:ascii="Arial" w:hAnsi="Arial" w:cs="Arial"/>
          <w:spacing w:val="-3"/>
          <w:sz w:val="22"/>
          <w:szCs w:val="22"/>
        </w:rPr>
        <w:t xml:space="preserve">, </w:t>
      </w:r>
      <w:r w:rsidR="00D15762" w:rsidRPr="00AF6857">
        <w:rPr>
          <w:rFonts w:ascii="Arial" w:hAnsi="Arial" w:cs="Arial"/>
          <w:spacing w:val="-3"/>
          <w:sz w:val="22"/>
          <w:szCs w:val="22"/>
        </w:rPr>
        <w:t>1994</w:t>
      </w:r>
    </w:p>
    <w:p w14:paraId="276C547E" w14:textId="77777777" w:rsidR="003A33A3" w:rsidRPr="00AF6857" w:rsidRDefault="003A33A3">
      <w:pPr>
        <w:suppressAutoHyphens/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sz w:val="22"/>
          <w:szCs w:val="22"/>
        </w:rPr>
        <w:t>1</w:t>
      </w:r>
      <w:r w:rsidR="006D6889">
        <w:rPr>
          <w:rFonts w:ascii="Arial" w:hAnsi="Arial" w:cs="Arial"/>
          <w:b/>
          <w:sz w:val="22"/>
          <w:szCs w:val="22"/>
        </w:rPr>
        <w:t>2</w:t>
      </w:r>
      <w:r w:rsidRPr="00AF6857">
        <w:rPr>
          <w:rFonts w:ascii="Arial" w:hAnsi="Arial" w:cs="Arial"/>
          <w:b/>
          <w:sz w:val="22"/>
          <w:szCs w:val="22"/>
        </w:rPr>
        <w:t>. Zhu, X.</w:t>
      </w:r>
      <w:r w:rsidRPr="00AF6857">
        <w:rPr>
          <w:rFonts w:ascii="Arial" w:hAnsi="Arial" w:cs="Arial"/>
          <w:sz w:val="22"/>
          <w:szCs w:val="22"/>
        </w:rPr>
        <w:t xml:space="preserve">, Chu, P.B., Peyton, M., and Birnbaumer, L. Molecular Cloning of a Widely Expressed Human Homologue for The </w:t>
      </w:r>
      <w:r w:rsidRPr="00AF6857">
        <w:rPr>
          <w:rFonts w:ascii="Arial" w:hAnsi="Arial" w:cs="Arial"/>
          <w:i/>
          <w:sz w:val="22"/>
          <w:szCs w:val="22"/>
        </w:rPr>
        <w:t xml:space="preserve">Drosophila </w:t>
      </w:r>
      <w:proofErr w:type="spellStart"/>
      <w:r w:rsidRPr="00AF6857">
        <w:rPr>
          <w:rFonts w:ascii="Arial" w:hAnsi="Arial" w:cs="Arial"/>
          <w:i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Gene.  </w:t>
      </w:r>
      <w:r w:rsidRPr="00AF6857">
        <w:rPr>
          <w:rFonts w:ascii="Arial" w:hAnsi="Arial" w:cs="Arial"/>
          <w:b/>
          <w:sz w:val="22"/>
          <w:szCs w:val="22"/>
        </w:rPr>
        <w:t>FEBS letters</w:t>
      </w:r>
      <w:r w:rsidRPr="00AF6857">
        <w:rPr>
          <w:rFonts w:ascii="Arial" w:hAnsi="Arial" w:cs="Arial"/>
          <w:sz w:val="22"/>
          <w:szCs w:val="22"/>
        </w:rPr>
        <w:t xml:space="preserve"> 373, 193-198</w:t>
      </w:r>
      <w:r w:rsidR="00D15762">
        <w:rPr>
          <w:rFonts w:ascii="Arial" w:hAnsi="Arial" w:cs="Arial"/>
          <w:sz w:val="22"/>
          <w:szCs w:val="22"/>
        </w:rPr>
        <w:t xml:space="preserve">, </w:t>
      </w:r>
      <w:r w:rsidR="00D15762" w:rsidRPr="00AF6857">
        <w:rPr>
          <w:rFonts w:ascii="Arial" w:hAnsi="Arial" w:cs="Arial"/>
          <w:sz w:val="22"/>
          <w:szCs w:val="22"/>
        </w:rPr>
        <w:t>1995</w:t>
      </w:r>
    </w:p>
    <w:p w14:paraId="01F23DE5" w14:textId="77777777" w:rsidR="003A33A3" w:rsidRPr="00AF6857" w:rsidRDefault="003A33A3">
      <w:pPr>
        <w:suppressAutoHyphens/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sz w:val="22"/>
          <w:szCs w:val="22"/>
        </w:rPr>
        <w:t>1</w:t>
      </w:r>
      <w:r w:rsidR="006D6889">
        <w:rPr>
          <w:rFonts w:ascii="Arial" w:hAnsi="Arial" w:cs="Arial"/>
          <w:b/>
          <w:sz w:val="22"/>
          <w:szCs w:val="22"/>
        </w:rPr>
        <w:t>3</w:t>
      </w:r>
      <w:r w:rsidRPr="00AF6857">
        <w:rPr>
          <w:rFonts w:ascii="Arial" w:hAnsi="Arial" w:cs="Arial"/>
          <w:b/>
          <w:sz w:val="22"/>
          <w:szCs w:val="22"/>
        </w:rPr>
        <w:t>. Zhu, X.</w:t>
      </w:r>
      <w:r w:rsidRPr="00AF6857">
        <w:rPr>
          <w:rFonts w:ascii="Arial" w:hAnsi="Arial" w:cs="Arial"/>
          <w:sz w:val="22"/>
          <w:szCs w:val="22"/>
        </w:rPr>
        <w:t xml:space="preserve"> and Birnbaumer, L. G protein Subunits and the Stimulation of Phospholipase C by </w:t>
      </w:r>
      <w:proofErr w:type="spellStart"/>
      <w:r w:rsidRPr="00AF6857">
        <w:rPr>
          <w:rFonts w:ascii="Arial" w:hAnsi="Arial" w:cs="Arial"/>
          <w:sz w:val="22"/>
          <w:szCs w:val="22"/>
        </w:rPr>
        <w:t>G</w:t>
      </w:r>
      <w:r w:rsidRPr="00AF6857">
        <w:rPr>
          <w:rFonts w:ascii="Arial" w:hAnsi="Arial" w:cs="Arial"/>
          <w:sz w:val="22"/>
          <w:szCs w:val="22"/>
          <w:vertAlign w:val="subscript"/>
        </w:rPr>
        <w:t>s</w:t>
      </w:r>
      <w:proofErr w:type="spellEnd"/>
      <w:r w:rsidRPr="00AF6857">
        <w:rPr>
          <w:rFonts w:ascii="Arial" w:hAnsi="Arial" w:cs="Arial"/>
          <w:sz w:val="22"/>
          <w:szCs w:val="22"/>
        </w:rPr>
        <w:t>- and G</w:t>
      </w:r>
      <w:r w:rsidRPr="00AF6857">
        <w:rPr>
          <w:rFonts w:ascii="Arial" w:hAnsi="Arial" w:cs="Arial"/>
          <w:sz w:val="22"/>
          <w:szCs w:val="22"/>
          <w:vertAlign w:val="subscript"/>
        </w:rPr>
        <w:t>i</w:t>
      </w:r>
      <w:r w:rsidRPr="00AF6857">
        <w:rPr>
          <w:rFonts w:ascii="Arial" w:hAnsi="Arial" w:cs="Arial"/>
          <w:sz w:val="22"/>
          <w:szCs w:val="22"/>
        </w:rPr>
        <w:t>-coupled Receptors:  Lack of Receptor Selectivity of G</w:t>
      </w:r>
      <w:r w:rsidRPr="006D6889">
        <w:rPr>
          <w:rFonts w:ascii="Symbol" w:hAnsi="Symbol" w:cs="Arial"/>
          <w:sz w:val="22"/>
          <w:szCs w:val="22"/>
        </w:rPr>
        <w:t></w:t>
      </w:r>
      <w:r w:rsidRPr="00AF6857">
        <w:rPr>
          <w:rFonts w:ascii="Arial" w:hAnsi="Arial" w:cs="Arial"/>
          <w:sz w:val="22"/>
          <w:szCs w:val="22"/>
          <w:vertAlign w:val="subscript"/>
        </w:rPr>
        <w:t>16</w:t>
      </w:r>
      <w:r w:rsidRPr="00AF6857">
        <w:rPr>
          <w:rFonts w:ascii="Arial" w:hAnsi="Arial" w:cs="Arial"/>
          <w:sz w:val="22"/>
          <w:szCs w:val="22"/>
        </w:rPr>
        <w:t xml:space="preserve"> and Evidence for a Synergic Interaction </w:t>
      </w:r>
      <w:r w:rsidRPr="00AF6857">
        <w:rPr>
          <w:rFonts w:ascii="Arial" w:hAnsi="Arial" w:cs="Arial"/>
          <w:sz w:val="22"/>
          <w:szCs w:val="22"/>
        </w:rPr>
        <w:lastRenderedPageBreak/>
        <w:t>Between G</w:t>
      </w:r>
      <w:r w:rsidRPr="006D6889">
        <w:rPr>
          <w:rFonts w:ascii="Symbol" w:hAnsi="Symbol" w:cs="Arial"/>
          <w:sz w:val="22"/>
          <w:szCs w:val="22"/>
        </w:rPr>
        <w:t></w:t>
      </w:r>
      <w:r w:rsidRPr="006D6889">
        <w:rPr>
          <w:rFonts w:ascii="Symbol" w:hAnsi="Symbol" w:cs="Arial"/>
          <w:sz w:val="22"/>
          <w:szCs w:val="22"/>
        </w:rPr>
        <w:t></w:t>
      </w:r>
      <w:r w:rsidRPr="00AF6857">
        <w:rPr>
          <w:rFonts w:ascii="Arial" w:hAnsi="Arial" w:cs="Arial"/>
          <w:sz w:val="22"/>
          <w:szCs w:val="22"/>
        </w:rPr>
        <w:t xml:space="preserve"> and the</w:t>
      </w:r>
      <w:r w:rsidRPr="006D6889">
        <w:rPr>
          <w:rFonts w:ascii="Symbol" w:hAnsi="Symbol" w:cs="Arial"/>
          <w:sz w:val="22"/>
          <w:szCs w:val="22"/>
        </w:rPr>
        <w:t></w:t>
      </w:r>
      <w:r w:rsidRPr="006D6889">
        <w:rPr>
          <w:rFonts w:ascii="Symbol" w:hAnsi="Symbol" w:cs="Arial"/>
          <w:sz w:val="22"/>
          <w:szCs w:val="22"/>
        </w:rPr>
        <w:t></w:t>
      </w:r>
      <w:r w:rsidRPr="00AF6857">
        <w:rPr>
          <w:rFonts w:ascii="Arial" w:hAnsi="Arial" w:cs="Arial"/>
          <w:sz w:val="22"/>
          <w:szCs w:val="22"/>
        </w:rPr>
        <w:t xml:space="preserve"> Subunit of a Receptor-Activated G Protein.  </w:t>
      </w:r>
      <w:r w:rsidRPr="00AF6857">
        <w:rPr>
          <w:rFonts w:ascii="Arial" w:hAnsi="Arial" w:cs="Arial"/>
          <w:b/>
          <w:spacing w:val="-3"/>
          <w:sz w:val="22"/>
          <w:szCs w:val="22"/>
        </w:rPr>
        <w:t>Proc. Natl. Acad. Sci. USA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93, 2827-2831</w:t>
      </w:r>
      <w:r w:rsidR="009E1D8F">
        <w:rPr>
          <w:rFonts w:ascii="Arial" w:hAnsi="Arial" w:cs="Arial"/>
          <w:spacing w:val="-3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sz w:val="22"/>
          <w:szCs w:val="22"/>
        </w:rPr>
        <w:t>1996</w:t>
      </w:r>
    </w:p>
    <w:p w14:paraId="453D1EAE" w14:textId="77777777" w:rsidR="003A33A3" w:rsidRPr="00AF6857" w:rsidRDefault="003A33A3">
      <w:pPr>
        <w:suppressAutoHyphens/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sz w:val="22"/>
          <w:szCs w:val="22"/>
        </w:rPr>
        <w:t>1</w:t>
      </w:r>
      <w:r w:rsidR="006D6889">
        <w:rPr>
          <w:rFonts w:ascii="Arial" w:hAnsi="Arial" w:cs="Arial"/>
          <w:b/>
          <w:sz w:val="22"/>
          <w:szCs w:val="22"/>
        </w:rPr>
        <w:t>4</w:t>
      </w:r>
      <w:r w:rsidRPr="00AF6857">
        <w:rPr>
          <w:rFonts w:ascii="Arial" w:hAnsi="Arial" w:cs="Arial"/>
          <w:b/>
          <w:sz w:val="22"/>
          <w:szCs w:val="22"/>
        </w:rPr>
        <w:t>. Zhu, X.</w:t>
      </w:r>
      <w:r w:rsidRPr="00AF6857">
        <w:rPr>
          <w:rFonts w:ascii="Arial" w:hAnsi="Arial" w:cs="Arial"/>
          <w:sz w:val="22"/>
          <w:szCs w:val="22"/>
        </w:rPr>
        <w:t xml:space="preserve">, Jiang, M., </w:t>
      </w:r>
      <w:proofErr w:type="spellStart"/>
      <w:r w:rsidRPr="00AF6857">
        <w:rPr>
          <w:rFonts w:ascii="Arial" w:hAnsi="Arial" w:cs="Arial"/>
          <w:sz w:val="22"/>
          <w:szCs w:val="22"/>
        </w:rPr>
        <w:t>Peyton,M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AF6857">
        <w:rPr>
          <w:rFonts w:ascii="Arial" w:hAnsi="Arial" w:cs="Arial"/>
          <w:sz w:val="22"/>
          <w:szCs w:val="22"/>
        </w:rPr>
        <w:t>Boulay,G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., Hurst, R., Stefani, E. and Birnbaumer, L. </w:t>
      </w:r>
      <w:proofErr w:type="spellStart"/>
      <w:r w:rsidRPr="009E1D8F">
        <w:rPr>
          <w:rFonts w:ascii="Arial" w:hAnsi="Arial" w:cs="Arial"/>
          <w:i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a Novel Mammalian Gene Family Essential for Agonist-Activated </w:t>
      </w:r>
      <w:proofErr w:type="spellStart"/>
      <w:r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Entry.  </w:t>
      </w:r>
      <w:r w:rsidRPr="00AF6857">
        <w:rPr>
          <w:rFonts w:ascii="Arial" w:hAnsi="Arial" w:cs="Arial"/>
          <w:b/>
          <w:sz w:val="22"/>
          <w:szCs w:val="22"/>
        </w:rPr>
        <w:t>Cell</w:t>
      </w:r>
      <w:r w:rsidRPr="00AF6857">
        <w:rPr>
          <w:rFonts w:ascii="Arial" w:hAnsi="Arial" w:cs="Arial"/>
          <w:sz w:val="22"/>
          <w:szCs w:val="22"/>
        </w:rPr>
        <w:t xml:space="preserve"> 85, 661-671</w:t>
      </w:r>
      <w:r w:rsidR="009E1D8F">
        <w:rPr>
          <w:rFonts w:ascii="Arial" w:hAnsi="Arial" w:cs="Arial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sz w:val="22"/>
          <w:szCs w:val="22"/>
        </w:rPr>
        <w:t>1996</w:t>
      </w:r>
    </w:p>
    <w:p w14:paraId="54CEE4A9" w14:textId="77777777" w:rsidR="003A33A3" w:rsidRPr="00AF6857" w:rsidRDefault="006D688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3A33A3" w:rsidRPr="00AF6857">
        <w:rPr>
          <w:rFonts w:ascii="Arial" w:hAnsi="Arial" w:cs="Arial"/>
          <w:b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Boulay, G., </w:t>
      </w:r>
      <w:r w:rsidR="003A33A3" w:rsidRPr="00AF6857">
        <w:rPr>
          <w:rFonts w:ascii="Arial" w:hAnsi="Arial" w:cs="Arial"/>
          <w:b/>
          <w:sz w:val="22"/>
          <w:szCs w:val="22"/>
        </w:rPr>
        <w:t>Zhu, X</w:t>
      </w:r>
      <w:r w:rsidR="003A33A3" w:rsidRPr="00AF6857">
        <w:rPr>
          <w:rFonts w:ascii="Arial" w:hAnsi="Arial" w:cs="Arial"/>
          <w:sz w:val="22"/>
          <w:szCs w:val="22"/>
        </w:rPr>
        <w:t>., Peyton, M., Jiang, M., Hurst, R. Stefan</w:t>
      </w:r>
      <w:r w:rsidR="00A67DBD">
        <w:rPr>
          <w:rFonts w:ascii="Arial" w:hAnsi="Arial" w:cs="Arial"/>
          <w:sz w:val="22"/>
          <w:szCs w:val="22"/>
        </w:rPr>
        <w:t xml:space="preserve">i, E. and Birnbaumer, L. </w:t>
      </w:r>
      <w:r w:rsidR="003A33A3" w:rsidRPr="00AF6857">
        <w:rPr>
          <w:rFonts w:ascii="Arial" w:hAnsi="Arial" w:cs="Arial"/>
          <w:sz w:val="22"/>
          <w:szCs w:val="22"/>
        </w:rPr>
        <w:t xml:space="preserve">Cloning and Expression of A Novel Mammalian Homolog of </w:t>
      </w:r>
      <w:r w:rsidR="003A33A3" w:rsidRPr="00AF6857">
        <w:rPr>
          <w:rFonts w:ascii="Arial" w:hAnsi="Arial" w:cs="Arial"/>
          <w:i/>
          <w:sz w:val="22"/>
          <w:szCs w:val="22"/>
        </w:rPr>
        <w:t>Drosophila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i/>
          <w:sz w:val="22"/>
          <w:szCs w:val="22"/>
        </w:rPr>
        <w:t>Transient Receptor Potential</w:t>
      </w:r>
      <w:r w:rsidR="003A33A3" w:rsidRPr="00AF685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Trp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) Involved in Calcium Entry Secondary to Activation of Receptor Coupled by The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G</w:t>
      </w:r>
      <w:r w:rsidR="003A33A3" w:rsidRPr="00AF6857">
        <w:rPr>
          <w:rFonts w:ascii="Arial" w:hAnsi="Arial" w:cs="Arial"/>
          <w:sz w:val="22"/>
          <w:szCs w:val="22"/>
          <w:vertAlign w:val="subscript"/>
        </w:rPr>
        <w:t>q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Class of G Protein.  </w:t>
      </w:r>
      <w:r w:rsidR="003A33A3" w:rsidRPr="00AF6857">
        <w:rPr>
          <w:rFonts w:ascii="Arial" w:hAnsi="Arial" w:cs="Arial"/>
          <w:b/>
          <w:sz w:val="22"/>
          <w:szCs w:val="22"/>
        </w:rPr>
        <w:t>J. Biol. Chem.</w:t>
      </w:r>
      <w:r w:rsidR="003A33A3" w:rsidRPr="00AF6857">
        <w:rPr>
          <w:rFonts w:ascii="Arial" w:hAnsi="Arial" w:cs="Arial"/>
          <w:sz w:val="22"/>
          <w:szCs w:val="22"/>
        </w:rPr>
        <w:t>, 272, 29672-29680</w:t>
      </w:r>
      <w:r w:rsidR="009E1D8F">
        <w:rPr>
          <w:rFonts w:ascii="Arial" w:hAnsi="Arial" w:cs="Arial"/>
          <w:sz w:val="22"/>
          <w:szCs w:val="22"/>
        </w:rPr>
        <w:t>, 1997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</w:p>
    <w:p w14:paraId="20270402" w14:textId="77777777" w:rsidR="003A33A3" w:rsidRPr="00AF6857" w:rsidRDefault="006D688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3A33A3" w:rsidRPr="00AF6857">
        <w:rPr>
          <w:rFonts w:ascii="Arial" w:hAnsi="Arial" w:cs="Arial"/>
          <w:b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b/>
          <w:sz w:val="22"/>
          <w:szCs w:val="22"/>
        </w:rPr>
        <w:t>Zhu, X</w:t>
      </w:r>
      <w:r w:rsidR="003A33A3" w:rsidRPr="00AF6857">
        <w:rPr>
          <w:rFonts w:ascii="Arial" w:hAnsi="Arial" w:cs="Arial"/>
          <w:sz w:val="22"/>
          <w:szCs w:val="22"/>
        </w:rPr>
        <w:t>., Jiang, M. and</w:t>
      </w:r>
      <w:r w:rsidR="00A67DBD">
        <w:rPr>
          <w:rFonts w:ascii="Arial" w:hAnsi="Arial" w:cs="Arial"/>
          <w:sz w:val="22"/>
          <w:szCs w:val="22"/>
        </w:rPr>
        <w:t xml:space="preserve"> Birnbaumer, L. </w:t>
      </w:r>
      <w:r w:rsidR="003A33A3" w:rsidRPr="00AF6857">
        <w:rPr>
          <w:rFonts w:ascii="Arial" w:hAnsi="Arial" w:cs="Arial"/>
          <w:sz w:val="22"/>
          <w:szCs w:val="22"/>
        </w:rPr>
        <w:t>Receptor-Activated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Influx via Human Trp3 Stably Expressed in HEK293 Cells: Evidence for A Non-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Entry.  </w:t>
      </w:r>
      <w:r w:rsidR="003A33A3" w:rsidRPr="00AF6857">
        <w:rPr>
          <w:rFonts w:ascii="Arial" w:hAnsi="Arial" w:cs="Arial"/>
          <w:b/>
          <w:sz w:val="22"/>
          <w:szCs w:val="22"/>
        </w:rPr>
        <w:t>J. Biol. Chem.</w:t>
      </w:r>
      <w:r w:rsidR="003A33A3" w:rsidRPr="00AF6857">
        <w:rPr>
          <w:rFonts w:ascii="Arial" w:hAnsi="Arial" w:cs="Arial"/>
          <w:sz w:val="22"/>
          <w:szCs w:val="22"/>
        </w:rPr>
        <w:t>, 273, 133-142</w:t>
      </w:r>
      <w:r w:rsidR="009E1D8F">
        <w:rPr>
          <w:rFonts w:ascii="Arial" w:hAnsi="Arial" w:cs="Arial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sz w:val="22"/>
          <w:szCs w:val="22"/>
        </w:rPr>
        <w:t>1998</w:t>
      </w:r>
    </w:p>
    <w:p w14:paraId="13D187B0" w14:textId="77777777" w:rsidR="003A33A3" w:rsidRPr="00AF6857" w:rsidRDefault="006D6889">
      <w:pPr>
        <w:suppressAutoHyphens/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  <w:r w:rsidR="003A33A3" w:rsidRPr="00AF6857">
        <w:rPr>
          <w:rFonts w:ascii="Arial" w:hAnsi="Arial" w:cs="Arial"/>
          <w:b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Hurst, R.S., </w:t>
      </w:r>
      <w:r w:rsidR="003A33A3" w:rsidRPr="00AF6857">
        <w:rPr>
          <w:rFonts w:ascii="Arial" w:hAnsi="Arial" w:cs="Arial"/>
          <w:b/>
          <w:sz w:val="22"/>
          <w:szCs w:val="22"/>
        </w:rPr>
        <w:t>Zhu, X</w:t>
      </w:r>
      <w:r w:rsidR="003A33A3" w:rsidRPr="00AF6857">
        <w:rPr>
          <w:rFonts w:ascii="Arial" w:hAnsi="Arial" w:cs="Arial"/>
          <w:sz w:val="22"/>
          <w:szCs w:val="22"/>
        </w:rPr>
        <w:t>., Boulay, G., Birnbaumer, L. and Stefani, E. Ionic Currents Underlying hTRP3 Mediated Agonist-Dependent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Influx in Stably Transfected HEK293 Cells.  </w:t>
      </w:r>
      <w:r w:rsidR="003A33A3" w:rsidRPr="00AF6857">
        <w:rPr>
          <w:rFonts w:ascii="Arial" w:hAnsi="Arial" w:cs="Arial"/>
          <w:b/>
          <w:sz w:val="22"/>
          <w:szCs w:val="22"/>
        </w:rPr>
        <w:t>FEBS letters</w:t>
      </w:r>
      <w:r w:rsidR="003A33A3" w:rsidRPr="00AF6857">
        <w:rPr>
          <w:rFonts w:ascii="Arial" w:hAnsi="Arial" w:cs="Arial"/>
          <w:sz w:val="22"/>
          <w:szCs w:val="22"/>
        </w:rPr>
        <w:t xml:space="preserve"> 422, 333-338</w:t>
      </w:r>
      <w:r w:rsidR="009E1D8F">
        <w:rPr>
          <w:rFonts w:ascii="Arial" w:hAnsi="Arial" w:cs="Arial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sz w:val="22"/>
          <w:szCs w:val="22"/>
        </w:rPr>
        <w:t>1998</w:t>
      </w:r>
    </w:p>
    <w:p w14:paraId="684F1EF0" w14:textId="77777777" w:rsidR="003A33A3" w:rsidRPr="00AF6857" w:rsidRDefault="006D688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  <w:r w:rsidR="003A33A3" w:rsidRPr="00AF6857">
        <w:rPr>
          <w:rFonts w:ascii="Arial" w:hAnsi="Arial" w:cs="Arial"/>
          <w:b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Vannier, B, </w:t>
      </w:r>
      <w:r w:rsidR="003A33A3" w:rsidRPr="00AF6857">
        <w:rPr>
          <w:rFonts w:ascii="Arial" w:hAnsi="Arial" w:cs="Arial"/>
          <w:b/>
          <w:sz w:val="22"/>
          <w:szCs w:val="22"/>
        </w:rPr>
        <w:t>Zhu, X</w:t>
      </w:r>
      <w:r w:rsidR="003A33A3" w:rsidRPr="00AF6857">
        <w:rPr>
          <w:rFonts w:ascii="Arial" w:hAnsi="Arial" w:cs="Arial"/>
          <w:sz w:val="22"/>
          <w:szCs w:val="22"/>
        </w:rPr>
        <w:t xml:space="preserve">., Brown, D. and Birnbaumer, L. </w:t>
      </w:r>
      <w:r w:rsidR="00E812C0" w:rsidRPr="00E812C0">
        <w:rPr>
          <w:rFonts w:ascii="Arial" w:hAnsi="Arial" w:cs="Arial"/>
          <w:sz w:val="22"/>
          <w:szCs w:val="22"/>
        </w:rPr>
        <w:t>The membrane topology of human transient receptor potential 3 as inferred from glycosylation-scanning mutagenesis and epitope immunocytochemistry</w:t>
      </w:r>
      <w:r w:rsidR="003A33A3" w:rsidRPr="00AF6857">
        <w:rPr>
          <w:rFonts w:ascii="Arial" w:hAnsi="Arial" w:cs="Arial"/>
          <w:sz w:val="22"/>
          <w:szCs w:val="22"/>
        </w:rPr>
        <w:t xml:space="preserve">.  </w:t>
      </w:r>
      <w:r w:rsidR="003A33A3" w:rsidRPr="00AF6857">
        <w:rPr>
          <w:rFonts w:ascii="Arial" w:hAnsi="Arial" w:cs="Arial"/>
          <w:b/>
          <w:sz w:val="22"/>
          <w:szCs w:val="22"/>
        </w:rPr>
        <w:t>J. Biol. Chem.</w:t>
      </w:r>
      <w:r w:rsidR="003A33A3" w:rsidRPr="00AF6857">
        <w:rPr>
          <w:rFonts w:ascii="Arial" w:hAnsi="Arial" w:cs="Arial"/>
          <w:sz w:val="22"/>
          <w:szCs w:val="22"/>
        </w:rPr>
        <w:t xml:space="preserve"> 273, 8675-8679</w:t>
      </w:r>
      <w:r w:rsidR="009E1D8F">
        <w:rPr>
          <w:rFonts w:ascii="Arial" w:hAnsi="Arial" w:cs="Arial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sz w:val="22"/>
          <w:szCs w:val="22"/>
        </w:rPr>
        <w:t>1998</w:t>
      </w:r>
    </w:p>
    <w:p w14:paraId="3E62B946" w14:textId="77777777" w:rsidR="003A33A3" w:rsidRPr="00AF6857" w:rsidRDefault="006D6889">
      <w:pPr>
        <w:pStyle w:val="Bold"/>
        <w:tabs>
          <w:tab w:val="left" w:pos="270"/>
        </w:tabs>
        <w:spacing w:before="120" w:line="240" w:lineRule="auto"/>
        <w:ind w:left="360" w:hanging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3A33A3" w:rsidRPr="00AF6857">
        <w:rPr>
          <w:rFonts w:ascii="Arial" w:hAnsi="Arial" w:cs="Arial"/>
          <w:sz w:val="22"/>
          <w:szCs w:val="22"/>
        </w:rPr>
        <w:t>.</w:t>
      </w:r>
      <w:r w:rsidR="003A33A3" w:rsidRPr="00AF6857">
        <w:rPr>
          <w:rFonts w:ascii="Arial" w:hAnsi="Arial" w:cs="Arial"/>
          <w:b w:val="0"/>
          <w:sz w:val="22"/>
          <w:szCs w:val="22"/>
        </w:rPr>
        <w:t xml:space="preserve"> Kiselyov, K., Xu, X., Kuo, T.H., </w:t>
      </w:r>
      <w:proofErr w:type="spellStart"/>
      <w:r w:rsidR="003A33A3" w:rsidRPr="00AF6857">
        <w:rPr>
          <w:rFonts w:ascii="Arial" w:hAnsi="Arial" w:cs="Arial"/>
          <w:b w:val="0"/>
          <w:sz w:val="22"/>
          <w:szCs w:val="22"/>
        </w:rPr>
        <w:t>Mozhayeva</w:t>
      </w:r>
      <w:proofErr w:type="spellEnd"/>
      <w:r w:rsidR="003A33A3" w:rsidRPr="00AF6857">
        <w:rPr>
          <w:rFonts w:ascii="Arial" w:hAnsi="Arial" w:cs="Arial"/>
          <w:b w:val="0"/>
          <w:sz w:val="22"/>
          <w:szCs w:val="22"/>
        </w:rPr>
        <w:t xml:space="preserve">, G., </w:t>
      </w:r>
      <w:proofErr w:type="spellStart"/>
      <w:r w:rsidR="003A33A3" w:rsidRPr="00AF6857">
        <w:rPr>
          <w:rFonts w:ascii="Arial" w:hAnsi="Arial" w:cs="Arial"/>
          <w:b w:val="0"/>
          <w:sz w:val="22"/>
          <w:szCs w:val="22"/>
        </w:rPr>
        <w:t>Pessah</w:t>
      </w:r>
      <w:proofErr w:type="spellEnd"/>
      <w:r w:rsidR="003A33A3" w:rsidRPr="00AF6857">
        <w:rPr>
          <w:rFonts w:ascii="Arial" w:hAnsi="Arial" w:cs="Arial"/>
          <w:b w:val="0"/>
          <w:sz w:val="22"/>
          <w:szCs w:val="22"/>
        </w:rPr>
        <w:t xml:space="preserve">, I., Mignery, G., </w:t>
      </w:r>
      <w:r w:rsidR="003A33A3" w:rsidRPr="00AF6857">
        <w:rPr>
          <w:rFonts w:ascii="Arial" w:hAnsi="Arial" w:cs="Arial"/>
          <w:sz w:val="22"/>
          <w:szCs w:val="22"/>
        </w:rPr>
        <w:t>Zhu, X</w:t>
      </w:r>
      <w:r w:rsidR="003A33A3" w:rsidRPr="00AF6857">
        <w:rPr>
          <w:rFonts w:ascii="Arial" w:hAnsi="Arial" w:cs="Arial"/>
          <w:b w:val="0"/>
          <w:sz w:val="22"/>
          <w:szCs w:val="22"/>
        </w:rPr>
        <w:t xml:space="preserve">., Birnbaumer, L., and Muallem, S. </w:t>
      </w:r>
      <w:r w:rsidR="00E812C0" w:rsidRPr="00E812C0">
        <w:rPr>
          <w:rFonts w:ascii="Arial" w:hAnsi="Arial" w:cs="Arial"/>
          <w:b w:val="0"/>
          <w:sz w:val="22"/>
          <w:szCs w:val="22"/>
        </w:rPr>
        <w:t>Functional interaction between InsP3 receptors and store-operated Htrp3 channels</w:t>
      </w:r>
      <w:r w:rsidR="003A33A3" w:rsidRPr="00AF6857">
        <w:rPr>
          <w:rFonts w:ascii="Arial" w:hAnsi="Arial" w:cs="Arial"/>
          <w:b w:val="0"/>
          <w:sz w:val="22"/>
          <w:szCs w:val="22"/>
        </w:rPr>
        <w:t xml:space="preserve">.  </w:t>
      </w:r>
      <w:r w:rsidR="003A33A3" w:rsidRPr="00AF6857">
        <w:rPr>
          <w:rFonts w:ascii="Arial" w:hAnsi="Arial" w:cs="Arial"/>
          <w:sz w:val="22"/>
          <w:szCs w:val="22"/>
        </w:rPr>
        <w:t>Nature</w:t>
      </w:r>
      <w:r w:rsidR="003A33A3" w:rsidRPr="00AF6857">
        <w:rPr>
          <w:rFonts w:ascii="Arial" w:hAnsi="Arial" w:cs="Arial"/>
          <w:b w:val="0"/>
          <w:sz w:val="22"/>
          <w:szCs w:val="22"/>
        </w:rPr>
        <w:t>, 396, 478-482</w:t>
      </w:r>
      <w:r w:rsidR="009E1D8F">
        <w:rPr>
          <w:rFonts w:ascii="Arial" w:hAnsi="Arial" w:cs="Arial"/>
          <w:b w:val="0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b w:val="0"/>
          <w:sz w:val="22"/>
          <w:szCs w:val="22"/>
        </w:rPr>
        <w:t>1998</w:t>
      </w:r>
    </w:p>
    <w:p w14:paraId="6C6A9555" w14:textId="77777777" w:rsidR="003A33A3" w:rsidRPr="00AF6857" w:rsidRDefault="003A33A3">
      <w:pPr>
        <w:pStyle w:val="BodyText2"/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sz w:val="22"/>
          <w:szCs w:val="22"/>
        </w:rPr>
        <w:t>2</w:t>
      </w:r>
      <w:r w:rsidR="006D6889">
        <w:rPr>
          <w:rFonts w:ascii="Arial" w:hAnsi="Arial" w:cs="Arial"/>
          <w:b/>
          <w:sz w:val="22"/>
          <w:szCs w:val="22"/>
        </w:rPr>
        <w:t>0</w:t>
      </w:r>
      <w:r w:rsidRPr="00AF6857">
        <w:rPr>
          <w:rFonts w:ascii="Arial" w:hAnsi="Arial" w:cs="Arial"/>
          <w:b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6857">
        <w:rPr>
          <w:rFonts w:ascii="Arial" w:hAnsi="Arial" w:cs="Arial"/>
          <w:sz w:val="22"/>
          <w:szCs w:val="22"/>
        </w:rPr>
        <w:t>Groschner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K., Hingel, S., </w:t>
      </w:r>
      <w:proofErr w:type="spellStart"/>
      <w:r w:rsidRPr="00AF6857">
        <w:rPr>
          <w:rFonts w:ascii="Arial" w:hAnsi="Arial" w:cs="Arial"/>
          <w:sz w:val="22"/>
          <w:szCs w:val="22"/>
        </w:rPr>
        <w:t>Lintschinger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B., Balzer, M., </w:t>
      </w:r>
      <w:proofErr w:type="spellStart"/>
      <w:r w:rsidRPr="00AF6857">
        <w:rPr>
          <w:rFonts w:ascii="Arial" w:hAnsi="Arial" w:cs="Arial"/>
          <w:sz w:val="22"/>
          <w:szCs w:val="22"/>
        </w:rPr>
        <w:t>Romanin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C, </w:t>
      </w:r>
      <w:r w:rsidRPr="00AF6857">
        <w:rPr>
          <w:rFonts w:ascii="Arial" w:hAnsi="Arial" w:cs="Arial"/>
          <w:b/>
          <w:sz w:val="22"/>
          <w:szCs w:val="22"/>
        </w:rPr>
        <w:t>Zhu, X</w:t>
      </w:r>
      <w:r w:rsidRPr="00AF6857">
        <w:rPr>
          <w:rFonts w:ascii="Arial" w:hAnsi="Arial" w:cs="Arial"/>
          <w:sz w:val="22"/>
          <w:szCs w:val="22"/>
        </w:rPr>
        <w:t xml:space="preserve">., and </w:t>
      </w:r>
      <w:proofErr w:type="spellStart"/>
      <w:r w:rsidRPr="00AF6857">
        <w:rPr>
          <w:rFonts w:ascii="Arial" w:hAnsi="Arial" w:cs="Arial"/>
          <w:sz w:val="22"/>
          <w:szCs w:val="22"/>
        </w:rPr>
        <w:t>Schreibmayer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W. </w:t>
      </w:r>
      <w:proofErr w:type="spellStart"/>
      <w:r w:rsidRPr="00AF6857">
        <w:rPr>
          <w:rFonts w:ascii="Arial" w:hAnsi="Arial" w:cs="Arial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Proteins Form Store-Operated Cation Channels in Human Vascular Endothelial Cells.  </w:t>
      </w:r>
      <w:r w:rsidRPr="00AF6857">
        <w:rPr>
          <w:rFonts w:ascii="Arial" w:hAnsi="Arial" w:cs="Arial"/>
          <w:b/>
          <w:sz w:val="22"/>
          <w:szCs w:val="22"/>
        </w:rPr>
        <w:t>FEBS Letters</w:t>
      </w:r>
      <w:r w:rsidR="009E1D8F">
        <w:rPr>
          <w:rFonts w:ascii="Arial" w:hAnsi="Arial" w:cs="Arial"/>
          <w:sz w:val="22"/>
          <w:szCs w:val="22"/>
        </w:rPr>
        <w:t xml:space="preserve">, 437, 101-106, </w:t>
      </w:r>
      <w:r w:rsidR="009E1D8F" w:rsidRPr="00AF6857">
        <w:rPr>
          <w:rFonts w:ascii="Arial" w:hAnsi="Arial" w:cs="Arial"/>
          <w:sz w:val="22"/>
          <w:szCs w:val="22"/>
        </w:rPr>
        <w:t>1998</w:t>
      </w:r>
    </w:p>
    <w:p w14:paraId="4FEFD517" w14:textId="77777777" w:rsidR="003A33A3" w:rsidRPr="00AF6857" w:rsidRDefault="003A33A3">
      <w:pPr>
        <w:pStyle w:val="BodyText2"/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sz w:val="22"/>
          <w:szCs w:val="22"/>
        </w:rPr>
        <w:t>2</w:t>
      </w:r>
      <w:r w:rsidR="006D6889">
        <w:rPr>
          <w:rFonts w:ascii="Arial" w:hAnsi="Arial" w:cs="Arial"/>
          <w:b/>
          <w:sz w:val="22"/>
          <w:szCs w:val="22"/>
        </w:rPr>
        <w:t>1</w:t>
      </w:r>
      <w:r w:rsidRPr="00AF6857">
        <w:rPr>
          <w:rFonts w:ascii="Arial" w:hAnsi="Arial" w:cs="Arial"/>
          <w:b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 xml:space="preserve">Wang, W., O’Connell, B., Dykeman, R., Sakai, T, Delporte, C., Swaim, W., </w:t>
      </w:r>
      <w:r w:rsidRPr="00AF6857">
        <w:rPr>
          <w:rFonts w:ascii="Arial" w:hAnsi="Arial" w:cs="Arial"/>
          <w:b/>
          <w:sz w:val="22"/>
          <w:szCs w:val="22"/>
        </w:rPr>
        <w:t>Zhu, X</w:t>
      </w:r>
      <w:r w:rsidRPr="00AF6857">
        <w:rPr>
          <w:rFonts w:ascii="Arial" w:hAnsi="Arial" w:cs="Arial"/>
          <w:sz w:val="22"/>
          <w:szCs w:val="22"/>
        </w:rPr>
        <w:t xml:space="preserve">., Birnbaumer, L. and </w:t>
      </w:r>
      <w:proofErr w:type="spellStart"/>
      <w:r w:rsidRPr="00AF6857">
        <w:rPr>
          <w:rFonts w:ascii="Arial" w:hAnsi="Arial" w:cs="Arial"/>
          <w:sz w:val="22"/>
          <w:szCs w:val="22"/>
        </w:rPr>
        <w:t>Ambudkar</w:t>
      </w:r>
      <w:proofErr w:type="spellEnd"/>
      <w:r w:rsidRPr="00AF6857">
        <w:rPr>
          <w:rFonts w:ascii="Arial" w:hAnsi="Arial" w:cs="Arial"/>
          <w:sz w:val="22"/>
          <w:szCs w:val="22"/>
        </w:rPr>
        <w:t>, I. S. Cloning of Trp1</w:t>
      </w:r>
      <w:r w:rsidRPr="0099236B">
        <w:rPr>
          <w:rFonts w:ascii="Symbol" w:hAnsi="Symbol" w:cs="Arial"/>
          <w:sz w:val="22"/>
          <w:szCs w:val="22"/>
        </w:rPr>
        <w:t></w:t>
      </w:r>
      <w:r w:rsidRPr="00AF6857">
        <w:rPr>
          <w:rFonts w:ascii="Arial" w:hAnsi="Arial" w:cs="Arial"/>
          <w:sz w:val="22"/>
          <w:szCs w:val="22"/>
        </w:rPr>
        <w:t xml:space="preserve"> Isoform from Rat Brain: Immunodetection and localization of Endogenous Trp1 Protein.  </w:t>
      </w:r>
      <w:r w:rsidRPr="00AF6857">
        <w:rPr>
          <w:rFonts w:ascii="Arial" w:hAnsi="Arial" w:cs="Arial"/>
          <w:b/>
          <w:sz w:val="22"/>
          <w:szCs w:val="22"/>
        </w:rPr>
        <w:t>Am J. Physiol.</w:t>
      </w:r>
      <w:r w:rsidR="009E1D8F">
        <w:rPr>
          <w:rFonts w:ascii="Arial" w:hAnsi="Arial" w:cs="Arial"/>
          <w:sz w:val="22"/>
          <w:szCs w:val="22"/>
        </w:rPr>
        <w:t xml:space="preserve">, 276, C969-C979, </w:t>
      </w:r>
      <w:r w:rsidR="009E1D8F" w:rsidRPr="00AF6857">
        <w:rPr>
          <w:rFonts w:ascii="Arial" w:hAnsi="Arial" w:cs="Arial"/>
          <w:sz w:val="22"/>
          <w:szCs w:val="22"/>
        </w:rPr>
        <w:t>1999</w:t>
      </w:r>
    </w:p>
    <w:p w14:paraId="3ECEACE5" w14:textId="77777777" w:rsidR="003A33A3" w:rsidRPr="00AF6857" w:rsidRDefault="003A33A3">
      <w:pPr>
        <w:pStyle w:val="BodyText2"/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sz w:val="22"/>
          <w:szCs w:val="22"/>
        </w:rPr>
        <w:t>2</w:t>
      </w:r>
      <w:r w:rsidR="006D6889">
        <w:rPr>
          <w:rFonts w:ascii="Arial" w:hAnsi="Arial" w:cs="Arial"/>
          <w:b/>
          <w:sz w:val="22"/>
          <w:szCs w:val="22"/>
        </w:rPr>
        <w:t>2</w:t>
      </w:r>
      <w:r w:rsidRPr="00AF6857">
        <w:rPr>
          <w:rFonts w:ascii="Arial" w:hAnsi="Arial" w:cs="Arial"/>
          <w:b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Rajagopalan-Gupta, R., Mukherjee, S., </w:t>
      </w:r>
      <w:r w:rsidRPr="00AF6857">
        <w:rPr>
          <w:rFonts w:ascii="Arial" w:hAnsi="Arial" w:cs="Arial"/>
          <w:b/>
          <w:sz w:val="22"/>
          <w:szCs w:val="22"/>
        </w:rPr>
        <w:t>Zhu, X.</w:t>
      </w:r>
      <w:r w:rsidRPr="00AF6857">
        <w:rPr>
          <w:rFonts w:ascii="Arial" w:hAnsi="Arial" w:cs="Arial"/>
          <w:sz w:val="22"/>
          <w:szCs w:val="22"/>
        </w:rPr>
        <w:t>, Ho, Y-K., Hamm, H., Birnbaumer, M., Birnbaumer, L. and Hunzicker-Dunn, M. Roles of G</w:t>
      </w:r>
      <w:r w:rsidRPr="00AF6857">
        <w:rPr>
          <w:rFonts w:ascii="Arial" w:hAnsi="Arial" w:cs="Arial"/>
          <w:sz w:val="22"/>
          <w:szCs w:val="22"/>
          <w:vertAlign w:val="subscript"/>
        </w:rPr>
        <w:t>i</w:t>
      </w:r>
      <w:r w:rsidRPr="00AF685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AF6857">
        <w:rPr>
          <w:rFonts w:ascii="Arial" w:hAnsi="Arial" w:cs="Arial"/>
          <w:sz w:val="22"/>
          <w:szCs w:val="22"/>
        </w:rPr>
        <w:t>G</w:t>
      </w:r>
      <w:r w:rsidRPr="00AF6857">
        <w:rPr>
          <w:rFonts w:ascii="Arial" w:hAnsi="Arial" w:cs="Arial"/>
          <w:sz w:val="22"/>
          <w:szCs w:val="22"/>
          <w:vertAlign w:val="subscript"/>
        </w:rPr>
        <w:t>q</w:t>
      </w:r>
      <w:proofErr w:type="spellEnd"/>
      <w:r w:rsidRPr="00AF6857">
        <w:rPr>
          <w:rFonts w:ascii="Arial" w:hAnsi="Arial" w:cs="Arial"/>
          <w:sz w:val="22"/>
          <w:szCs w:val="22"/>
          <w:vertAlign w:val="subscript"/>
        </w:rPr>
        <w:t>/11</w:t>
      </w:r>
      <w:r w:rsidRPr="00AF6857">
        <w:rPr>
          <w:rFonts w:ascii="Arial" w:hAnsi="Arial" w:cs="Arial"/>
          <w:sz w:val="22"/>
          <w:szCs w:val="22"/>
        </w:rPr>
        <w:t xml:space="preserve"> in Mediating Desensitization of Luteinizing Hormone/</w:t>
      </w:r>
      <w:proofErr w:type="spellStart"/>
      <w:r w:rsidRPr="00AF6857">
        <w:rPr>
          <w:rFonts w:ascii="Arial" w:hAnsi="Arial" w:cs="Arial"/>
          <w:sz w:val="22"/>
          <w:szCs w:val="22"/>
        </w:rPr>
        <w:t>Chorigonadotropin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Receptor in Porcine Ovarian Follicular Membranes.  </w:t>
      </w:r>
      <w:r w:rsidRPr="00AF6857">
        <w:rPr>
          <w:rFonts w:ascii="Arial" w:hAnsi="Arial" w:cs="Arial"/>
          <w:b/>
          <w:sz w:val="22"/>
          <w:szCs w:val="22"/>
        </w:rPr>
        <w:t xml:space="preserve">Endocrinology. </w:t>
      </w:r>
      <w:r w:rsidRPr="00AF6857">
        <w:rPr>
          <w:rFonts w:ascii="Arial" w:hAnsi="Arial" w:cs="Arial"/>
          <w:sz w:val="22"/>
          <w:szCs w:val="22"/>
        </w:rPr>
        <w:t>140, 1612-1621</w:t>
      </w:r>
      <w:r w:rsidR="009E1D8F">
        <w:rPr>
          <w:rFonts w:ascii="Arial" w:hAnsi="Arial" w:cs="Arial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sz w:val="22"/>
          <w:szCs w:val="22"/>
        </w:rPr>
        <w:t>1999</w:t>
      </w:r>
    </w:p>
    <w:p w14:paraId="19CBA95B" w14:textId="77777777" w:rsidR="003A33A3" w:rsidRPr="00AF6857" w:rsidRDefault="003A33A3">
      <w:pPr>
        <w:pStyle w:val="BodyText2"/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sz w:val="22"/>
          <w:szCs w:val="22"/>
        </w:rPr>
        <w:t>2</w:t>
      </w:r>
      <w:r w:rsidR="006D6889">
        <w:rPr>
          <w:rFonts w:ascii="Arial" w:hAnsi="Arial" w:cs="Arial"/>
          <w:b/>
          <w:sz w:val="22"/>
          <w:szCs w:val="22"/>
        </w:rPr>
        <w:t>3</w:t>
      </w:r>
      <w:r w:rsidRPr="00AF6857">
        <w:rPr>
          <w:rFonts w:ascii="Arial" w:hAnsi="Arial" w:cs="Arial"/>
          <w:b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Vannier, B., Peyton, M., Boulay, G., Brown, D., Qin, N., Jiang, M., </w:t>
      </w:r>
      <w:r w:rsidRPr="00AF6857">
        <w:rPr>
          <w:rFonts w:ascii="Arial" w:hAnsi="Arial" w:cs="Arial"/>
          <w:b/>
          <w:sz w:val="22"/>
          <w:szCs w:val="22"/>
        </w:rPr>
        <w:t>Zhu, X.</w:t>
      </w:r>
      <w:r w:rsidRPr="00AF6857">
        <w:rPr>
          <w:rFonts w:ascii="Arial" w:hAnsi="Arial" w:cs="Arial"/>
          <w:sz w:val="22"/>
          <w:szCs w:val="22"/>
        </w:rPr>
        <w:t xml:space="preserve">, Birnbaumer, L. Mouse trp2, the homologue of the human trpc2 pseudogene, encodes mTrp2, a store depletion-activated </w:t>
      </w:r>
      <w:proofErr w:type="spellStart"/>
      <w:r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entry channel. </w:t>
      </w:r>
      <w:r w:rsidRPr="00AF6857">
        <w:rPr>
          <w:rFonts w:ascii="Arial" w:hAnsi="Arial" w:cs="Arial"/>
          <w:b/>
          <w:sz w:val="22"/>
          <w:szCs w:val="22"/>
        </w:rPr>
        <w:t>Proc. Natl. Acad. Sci. USA</w:t>
      </w:r>
      <w:r w:rsidRPr="00AF6857">
        <w:rPr>
          <w:rFonts w:ascii="Arial" w:hAnsi="Arial" w:cs="Arial"/>
          <w:i/>
          <w:sz w:val="22"/>
          <w:szCs w:val="22"/>
        </w:rPr>
        <w:t>,</w:t>
      </w:r>
      <w:r w:rsidRPr="00AF6857">
        <w:rPr>
          <w:rFonts w:ascii="Arial" w:hAnsi="Arial" w:cs="Arial"/>
          <w:sz w:val="22"/>
          <w:szCs w:val="22"/>
        </w:rPr>
        <w:t xml:space="preserve"> 96, 2060-2064</w:t>
      </w:r>
      <w:r w:rsidR="009E1D8F">
        <w:rPr>
          <w:rFonts w:ascii="Arial" w:hAnsi="Arial" w:cs="Arial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sz w:val="22"/>
          <w:szCs w:val="22"/>
        </w:rPr>
        <w:t>1999</w:t>
      </w:r>
      <w:r w:rsidRPr="00AF6857">
        <w:rPr>
          <w:rFonts w:ascii="Arial" w:hAnsi="Arial" w:cs="Arial"/>
          <w:sz w:val="22"/>
          <w:szCs w:val="22"/>
        </w:rPr>
        <w:t xml:space="preserve"> </w:t>
      </w:r>
    </w:p>
    <w:p w14:paraId="352CCB92" w14:textId="77777777" w:rsidR="003A33A3" w:rsidRPr="00AF6857" w:rsidRDefault="0099236B">
      <w:pPr>
        <w:pStyle w:val="BodyText2"/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  <w:r w:rsidR="003A33A3" w:rsidRPr="00AF6857">
        <w:rPr>
          <w:rFonts w:ascii="Arial" w:hAnsi="Arial" w:cs="Arial"/>
          <w:b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Kiselyov, K., Mignery, G.A.,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 X.</w:t>
      </w:r>
      <w:r w:rsidR="003A33A3" w:rsidRPr="00AF6857">
        <w:rPr>
          <w:rFonts w:ascii="Arial" w:hAnsi="Arial" w:cs="Arial"/>
          <w:sz w:val="22"/>
          <w:szCs w:val="22"/>
        </w:rPr>
        <w:t>, and Muallem, S. The N-terminal domain of the IP</w:t>
      </w:r>
      <w:r w:rsidR="003A33A3" w:rsidRPr="00AF6857">
        <w:rPr>
          <w:rFonts w:ascii="Arial" w:hAnsi="Arial" w:cs="Arial"/>
          <w:sz w:val="22"/>
          <w:szCs w:val="22"/>
          <w:vertAlign w:val="subscript"/>
        </w:rPr>
        <w:t>3</w:t>
      </w:r>
      <w:r w:rsidR="003A33A3" w:rsidRPr="00AF6857">
        <w:rPr>
          <w:rFonts w:ascii="Arial" w:hAnsi="Arial" w:cs="Arial"/>
          <w:sz w:val="22"/>
          <w:szCs w:val="22"/>
        </w:rPr>
        <w:t xml:space="preserve"> receptor gates store-operated hTrp3 channels.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Mol. Cell</w:t>
      </w:r>
      <w:r w:rsidR="009E1D8F">
        <w:rPr>
          <w:rFonts w:ascii="Arial" w:hAnsi="Arial" w:cs="Arial"/>
          <w:sz w:val="22"/>
          <w:szCs w:val="22"/>
        </w:rPr>
        <w:t xml:space="preserve"> 4, 423-429, 1999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</w:p>
    <w:p w14:paraId="128A6CC5" w14:textId="77777777" w:rsidR="003A33A3" w:rsidRPr="00AF6857" w:rsidRDefault="0099236B">
      <w:pPr>
        <w:pStyle w:val="BodyText2"/>
        <w:spacing w:before="120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  <w:r w:rsidR="003A33A3" w:rsidRPr="00AF6857">
        <w:rPr>
          <w:rFonts w:ascii="Arial" w:hAnsi="Arial" w:cs="Arial"/>
          <w:b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Li, H., Lin, Y., Heath, R.M., </w:t>
      </w:r>
      <w:r w:rsidR="003A33A3" w:rsidRPr="00AF6857">
        <w:rPr>
          <w:rFonts w:ascii="Arial" w:hAnsi="Arial" w:cs="Arial"/>
          <w:b/>
          <w:sz w:val="22"/>
          <w:szCs w:val="22"/>
        </w:rPr>
        <w:t>Zhu, M. X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., and Yang, Z. Control of Pollen tube tip growth by a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rop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 GTPase-dependent pathway that leads to tip-localized calcium influx.  </w:t>
      </w:r>
      <w:r w:rsidR="003A33A3" w:rsidRPr="00AF6857">
        <w:rPr>
          <w:rFonts w:ascii="Arial" w:hAnsi="Arial" w:cs="Arial"/>
          <w:b/>
          <w:sz w:val="22"/>
          <w:szCs w:val="22"/>
        </w:rPr>
        <w:t>Plant Cell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, </w:t>
      </w:r>
      <w:r w:rsidR="003A33A3" w:rsidRPr="00AF6857">
        <w:rPr>
          <w:rFonts w:ascii="Arial" w:hAnsi="Arial" w:cs="Arial"/>
          <w:bCs/>
          <w:i/>
          <w:iCs/>
          <w:sz w:val="22"/>
          <w:szCs w:val="22"/>
        </w:rPr>
        <w:t>11</w:t>
      </w:r>
      <w:r w:rsidR="003A33A3" w:rsidRPr="00AF6857">
        <w:rPr>
          <w:rFonts w:ascii="Arial" w:hAnsi="Arial" w:cs="Arial"/>
          <w:bCs/>
          <w:sz w:val="22"/>
          <w:szCs w:val="22"/>
        </w:rPr>
        <w:t>, 1731-1742</w:t>
      </w:r>
      <w:r w:rsidR="009E1D8F">
        <w:rPr>
          <w:rFonts w:ascii="Arial" w:hAnsi="Arial" w:cs="Arial"/>
          <w:bCs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bCs/>
          <w:sz w:val="22"/>
          <w:szCs w:val="22"/>
        </w:rPr>
        <w:t>1999</w:t>
      </w:r>
    </w:p>
    <w:p w14:paraId="637B750A" w14:textId="77777777" w:rsidR="003A33A3" w:rsidRPr="00AF6857" w:rsidRDefault="0099236B">
      <w:pPr>
        <w:pStyle w:val="BodyText2"/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  <w:r w:rsidR="003A33A3" w:rsidRPr="00AF6857">
        <w:rPr>
          <w:rFonts w:ascii="Arial" w:hAnsi="Arial" w:cs="Arial"/>
          <w:b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Boulay, G., Brown, D., Qin, N., Jiang, M., Dietrich, A.,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 X.</w:t>
      </w:r>
      <w:r w:rsidR="003A33A3" w:rsidRPr="00AF6857">
        <w:rPr>
          <w:rFonts w:ascii="Arial" w:hAnsi="Arial" w:cs="Arial"/>
          <w:sz w:val="22"/>
          <w:szCs w:val="22"/>
        </w:rPr>
        <w:t xml:space="preserve">, Chen, Z., Birnbaumer, M.,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Mikoshiba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>, K., and Birnbaumer, L. Modulation of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entry by TRP-binding polypeptides of the inositol 1,4,5-trisphosphate receptor (IP</w:t>
      </w:r>
      <w:r w:rsidR="003A33A3" w:rsidRPr="00AF6857">
        <w:rPr>
          <w:rFonts w:ascii="Arial" w:hAnsi="Arial" w:cs="Arial"/>
          <w:sz w:val="22"/>
          <w:szCs w:val="22"/>
          <w:vertAlign w:val="subscript"/>
        </w:rPr>
        <w:t>3</w:t>
      </w:r>
      <w:r w:rsidR="003A33A3" w:rsidRPr="00AF6857">
        <w:rPr>
          <w:rFonts w:ascii="Arial" w:hAnsi="Arial" w:cs="Arial"/>
          <w:sz w:val="22"/>
          <w:szCs w:val="22"/>
        </w:rPr>
        <w:t>R). Evidence for roles of TRP and IP</w:t>
      </w:r>
      <w:r w:rsidR="003A33A3" w:rsidRPr="00AF6857">
        <w:rPr>
          <w:rFonts w:ascii="Arial" w:hAnsi="Arial" w:cs="Arial"/>
          <w:sz w:val="22"/>
          <w:szCs w:val="22"/>
          <w:vertAlign w:val="subscript"/>
        </w:rPr>
        <w:t>3</w:t>
      </w:r>
      <w:r w:rsidR="003A33A3" w:rsidRPr="00AF6857">
        <w:rPr>
          <w:rFonts w:ascii="Arial" w:hAnsi="Arial" w:cs="Arial"/>
          <w:sz w:val="22"/>
          <w:szCs w:val="22"/>
        </w:rPr>
        <w:t>R in store-depletion-activated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entry.  </w:t>
      </w:r>
      <w:r w:rsidR="003A33A3" w:rsidRPr="00AF6857">
        <w:rPr>
          <w:rFonts w:ascii="Arial" w:hAnsi="Arial" w:cs="Arial"/>
          <w:b/>
          <w:sz w:val="22"/>
          <w:szCs w:val="22"/>
        </w:rPr>
        <w:t>Proc. Natl. Acad. Sci. USA</w:t>
      </w:r>
      <w:r w:rsidR="003A33A3" w:rsidRPr="00AF6857">
        <w:rPr>
          <w:rFonts w:ascii="Arial" w:hAnsi="Arial" w:cs="Arial"/>
          <w:i/>
          <w:sz w:val="22"/>
          <w:szCs w:val="22"/>
        </w:rPr>
        <w:t>,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i/>
          <w:iCs/>
          <w:sz w:val="22"/>
          <w:szCs w:val="22"/>
        </w:rPr>
        <w:t xml:space="preserve">96, </w:t>
      </w:r>
      <w:r w:rsidR="003A33A3" w:rsidRPr="00AF6857">
        <w:rPr>
          <w:rFonts w:ascii="Arial" w:hAnsi="Arial" w:cs="Arial"/>
          <w:sz w:val="22"/>
          <w:szCs w:val="22"/>
        </w:rPr>
        <w:t>14955-14960</w:t>
      </w:r>
      <w:r w:rsidR="009E1D8F">
        <w:rPr>
          <w:rFonts w:ascii="Arial" w:hAnsi="Arial" w:cs="Arial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sz w:val="22"/>
          <w:szCs w:val="22"/>
        </w:rPr>
        <w:t>1999</w:t>
      </w:r>
    </w:p>
    <w:p w14:paraId="1245F8AC" w14:textId="77777777" w:rsidR="003A33A3" w:rsidRPr="00AF6857" w:rsidRDefault="0099236B">
      <w:pPr>
        <w:pStyle w:val="BodyText2"/>
        <w:spacing w:before="120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  <w:r w:rsidR="003A33A3" w:rsidRPr="00AF6857">
        <w:rPr>
          <w:rFonts w:ascii="Arial" w:hAnsi="Arial" w:cs="Arial"/>
          <w:b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Liu, X., Wang, W., Singh, B.B.,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Lockwich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, T., Jadlowiec, J., O'Connell, B., Wellner, R., </w:t>
      </w:r>
      <w:r w:rsidR="003A33A3" w:rsidRPr="00AF6857">
        <w:rPr>
          <w:rFonts w:ascii="Arial" w:hAnsi="Arial" w:cs="Arial"/>
          <w:b/>
          <w:sz w:val="22"/>
          <w:szCs w:val="22"/>
        </w:rPr>
        <w:t>Zhu, M. X.,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 and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Ambudkar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>, I.S. Trp1, a Candidate Protein for the Store-operated Ca</w:t>
      </w:r>
      <w:r w:rsidR="003A33A3" w:rsidRPr="00AF6857">
        <w:rPr>
          <w:rFonts w:ascii="Arial" w:hAnsi="Arial" w:cs="Arial"/>
          <w:bCs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 Influx Mechanism in Salivary Gland Cells.  </w:t>
      </w:r>
      <w:r w:rsidR="003A33A3" w:rsidRPr="00AF6857">
        <w:rPr>
          <w:rFonts w:ascii="Arial" w:hAnsi="Arial" w:cs="Arial"/>
          <w:b/>
          <w:sz w:val="22"/>
          <w:szCs w:val="22"/>
        </w:rPr>
        <w:t>J. Biol. Chem.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bCs/>
          <w:i/>
          <w:iCs/>
          <w:sz w:val="22"/>
          <w:szCs w:val="22"/>
        </w:rPr>
        <w:t>275</w:t>
      </w:r>
      <w:r w:rsidR="009E1D8F">
        <w:rPr>
          <w:rFonts w:ascii="Arial" w:hAnsi="Arial" w:cs="Arial"/>
          <w:bCs/>
          <w:sz w:val="22"/>
          <w:szCs w:val="22"/>
        </w:rPr>
        <w:t xml:space="preserve">, 3403-3411, </w:t>
      </w:r>
      <w:r w:rsidR="009E1D8F" w:rsidRPr="00AF6857">
        <w:rPr>
          <w:rFonts w:ascii="Arial" w:hAnsi="Arial" w:cs="Arial"/>
          <w:bCs/>
          <w:sz w:val="22"/>
          <w:szCs w:val="22"/>
        </w:rPr>
        <w:t>2000</w:t>
      </w:r>
    </w:p>
    <w:p w14:paraId="21619183" w14:textId="77777777" w:rsidR="003A33A3" w:rsidRPr="00AF6857" w:rsidRDefault="0099236B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28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Lintschinger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B., Balzer, M.,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Romanin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C.,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 X.,</w:t>
      </w:r>
      <w:r w:rsidR="003A33A3" w:rsidRPr="00AF685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Groschner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K.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Coassembly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of Trp1 and Trp3 channels generates diacylglycerol and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-sensitive cation channels.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J. Biol. Chem.</w:t>
      </w:r>
      <w:r w:rsidR="003A33A3" w:rsidRPr="00AF6857">
        <w:rPr>
          <w:rFonts w:ascii="Arial" w:hAnsi="Arial" w:cs="Arial"/>
          <w:sz w:val="22"/>
          <w:szCs w:val="22"/>
        </w:rPr>
        <w:t xml:space="preserve"> 275, 27799-27805</w:t>
      </w:r>
      <w:r w:rsidR="009E1D8F">
        <w:rPr>
          <w:rFonts w:ascii="Arial" w:hAnsi="Arial" w:cs="Arial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sz w:val="22"/>
          <w:szCs w:val="22"/>
        </w:rPr>
        <w:t>2000</w:t>
      </w:r>
    </w:p>
    <w:p w14:paraId="37181CD1" w14:textId="77777777" w:rsidR="003A33A3" w:rsidRPr="00AF6857" w:rsidRDefault="0099236B">
      <w:pPr>
        <w:pStyle w:val="BodyText"/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29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Tang, Y., Tang, J., Chen, Z., Trost, C., Flockerzi, V., Li, M., Ramesh, V., and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 X.</w:t>
      </w:r>
      <w:r w:rsidR="003A33A3" w:rsidRPr="00AF6857">
        <w:rPr>
          <w:rFonts w:ascii="Arial" w:hAnsi="Arial" w:cs="Arial"/>
          <w:sz w:val="22"/>
          <w:szCs w:val="22"/>
        </w:rPr>
        <w:t xml:space="preserve"> Association of mammalian Trp4 and phospholipase C isozymes with a PDZ domain protein, NHERF. 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J. Biol. Chem.</w:t>
      </w:r>
      <w:r w:rsidR="003A33A3" w:rsidRPr="00AF6857">
        <w:rPr>
          <w:rFonts w:ascii="Arial" w:hAnsi="Arial" w:cs="Arial"/>
          <w:i/>
          <w:iCs/>
          <w:sz w:val="22"/>
          <w:szCs w:val="22"/>
        </w:rPr>
        <w:t xml:space="preserve"> 275, </w:t>
      </w:r>
      <w:r w:rsidR="003A33A3" w:rsidRPr="00AF6857">
        <w:rPr>
          <w:rFonts w:ascii="Arial" w:hAnsi="Arial" w:cs="Arial"/>
          <w:sz w:val="22"/>
          <w:szCs w:val="22"/>
        </w:rPr>
        <w:t>37559-37564</w:t>
      </w:r>
      <w:r w:rsidR="009E1D8F">
        <w:rPr>
          <w:rFonts w:ascii="Arial" w:hAnsi="Arial" w:cs="Arial"/>
          <w:sz w:val="22"/>
          <w:szCs w:val="22"/>
        </w:rPr>
        <w:t xml:space="preserve">, </w:t>
      </w:r>
      <w:r w:rsidR="009E1D8F" w:rsidRPr="00AF6857">
        <w:rPr>
          <w:rFonts w:ascii="Arial" w:hAnsi="Arial" w:cs="Arial"/>
          <w:sz w:val="22"/>
          <w:szCs w:val="22"/>
        </w:rPr>
        <w:t>2000</w:t>
      </w:r>
    </w:p>
    <w:p w14:paraId="331649AE" w14:textId="77777777" w:rsidR="003A33A3" w:rsidRPr="00AF6857" w:rsidRDefault="0099236B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="003A33A3" w:rsidRPr="00AF6857">
        <w:rPr>
          <w:rFonts w:ascii="Arial" w:hAnsi="Arial" w:cs="Arial"/>
          <w:b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Zhang, Z., Tang, Y, and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 X.</w:t>
      </w:r>
      <w:r w:rsidR="003A33A3" w:rsidRPr="00AF6857">
        <w:rPr>
          <w:rFonts w:ascii="Arial" w:hAnsi="Arial" w:cs="Arial"/>
          <w:sz w:val="22"/>
          <w:szCs w:val="22"/>
        </w:rPr>
        <w:t xml:space="preserve"> Increased Inwardly Rectifying Potassium Currents in HEK 293 Cells Expressing Murine Transient Receptor Potential 4.  </w:t>
      </w:r>
      <w:proofErr w:type="spellStart"/>
      <w:r w:rsidR="003A33A3" w:rsidRPr="00AF6857">
        <w:rPr>
          <w:rFonts w:ascii="Arial" w:hAnsi="Arial" w:cs="Arial"/>
          <w:b/>
          <w:bCs/>
          <w:sz w:val="22"/>
          <w:szCs w:val="22"/>
        </w:rPr>
        <w:t>Biochem</w:t>
      </w:r>
      <w:proofErr w:type="spellEnd"/>
      <w:r w:rsidR="003A33A3" w:rsidRPr="00AF6857">
        <w:rPr>
          <w:rFonts w:ascii="Arial" w:hAnsi="Arial" w:cs="Arial"/>
          <w:b/>
          <w:bCs/>
          <w:sz w:val="22"/>
          <w:szCs w:val="22"/>
        </w:rPr>
        <w:t>. J.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i/>
          <w:iCs/>
          <w:sz w:val="22"/>
          <w:szCs w:val="22"/>
        </w:rPr>
        <w:t>354,</w:t>
      </w:r>
      <w:r w:rsidR="003A33A3" w:rsidRPr="00AF6857">
        <w:rPr>
          <w:rFonts w:ascii="Arial" w:hAnsi="Arial" w:cs="Arial"/>
          <w:sz w:val="22"/>
          <w:szCs w:val="22"/>
        </w:rPr>
        <w:t xml:space="preserve"> 717-725</w:t>
      </w:r>
      <w:r w:rsidR="00FC31BA">
        <w:rPr>
          <w:rFonts w:ascii="Arial" w:hAnsi="Arial" w:cs="Arial"/>
          <w:sz w:val="22"/>
          <w:szCs w:val="22"/>
        </w:rPr>
        <w:t xml:space="preserve">, </w:t>
      </w:r>
      <w:r w:rsidR="00FC31BA" w:rsidRPr="00AF6857">
        <w:rPr>
          <w:rFonts w:ascii="Arial" w:hAnsi="Arial" w:cs="Arial"/>
          <w:sz w:val="22"/>
          <w:szCs w:val="22"/>
        </w:rPr>
        <w:t>2001</w:t>
      </w:r>
    </w:p>
    <w:p w14:paraId="7915642F" w14:textId="77777777" w:rsidR="003A33A3" w:rsidRPr="00AF6857" w:rsidRDefault="003A33A3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sz w:val="22"/>
          <w:szCs w:val="22"/>
        </w:rPr>
        <w:t>3</w:t>
      </w:r>
      <w:r w:rsidR="0099236B">
        <w:rPr>
          <w:rFonts w:ascii="Arial" w:hAnsi="Arial" w:cs="Arial"/>
          <w:b/>
          <w:sz w:val="22"/>
          <w:szCs w:val="22"/>
        </w:rPr>
        <w:t>1</w:t>
      </w:r>
      <w:r w:rsidRPr="00AF6857">
        <w:rPr>
          <w:rFonts w:ascii="Arial" w:hAnsi="Arial" w:cs="Arial"/>
          <w:sz w:val="22"/>
          <w:szCs w:val="22"/>
        </w:rPr>
        <w:t xml:space="preserve">. Zhang, Z., Tang, J., </w:t>
      </w:r>
      <w:proofErr w:type="spellStart"/>
      <w:r w:rsidRPr="00AF6857">
        <w:rPr>
          <w:rFonts w:ascii="Arial" w:hAnsi="Arial" w:cs="Arial"/>
          <w:sz w:val="22"/>
          <w:szCs w:val="22"/>
        </w:rPr>
        <w:t>Tikunova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S., Johnson, J.D., Chen, Z., Qin, N., Dietrich, A., Stefani, E., Birnbaumer, L., and </w:t>
      </w:r>
      <w:r w:rsidRPr="00AF6857">
        <w:rPr>
          <w:rFonts w:ascii="Arial" w:hAnsi="Arial" w:cs="Arial"/>
          <w:b/>
          <w:sz w:val="22"/>
          <w:szCs w:val="22"/>
        </w:rPr>
        <w:t>Zhu, M. X.</w:t>
      </w:r>
      <w:r w:rsidRPr="00AF6857">
        <w:rPr>
          <w:rFonts w:ascii="Arial" w:hAnsi="Arial" w:cs="Arial"/>
          <w:sz w:val="22"/>
          <w:szCs w:val="22"/>
        </w:rPr>
        <w:t xml:space="preserve"> Activation of Trp3 by IP</w:t>
      </w:r>
      <w:r w:rsidRPr="00AF6857">
        <w:rPr>
          <w:rFonts w:ascii="Arial" w:hAnsi="Arial" w:cs="Arial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sz w:val="22"/>
          <w:szCs w:val="22"/>
        </w:rPr>
        <w:t xml:space="preserve"> Receptors through Displacement of Inhibitory Calmodulin from a Common Binding Domain</w:t>
      </w:r>
      <w:r w:rsidRPr="00AF6857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Pr="00AF6857">
        <w:rPr>
          <w:rFonts w:ascii="Arial" w:hAnsi="Arial" w:cs="Arial"/>
          <w:b/>
          <w:sz w:val="22"/>
          <w:szCs w:val="22"/>
        </w:rPr>
        <w:t>Proc. Natl. Acad. Sci. USA</w:t>
      </w:r>
      <w:r w:rsidRPr="00AF6857">
        <w:rPr>
          <w:rFonts w:ascii="Arial" w:hAnsi="Arial" w:cs="Arial"/>
          <w:i/>
          <w:sz w:val="22"/>
          <w:szCs w:val="22"/>
        </w:rPr>
        <w:t>,</w:t>
      </w:r>
      <w:r w:rsidRPr="00AF6857">
        <w:rPr>
          <w:rFonts w:ascii="Arial" w:hAnsi="Arial" w:cs="Arial"/>
          <w:sz w:val="22"/>
          <w:szCs w:val="22"/>
        </w:rPr>
        <w:t xml:space="preserve"> </w:t>
      </w:r>
      <w:r w:rsidRPr="00AF6857">
        <w:rPr>
          <w:rFonts w:ascii="Arial" w:hAnsi="Arial" w:cs="Arial"/>
          <w:i/>
          <w:iCs/>
          <w:sz w:val="22"/>
          <w:szCs w:val="22"/>
        </w:rPr>
        <w:t xml:space="preserve">98, </w:t>
      </w:r>
      <w:r w:rsidRPr="00AF6857">
        <w:rPr>
          <w:rFonts w:ascii="Arial" w:hAnsi="Arial" w:cs="Arial"/>
          <w:sz w:val="22"/>
          <w:szCs w:val="22"/>
        </w:rPr>
        <w:t>3168-3173</w:t>
      </w:r>
      <w:r w:rsidR="00FC31BA">
        <w:rPr>
          <w:rFonts w:ascii="Arial" w:hAnsi="Arial" w:cs="Arial"/>
          <w:sz w:val="22"/>
          <w:szCs w:val="22"/>
        </w:rPr>
        <w:t xml:space="preserve">, </w:t>
      </w:r>
      <w:r w:rsidR="00FC31BA" w:rsidRPr="00AF6857">
        <w:rPr>
          <w:rFonts w:ascii="Arial" w:hAnsi="Arial" w:cs="Arial"/>
          <w:sz w:val="22"/>
          <w:szCs w:val="22"/>
        </w:rPr>
        <w:t>2001</w:t>
      </w:r>
      <w:r w:rsidR="00FC31BA">
        <w:rPr>
          <w:rFonts w:ascii="Arial" w:hAnsi="Arial" w:cs="Arial"/>
          <w:sz w:val="22"/>
          <w:szCs w:val="22"/>
        </w:rPr>
        <w:t>,</w:t>
      </w:r>
      <w:r w:rsidR="00F0130F" w:rsidRPr="00AF6857">
        <w:rPr>
          <w:rFonts w:ascii="Arial" w:hAnsi="Arial" w:cs="Arial"/>
          <w:sz w:val="22"/>
          <w:szCs w:val="22"/>
        </w:rPr>
        <w:t xml:space="preserve">  </w:t>
      </w:r>
      <w:r w:rsidR="00F0130F" w:rsidRPr="00AF6857">
        <w:rPr>
          <w:rFonts w:ascii="Arial" w:hAnsi="Arial" w:cs="Arial"/>
          <w:i/>
          <w:sz w:val="22"/>
          <w:szCs w:val="22"/>
        </w:rPr>
        <w:t>PMCID: PMC30625</w:t>
      </w:r>
    </w:p>
    <w:p w14:paraId="44B16652" w14:textId="77777777" w:rsidR="003A33A3" w:rsidRPr="00AF6857" w:rsidRDefault="003A33A3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bCs/>
          <w:sz w:val="22"/>
          <w:szCs w:val="22"/>
        </w:rPr>
        <w:t>3</w:t>
      </w:r>
      <w:r w:rsidR="0099236B">
        <w:rPr>
          <w:rFonts w:ascii="Arial" w:hAnsi="Arial" w:cs="Arial"/>
          <w:b/>
          <w:bCs/>
          <w:sz w:val="22"/>
          <w:szCs w:val="22"/>
        </w:rPr>
        <w:t>2</w:t>
      </w:r>
      <w:r w:rsidRPr="00AF6857">
        <w:rPr>
          <w:rFonts w:ascii="Arial" w:hAnsi="Arial" w:cs="Arial"/>
          <w:sz w:val="22"/>
          <w:szCs w:val="22"/>
        </w:rPr>
        <w:t xml:space="preserve">. Singh, B. B., Zheng, C., Liu, X., Liao, D., </w:t>
      </w:r>
      <w:proofErr w:type="spellStart"/>
      <w:r w:rsidRPr="00AF6857">
        <w:rPr>
          <w:rFonts w:ascii="Arial" w:hAnsi="Arial" w:cs="Arial"/>
          <w:sz w:val="22"/>
          <w:szCs w:val="22"/>
        </w:rPr>
        <w:t>Lockwich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T., </w:t>
      </w:r>
      <w:r w:rsidRPr="00AF6857">
        <w:rPr>
          <w:rFonts w:ascii="Arial" w:hAnsi="Arial" w:cs="Arial"/>
          <w:b/>
          <w:bCs/>
          <w:sz w:val="22"/>
          <w:szCs w:val="22"/>
        </w:rPr>
        <w:t>Zhu, M. X.</w:t>
      </w:r>
      <w:r w:rsidRPr="00AF6857">
        <w:rPr>
          <w:rFonts w:ascii="Arial" w:hAnsi="Arial" w:cs="Arial"/>
          <w:sz w:val="22"/>
          <w:szCs w:val="22"/>
        </w:rPr>
        <w:t xml:space="preserve">, Birnbaumer, L., </w:t>
      </w:r>
      <w:proofErr w:type="spellStart"/>
      <w:r w:rsidRPr="00AF6857">
        <w:rPr>
          <w:rFonts w:ascii="Arial" w:hAnsi="Arial" w:cs="Arial"/>
          <w:sz w:val="22"/>
          <w:szCs w:val="22"/>
        </w:rPr>
        <w:t>Ambudkar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I. S. Adenovirus-mediated expression of hTrp1 </w:t>
      </w:r>
      <w:r w:rsidRPr="00AF6857">
        <w:rPr>
          <w:rFonts w:ascii="Arial" w:hAnsi="Arial" w:cs="Arial"/>
          <w:i/>
          <w:iCs/>
          <w:sz w:val="22"/>
          <w:szCs w:val="22"/>
        </w:rPr>
        <w:t>in vivo</w:t>
      </w:r>
      <w:r w:rsidRPr="00AF6857">
        <w:rPr>
          <w:rFonts w:ascii="Arial" w:hAnsi="Arial" w:cs="Arial"/>
          <w:sz w:val="22"/>
          <w:szCs w:val="22"/>
        </w:rPr>
        <w:t xml:space="preserve"> in rat submandibular glands increases pilocarpine-stimulated fluid secretion. </w:t>
      </w:r>
      <w:r w:rsidRPr="00AF6857">
        <w:rPr>
          <w:rFonts w:ascii="Arial" w:hAnsi="Arial" w:cs="Arial"/>
          <w:b/>
          <w:bCs/>
          <w:sz w:val="22"/>
          <w:szCs w:val="22"/>
        </w:rPr>
        <w:t>FASEB J</w:t>
      </w:r>
      <w:r w:rsidRPr="00AF6857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i/>
          <w:iCs/>
          <w:sz w:val="22"/>
          <w:szCs w:val="22"/>
        </w:rPr>
        <w:t>15</w:t>
      </w:r>
      <w:r w:rsidRPr="00AF6857">
        <w:rPr>
          <w:rFonts w:ascii="Arial" w:hAnsi="Arial" w:cs="Arial"/>
          <w:sz w:val="22"/>
          <w:szCs w:val="22"/>
        </w:rPr>
        <w:t>, 1652-1654</w:t>
      </w:r>
      <w:r w:rsidR="00FC31BA">
        <w:rPr>
          <w:rFonts w:ascii="Arial" w:hAnsi="Arial" w:cs="Arial"/>
          <w:sz w:val="22"/>
          <w:szCs w:val="22"/>
        </w:rPr>
        <w:t xml:space="preserve">, </w:t>
      </w:r>
      <w:r w:rsidR="00FC31BA" w:rsidRPr="00AF6857">
        <w:rPr>
          <w:rFonts w:ascii="Arial" w:hAnsi="Arial" w:cs="Arial"/>
          <w:sz w:val="22"/>
          <w:szCs w:val="22"/>
        </w:rPr>
        <w:t>2001</w:t>
      </w:r>
    </w:p>
    <w:p w14:paraId="64AF2C62" w14:textId="77777777" w:rsidR="003A33A3" w:rsidRPr="00AF6857" w:rsidRDefault="003A33A3">
      <w:pPr>
        <w:pStyle w:val="BodyText"/>
        <w:spacing w:before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AF6857">
        <w:rPr>
          <w:rFonts w:ascii="Arial" w:hAnsi="Arial" w:cs="Arial"/>
          <w:b/>
          <w:bCs/>
          <w:sz w:val="22"/>
          <w:szCs w:val="22"/>
        </w:rPr>
        <w:t>3</w:t>
      </w:r>
      <w:r w:rsidR="0099236B">
        <w:rPr>
          <w:rFonts w:ascii="Arial" w:hAnsi="Arial" w:cs="Arial"/>
          <w:b/>
          <w:bCs/>
          <w:sz w:val="22"/>
          <w:szCs w:val="22"/>
        </w:rPr>
        <w:t>3</w:t>
      </w:r>
      <w:r w:rsidRPr="00AF6857">
        <w:rPr>
          <w:rFonts w:ascii="Arial" w:hAnsi="Arial" w:cs="Arial"/>
          <w:sz w:val="22"/>
          <w:szCs w:val="22"/>
        </w:rPr>
        <w:t xml:space="preserve">. Tang, J., Lin, Y, Zhang, Z., </w:t>
      </w:r>
      <w:proofErr w:type="spellStart"/>
      <w:r w:rsidRPr="00AF6857">
        <w:rPr>
          <w:rFonts w:ascii="Arial" w:hAnsi="Arial" w:cs="Arial"/>
          <w:sz w:val="22"/>
          <w:szCs w:val="22"/>
        </w:rPr>
        <w:t>Tikunova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S., Birnbaumer, L., and </w:t>
      </w:r>
      <w:r w:rsidRPr="00AF6857">
        <w:rPr>
          <w:rFonts w:ascii="Arial" w:hAnsi="Arial" w:cs="Arial"/>
          <w:b/>
          <w:bCs/>
          <w:sz w:val="22"/>
          <w:szCs w:val="22"/>
        </w:rPr>
        <w:t>Zhu, M. X.</w:t>
      </w:r>
      <w:r w:rsidRPr="00AF6857">
        <w:rPr>
          <w:rFonts w:ascii="Arial" w:hAnsi="Arial" w:cs="Arial"/>
          <w:sz w:val="22"/>
          <w:szCs w:val="22"/>
        </w:rPr>
        <w:t xml:space="preserve"> Identification of Common Binding Sites for Calmodulin and IP</w:t>
      </w:r>
      <w:r w:rsidRPr="00AF6857">
        <w:rPr>
          <w:rFonts w:ascii="Arial" w:hAnsi="Arial" w:cs="Arial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sz w:val="22"/>
          <w:szCs w:val="22"/>
        </w:rPr>
        <w:t xml:space="preserve"> receptors on the Carboxyl-Termini of </w:t>
      </w:r>
      <w:proofErr w:type="spellStart"/>
      <w:r w:rsidRPr="00AF6857">
        <w:rPr>
          <w:rFonts w:ascii="Arial" w:hAnsi="Arial" w:cs="Arial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Channels.  </w:t>
      </w:r>
      <w:r w:rsidRPr="00AF6857">
        <w:rPr>
          <w:rFonts w:ascii="Arial" w:hAnsi="Arial" w:cs="Arial"/>
          <w:b/>
          <w:bCs/>
          <w:sz w:val="22"/>
          <w:szCs w:val="22"/>
        </w:rPr>
        <w:t>J. Biol. Chem.</w:t>
      </w:r>
      <w:r w:rsidRPr="00AF6857">
        <w:rPr>
          <w:rFonts w:ascii="Arial" w:hAnsi="Arial" w:cs="Arial"/>
          <w:i/>
          <w:iCs/>
          <w:sz w:val="22"/>
          <w:szCs w:val="22"/>
        </w:rPr>
        <w:t xml:space="preserve"> 276</w:t>
      </w:r>
      <w:r w:rsidRPr="00AF6857">
        <w:rPr>
          <w:rFonts w:ascii="Arial" w:hAnsi="Arial" w:cs="Arial"/>
          <w:sz w:val="22"/>
          <w:szCs w:val="22"/>
        </w:rPr>
        <w:t>, 21301-21310</w:t>
      </w:r>
      <w:r w:rsidR="001D7C32">
        <w:rPr>
          <w:rFonts w:ascii="Arial" w:hAnsi="Arial" w:cs="Arial"/>
          <w:i/>
          <w:iCs/>
          <w:sz w:val="22"/>
          <w:szCs w:val="22"/>
        </w:rPr>
        <w:t xml:space="preserve">, </w:t>
      </w:r>
      <w:r w:rsidR="001D7C32" w:rsidRPr="00AF6857">
        <w:rPr>
          <w:rFonts w:ascii="Arial" w:hAnsi="Arial" w:cs="Arial"/>
          <w:sz w:val="22"/>
          <w:szCs w:val="22"/>
        </w:rPr>
        <w:t>2001</w:t>
      </w:r>
    </w:p>
    <w:p w14:paraId="2F468837" w14:textId="77777777" w:rsidR="003A33A3" w:rsidRPr="00AF6857" w:rsidRDefault="0099236B">
      <w:pPr>
        <w:pStyle w:val="BodyText"/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34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Thyagarajan, B.,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Poteser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Romanin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C., Kahr, H.,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 X.</w:t>
      </w:r>
      <w:r w:rsidR="003A33A3" w:rsidRPr="00AF6857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Groschner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K. Expression of Trp3 determines sensitivity of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entry to nitric oxide and mitochondrial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handling: Evidence for a role of Trp3 as a subunit of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entry channels.  </w:t>
      </w:r>
      <w:r w:rsidR="003A33A3" w:rsidRPr="00AF6857">
        <w:rPr>
          <w:rFonts w:ascii="Arial" w:hAnsi="Arial" w:cs="Arial"/>
          <w:b/>
          <w:sz w:val="22"/>
          <w:szCs w:val="22"/>
        </w:rPr>
        <w:t>J. Biol. Chem.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i/>
          <w:iCs/>
          <w:sz w:val="22"/>
          <w:szCs w:val="22"/>
        </w:rPr>
        <w:t>276</w:t>
      </w:r>
      <w:r w:rsidR="001D7C32">
        <w:rPr>
          <w:rFonts w:ascii="Arial" w:hAnsi="Arial" w:cs="Arial"/>
          <w:sz w:val="22"/>
          <w:szCs w:val="22"/>
        </w:rPr>
        <w:t xml:space="preserve">, 48149-48158, </w:t>
      </w:r>
      <w:r w:rsidR="001D7C32" w:rsidRPr="00AF6857">
        <w:rPr>
          <w:rFonts w:ascii="Arial" w:hAnsi="Arial" w:cs="Arial"/>
          <w:sz w:val="22"/>
          <w:szCs w:val="22"/>
        </w:rPr>
        <w:t>2001</w:t>
      </w:r>
    </w:p>
    <w:p w14:paraId="3FE46CF0" w14:textId="77777777" w:rsidR="003A33A3" w:rsidRPr="00AF6857" w:rsidRDefault="0099236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35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Lin, M.,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and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Rikihisa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Y. Rapid Activation of Protein Tyrosine Kinase and Phospholipase C-gamma2 and Increase in Cytosolic Free Calcium Are Required by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Ehrlichia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chaffeensis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for Internalization and Growth in THP-1 Cells. 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Infect Immun.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bCs/>
          <w:i/>
          <w:iCs/>
          <w:spacing w:val="-3"/>
          <w:sz w:val="22"/>
          <w:szCs w:val="22"/>
        </w:rPr>
        <w:t>70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, 8</w:t>
      </w:r>
      <w:r w:rsidR="001D7C32">
        <w:rPr>
          <w:rFonts w:ascii="Arial" w:hAnsi="Arial" w:cs="Arial"/>
          <w:bCs/>
          <w:spacing w:val="-3"/>
          <w:sz w:val="22"/>
          <w:szCs w:val="22"/>
        </w:rPr>
        <w:t xml:space="preserve">89-898, </w:t>
      </w:r>
      <w:r w:rsidR="001D7C32" w:rsidRPr="00AF6857">
        <w:rPr>
          <w:rFonts w:ascii="Arial" w:hAnsi="Arial" w:cs="Arial"/>
          <w:bCs/>
          <w:spacing w:val="-3"/>
          <w:sz w:val="22"/>
          <w:szCs w:val="22"/>
        </w:rPr>
        <w:t>2002</w:t>
      </w:r>
    </w:p>
    <w:p w14:paraId="39340D8D" w14:textId="77777777" w:rsidR="003A33A3" w:rsidRPr="00AF6857" w:rsidRDefault="0099236B">
      <w:pPr>
        <w:tabs>
          <w:tab w:val="left" w:pos="45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36</w:t>
      </w:r>
      <w:r w:rsidR="003A33A3" w:rsidRPr="00AF6857">
        <w:rPr>
          <w:rFonts w:ascii="Arial" w:hAnsi="Arial" w:cs="Arial"/>
          <w:sz w:val="22"/>
          <w:szCs w:val="22"/>
        </w:rPr>
        <w:t xml:space="preserve">. Singh, B.B. Liu, X., Tang, J.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Ambudkar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>, I.S. Calmodulin regulates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-dependent feedback inhibition of store-operated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influx by interaction with a site in the C-terminus of TrpC1.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Mol. Cell</w:t>
      </w:r>
      <w:r w:rsidR="003A33A3" w:rsidRPr="00AF6857">
        <w:rPr>
          <w:rFonts w:ascii="Arial" w:hAnsi="Arial" w:cs="Arial"/>
          <w:sz w:val="22"/>
          <w:szCs w:val="22"/>
        </w:rPr>
        <w:t xml:space="preserve"> 9, 739-750</w:t>
      </w:r>
      <w:r w:rsidR="001D7C32">
        <w:rPr>
          <w:rFonts w:ascii="Arial" w:hAnsi="Arial" w:cs="Arial"/>
          <w:sz w:val="22"/>
          <w:szCs w:val="22"/>
        </w:rPr>
        <w:t xml:space="preserve">, </w:t>
      </w:r>
      <w:r w:rsidR="001D7C32" w:rsidRPr="00AF6857">
        <w:rPr>
          <w:rFonts w:ascii="Arial" w:hAnsi="Arial" w:cs="Arial"/>
          <w:sz w:val="22"/>
          <w:szCs w:val="22"/>
        </w:rPr>
        <w:t>2002</w:t>
      </w:r>
    </w:p>
    <w:p w14:paraId="1CF8B650" w14:textId="77777777" w:rsidR="003A33A3" w:rsidRPr="00AF6857" w:rsidRDefault="0099236B">
      <w:pPr>
        <w:pStyle w:val="Technical4"/>
        <w:tabs>
          <w:tab w:val="clear" w:pos="-720"/>
          <w:tab w:val="left" w:pos="360"/>
        </w:tabs>
        <w:suppressAutoHyphens w:val="0"/>
        <w:spacing w:before="120"/>
        <w:ind w:left="360" w:hanging="36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3A33A3" w:rsidRPr="00AF6857">
        <w:rPr>
          <w:rFonts w:ascii="Arial" w:hAnsi="Arial" w:cs="Arial"/>
          <w:b w:val="0"/>
          <w:bCs/>
          <w:sz w:val="22"/>
          <w:szCs w:val="22"/>
        </w:rPr>
        <w:t xml:space="preserve">. Hassock, S.R. </w:t>
      </w:r>
      <w:r w:rsidR="003A33A3" w:rsidRPr="00AF6857">
        <w:rPr>
          <w:rFonts w:ascii="Arial" w:hAnsi="Arial" w:cs="Arial"/>
          <w:sz w:val="22"/>
          <w:szCs w:val="22"/>
        </w:rPr>
        <w:t>Zhu, M.X.</w:t>
      </w:r>
      <w:r w:rsidR="003A33A3" w:rsidRPr="00AF6857">
        <w:rPr>
          <w:rFonts w:ascii="Arial" w:hAnsi="Arial" w:cs="Arial"/>
          <w:b w:val="0"/>
          <w:bCs/>
          <w:sz w:val="22"/>
          <w:szCs w:val="22"/>
        </w:rPr>
        <w:t xml:space="preserve">, Trost, C., Flockerzi, V., and </w:t>
      </w:r>
      <w:proofErr w:type="spellStart"/>
      <w:r w:rsidR="003A33A3" w:rsidRPr="00AF6857">
        <w:rPr>
          <w:rFonts w:ascii="Arial" w:hAnsi="Arial" w:cs="Arial"/>
          <w:b w:val="0"/>
          <w:bCs/>
          <w:sz w:val="22"/>
          <w:szCs w:val="22"/>
        </w:rPr>
        <w:t>Authi</w:t>
      </w:r>
      <w:proofErr w:type="spellEnd"/>
      <w:r w:rsidR="003A33A3" w:rsidRPr="00AF6857">
        <w:rPr>
          <w:rFonts w:ascii="Arial" w:hAnsi="Arial" w:cs="Arial"/>
          <w:b w:val="0"/>
          <w:bCs/>
          <w:sz w:val="22"/>
          <w:szCs w:val="22"/>
        </w:rPr>
        <w:t>, K. S. Expression and role of TRPC proteins in human platelets: evidence that TRPC6 forms the store-independent calcium entry channel</w:t>
      </w:r>
      <w:r w:rsidR="003A33A3" w:rsidRPr="00AF6857">
        <w:rPr>
          <w:rFonts w:ascii="Arial" w:hAnsi="Arial" w:cs="Arial"/>
          <w:b w:val="0"/>
          <w:bCs/>
          <w:sz w:val="22"/>
          <w:szCs w:val="22"/>
          <w:lang w:val="en-GB"/>
        </w:rPr>
        <w:t xml:space="preserve">.  </w:t>
      </w:r>
      <w:r w:rsidR="003A33A3" w:rsidRPr="00AF6857">
        <w:rPr>
          <w:rFonts w:ascii="Arial" w:hAnsi="Arial" w:cs="Arial"/>
          <w:sz w:val="22"/>
          <w:szCs w:val="22"/>
        </w:rPr>
        <w:t>Blood</w:t>
      </w:r>
      <w:r w:rsidR="003A33A3" w:rsidRPr="00AF6857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3A33A3" w:rsidRPr="00AF6857">
        <w:rPr>
          <w:rFonts w:ascii="Arial" w:hAnsi="Arial" w:cs="Arial"/>
          <w:b w:val="0"/>
          <w:bCs/>
          <w:i/>
          <w:iCs/>
          <w:sz w:val="22"/>
          <w:szCs w:val="22"/>
        </w:rPr>
        <w:t xml:space="preserve">100, </w:t>
      </w:r>
      <w:r w:rsidR="003A33A3" w:rsidRPr="00AF6857">
        <w:rPr>
          <w:rFonts w:ascii="Arial" w:hAnsi="Arial" w:cs="Arial"/>
          <w:b w:val="0"/>
          <w:bCs/>
          <w:sz w:val="22"/>
          <w:szCs w:val="22"/>
        </w:rPr>
        <w:t>2801-2811</w:t>
      </w:r>
      <w:r w:rsidR="001D7C32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1D7C32" w:rsidRPr="00AF6857">
        <w:rPr>
          <w:rFonts w:ascii="Arial" w:hAnsi="Arial" w:cs="Arial"/>
          <w:b w:val="0"/>
          <w:bCs/>
          <w:sz w:val="22"/>
          <w:szCs w:val="22"/>
        </w:rPr>
        <w:t>2002</w:t>
      </w:r>
    </w:p>
    <w:p w14:paraId="0C76D79C" w14:textId="77777777" w:rsidR="003A33A3" w:rsidRPr="00AF6857" w:rsidRDefault="0099236B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sz w:val="22"/>
          <w:szCs w:val="22"/>
        </w:rPr>
        <w:t xml:space="preserve">Zhang, B-.X., Ma, X., Yeh, C.-K., Lifschitz, M.D.,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>, and Katz, M.S. EGF induced depletion of the intracellular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store fails to activate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entry in a human salivary cell line. 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J. Biol. Chem.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i/>
          <w:iCs/>
          <w:sz w:val="22"/>
          <w:szCs w:val="22"/>
        </w:rPr>
        <w:t xml:space="preserve">277, </w:t>
      </w:r>
      <w:r w:rsidR="003A33A3" w:rsidRPr="00AF6857">
        <w:rPr>
          <w:rFonts w:ascii="Arial" w:hAnsi="Arial" w:cs="Arial"/>
          <w:sz w:val="22"/>
          <w:szCs w:val="22"/>
        </w:rPr>
        <w:t>48165-48171</w:t>
      </w:r>
      <w:r w:rsidR="001D7C32">
        <w:rPr>
          <w:rFonts w:ascii="Arial" w:hAnsi="Arial" w:cs="Arial"/>
          <w:sz w:val="22"/>
          <w:szCs w:val="22"/>
        </w:rPr>
        <w:t xml:space="preserve">, </w:t>
      </w:r>
      <w:r w:rsidR="001D7C32" w:rsidRPr="00AF6857">
        <w:rPr>
          <w:rFonts w:ascii="Arial" w:hAnsi="Arial" w:cs="Arial"/>
          <w:sz w:val="22"/>
          <w:szCs w:val="22"/>
        </w:rPr>
        <w:t>2003</w:t>
      </w:r>
    </w:p>
    <w:p w14:paraId="463A2628" w14:textId="77777777" w:rsidR="003A33A3" w:rsidRPr="00AF6857" w:rsidRDefault="0099236B">
      <w:pPr>
        <w:pStyle w:val="art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 w:hanging="360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39</w:t>
      </w:r>
      <w:r w:rsidR="003A33A3" w:rsidRPr="00AF6857">
        <w:rPr>
          <w:rFonts w:cs="Arial"/>
          <w:bCs/>
          <w:sz w:val="22"/>
          <w:szCs w:val="22"/>
        </w:rPr>
        <w:t>.</w:t>
      </w:r>
      <w:r w:rsidR="003A33A3" w:rsidRPr="00AF6857">
        <w:rPr>
          <w:rFonts w:cs="Arial"/>
          <w:b w:val="0"/>
          <w:bCs/>
          <w:sz w:val="22"/>
          <w:szCs w:val="22"/>
        </w:rPr>
        <w:t xml:space="preserve"> Hu, H.Z., Gao, N., </w:t>
      </w:r>
      <w:r w:rsidR="003A33A3" w:rsidRPr="00AF6857">
        <w:rPr>
          <w:rFonts w:cs="Arial"/>
          <w:sz w:val="22"/>
          <w:szCs w:val="22"/>
        </w:rPr>
        <w:t>Zhu, M.X.</w:t>
      </w:r>
      <w:r w:rsidR="003A33A3" w:rsidRPr="00AF6857">
        <w:rPr>
          <w:rFonts w:cs="Arial"/>
          <w:b w:val="0"/>
          <w:bCs/>
          <w:sz w:val="22"/>
          <w:szCs w:val="22"/>
        </w:rPr>
        <w:t xml:space="preserve">, Liu, S., Ren, J., Gao, C., Xia, Y., Wood, J.D. Slow excitatory synaptic transmission mediated by P2Y1 receptors in the guinea-pig enteric nervous system. </w:t>
      </w:r>
      <w:r w:rsidR="003A33A3" w:rsidRPr="00AF6857">
        <w:rPr>
          <w:rFonts w:cs="Arial"/>
          <w:sz w:val="22"/>
          <w:szCs w:val="22"/>
        </w:rPr>
        <w:t>J. Physiol.</w:t>
      </w:r>
      <w:r w:rsidR="003A33A3" w:rsidRPr="00AF6857">
        <w:rPr>
          <w:rFonts w:cs="Arial"/>
          <w:b w:val="0"/>
          <w:bCs/>
          <w:sz w:val="22"/>
          <w:szCs w:val="22"/>
        </w:rPr>
        <w:t xml:space="preserve"> 550, 493-504</w:t>
      </w:r>
      <w:r w:rsidR="001D7C32">
        <w:rPr>
          <w:rFonts w:cs="Arial"/>
          <w:b w:val="0"/>
          <w:bCs/>
          <w:sz w:val="22"/>
          <w:szCs w:val="22"/>
        </w:rPr>
        <w:t xml:space="preserve">, </w:t>
      </w:r>
      <w:r w:rsidR="001D7C32" w:rsidRPr="00AF6857">
        <w:rPr>
          <w:rFonts w:cs="Arial"/>
          <w:b w:val="0"/>
          <w:bCs/>
          <w:sz w:val="22"/>
          <w:szCs w:val="22"/>
        </w:rPr>
        <w:t>2003</w:t>
      </w:r>
      <w:r w:rsidR="001D7C32">
        <w:rPr>
          <w:rFonts w:cs="Arial"/>
          <w:b w:val="0"/>
          <w:bCs/>
          <w:sz w:val="22"/>
          <w:szCs w:val="22"/>
        </w:rPr>
        <w:t xml:space="preserve">, </w:t>
      </w:r>
      <w:r w:rsidR="00F0130F" w:rsidRPr="00AF6857">
        <w:rPr>
          <w:rFonts w:cs="Arial"/>
          <w:b w:val="0"/>
          <w:bCs/>
          <w:sz w:val="22"/>
          <w:szCs w:val="22"/>
        </w:rPr>
        <w:t xml:space="preserve"> </w:t>
      </w:r>
      <w:r w:rsidR="00F0130F" w:rsidRPr="00AF6857">
        <w:rPr>
          <w:rFonts w:cs="Arial"/>
          <w:b w:val="0"/>
          <w:bCs/>
          <w:i/>
          <w:sz w:val="22"/>
          <w:szCs w:val="22"/>
        </w:rPr>
        <w:t>PMCID:</w:t>
      </w:r>
      <w:r w:rsidR="00F0130F" w:rsidRPr="00AF6857">
        <w:rPr>
          <w:rFonts w:cs="Arial"/>
          <w:i/>
          <w:sz w:val="22"/>
          <w:szCs w:val="22"/>
        </w:rPr>
        <w:t xml:space="preserve"> </w:t>
      </w:r>
      <w:r w:rsidR="00F0130F" w:rsidRPr="00AF6857">
        <w:rPr>
          <w:rFonts w:cs="Arial"/>
          <w:b w:val="0"/>
          <w:bCs/>
          <w:i/>
          <w:sz w:val="22"/>
          <w:szCs w:val="22"/>
        </w:rPr>
        <w:t>PMC2343037</w:t>
      </w:r>
    </w:p>
    <w:p w14:paraId="3FD6A5FF" w14:textId="77777777" w:rsidR="003A33A3" w:rsidRPr="00AF6857" w:rsidRDefault="003A33A3">
      <w:pPr>
        <w:pStyle w:val="Heading4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bCs/>
          <w:sz w:val="22"/>
          <w:szCs w:val="22"/>
        </w:rPr>
        <w:t>4</w:t>
      </w:r>
      <w:r w:rsidR="0099236B">
        <w:rPr>
          <w:rFonts w:ascii="Arial" w:hAnsi="Arial" w:cs="Arial"/>
          <w:b/>
          <w:bCs/>
          <w:sz w:val="22"/>
          <w:szCs w:val="22"/>
        </w:rPr>
        <w:t>0</w:t>
      </w:r>
      <w:r w:rsidRPr="00AF6857">
        <w:rPr>
          <w:rFonts w:ascii="Arial" w:hAnsi="Arial" w:cs="Arial"/>
          <w:b/>
          <w:bCs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Nguyen, K.T., Hu, X., Colton, K., Chakrabarti, R., </w:t>
      </w:r>
      <w:r w:rsidRPr="00AF6857">
        <w:rPr>
          <w:rFonts w:ascii="Arial" w:hAnsi="Arial" w:cs="Arial"/>
          <w:b/>
          <w:bCs/>
          <w:sz w:val="22"/>
          <w:szCs w:val="22"/>
        </w:rPr>
        <w:t>Zhu, M.X.</w:t>
      </w:r>
      <w:r w:rsidRPr="00AF6857">
        <w:rPr>
          <w:rFonts w:ascii="Arial" w:hAnsi="Arial" w:cs="Arial"/>
          <w:sz w:val="22"/>
          <w:szCs w:val="22"/>
        </w:rPr>
        <w:t>, and Pei, D.</w:t>
      </w:r>
      <w:r w:rsidR="001D7C32">
        <w:rPr>
          <w:rFonts w:ascii="Arial" w:hAnsi="Arial" w:cs="Arial"/>
          <w:sz w:val="22"/>
          <w:szCs w:val="22"/>
        </w:rPr>
        <w:t xml:space="preserve"> </w:t>
      </w:r>
      <w:r w:rsidRPr="00AF6857">
        <w:rPr>
          <w:rFonts w:ascii="Arial" w:hAnsi="Arial" w:cs="Arial"/>
          <w:sz w:val="22"/>
          <w:szCs w:val="22"/>
        </w:rPr>
        <w:t xml:space="preserve">Characterization of a Human Peptide </w:t>
      </w:r>
      <w:proofErr w:type="spellStart"/>
      <w:r w:rsidRPr="00AF6857">
        <w:rPr>
          <w:rFonts w:ascii="Arial" w:hAnsi="Arial" w:cs="Arial"/>
          <w:sz w:val="22"/>
          <w:szCs w:val="22"/>
        </w:rPr>
        <w:t>Deformylase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: Implications for Antibacterial Drug Design. </w:t>
      </w:r>
      <w:r w:rsidRPr="00AF6857">
        <w:rPr>
          <w:rFonts w:ascii="Arial" w:hAnsi="Arial" w:cs="Arial"/>
          <w:b/>
          <w:bCs/>
          <w:sz w:val="22"/>
          <w:szCs w:val="22"/>
        </w:rPr>
        <w:t>Biochemistry</w:t>
      </w:r>
      <w:r w:rsidRPr="00AF6857">
        <w:rPr>
          <w:rFonts w:ascii="Arial" w:hAnsi="Arial" w:cs="Arial"/>
          <w:sz w:val="22"/>
          <w:szCs w:val="22"/>
        </w:rPr>
        <w:t xml:space="preserve">, </w:t>
      </w:r>
      <w:r w:rsidRPr="00AF6857">
        <w:rPr>
          <w:rFonts w:ascii="Arial" w:hAnsi="Arial" w:cs="Arial"/>
          <w:i/>
          <w:iCs/>
          <w:sz w:val="22"/>
          <w:szCs w:val="22"/>
        </w:rPr>
        <w:t>40</w:t>
      </w:r>
      <w:r w:rsidRPr="00AF6857">
        <w:rPr>
          <w:rFonts w:ascii="Arial" w:hAnsi="Arial" w:cs="Arial"/>
          <w:sz w:val="22"/>
          <w:szCs w:val="22"/>
        </w:rPr>
        <w:t>, 9952-9958</w:t>
      </w:r>
      <w:r w:rsidR="001D7C32">
        <w:rPr>
          <w:rFonts w:ascii="Arial" w:hAnsi="Arial" w:cs="Arial"/>
          <w:sz w:val="22"/>
          <w:szCs w:val="22"/>
        </w:rPr>
        <w:t xml:space="preserve">, </w:t>
      </w:r>
      <w:r w:rsidR="001D7C32" w:rsidRPr="00AF6857">
        <w:rPr>
          <w:rFonts w:ascii="Arial" w:hAnsi="Arial" w:cs="Arial"/>
          <w:sz w:val="22"/>
          <w:szCs w:val="22"/>
        </w:rPr>
        <w:t>2003</w:t>
      </w:r>
    </w:p>
    <w:p w14:paraId="28AAFCD5" w14:textId="77777777" w:rsidR="003A33A3" w:rsidRPr="00AF6857" w:rsidRDefault="003A33A3">
      <w:pPr>
        <w:pStyle w:val="art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ind w:left="360" w:hanging="360"/>
        <w:rPr>
          <w:rFonts w:cs="Arial"/>
          <w:b w:val="0"/>
          <w:bCs/>
          <w:sz w:val="22"/>
          <w:szCs w:val="22"/>
        </w:rPr>
      </w:pPr>
      <w:r w:rsidRPr="00AF6857">
        <w:rPr>
          <w:rFonts w:cs="Arial"/>
          <w:sz w:val="22"/>
          <w:szCs w:val="22"/>
        </w:rPr>
        <w:t>4</w:t>
      </w:r>
      <w:r w:rsidR="0099236B">
        <w:rPr>
          <w:rFonts w:cs="Arial"/>
          <w:sz w:val="22"/>
          <w:szCs w:val="22"/>
        </w:rPr>
        <w:t>1</w:t>
      </w:r>
      <w:r w:rsidRPr="00AF6857">
        <w:rPr>
          <w:rFonts w:cs="Arial"/>
          <w:b w:val="0"/>
          <w:bCs/>
          <w:sz w:val="22"/>
          <w:szCs w:val="22"/>
        </w:rPr>
        <w:t xml:space="preserve">. </w:t>
      </w:r>
      <w:proofErr w:type="spellStart"/>
      <w:r w:rsidRPr="00AF6857">
        <w:rPr>
          <w:rFonts w:cs="Arial"/>
          <w:b w:val="0"/>
          <w:bCs/>
          <w:sz w:val="22"/>
          <w:szCs w:val="22"/>
        </w:rPr>
        <w:t>Rosker</w:t>
      </w:r>
      <w:proofErr w:type="spellEnd"/>
      <w:r w:rsidRPr="00AF6857">
        <w:rPr>
          <w:rFonts w:cs="Arial"/>
          <w:b w:val="0"/>
          <w:bCs/>
          <w:sz w:val="22"/>
          <w:szCs w:val="22"/>
        </w:rPr>
        <w:t xml:space="preserve">, C., Graziani, A., Lukas, M., Eder, P., </w:t>
      </w:r>
      <w:r w:rsidRPr="00AF6857">
        <w:rPr>
          <w:rFonts w:cs="Arial"/>
          <w:sz w:val="22"/>
          <w:szCs w:val="22"/>
        </w:rPr>
        <w:t>Zhu, M.X.</w:t>
      </w:r>
      <w:r w:rsidRPr="00AF6857">
        <w:rPr>
          <w:rFonts w:cs="Arial"/>
          <w:b w:val="0"/>
          <w:bCs/>
          <w:sz w:val="22"/>
          <w:szCs w:val="22"/>
        </w:rPr>
        <w:t xml:space="preserve">, </w:t>
      </w:r>
      <w:proofErr w:type="spellStart"/>
      <w:r w:rsidRPr="00AF6857">
        <w:rPr>
          <w:rFonts w:cs="Arial"/>
          <w:b w:val="0"/>
          <w:bCs/>
          <w:sz w:val="22"/>
          <w:szCs w:val="22"/>
        </w:rPr>
        <w:t>Romanin</w:t>
      </w:r>
      <w:proofErr w:type="spellEnd"/>
      <w:r w:rsidRPr="00AF6857">
        <w:rPr>
          <w:rFonts w:cs="Arial"/>
          <w:b w:val="0"/>
          <w:bCs/>
          <w:sz w:val="22"/>
          <w:szCs w:val="22"/>
        </w:rPr>
        <w:t xml:space="preserve">, C., and </w:t>
      </w:r>
      <w:proofErr w:type="spellStart"/>
      <w:r w:rsidRPr="00AF6857">
        <w:rPr>
          <w:rFonts w:cs="Arial"/>
          <w:b w:val="0"/>
          <w:bCs/>
          <w:sz w:val="22"/>
          <w:szCs w:val="22"/>
        </w:rPr>
        <w:t>Groschner</w:t>
      </w:r>
      <w:proofErr w:type="spellEnd"/>
      <w:r w:rsidRPr="00AF6857">
        <w:rPr>
          <w:rFonts w:cs="Arial"/>
          <w:b w:val="0"/>
          <w:bCs/>
          <w:sz w:val="22"/>
          <w:szCs w:val="22"/>
        </w:rPr>
        <w:t>, K. Ca</w:t>
      </w:r>
      <w:r w:rsidRPr="00AF6857">
        <w:rPr>
          <w:rFonts w:cs="Arial"/>
          <w:b w:val="0"/>
          <w:bCs/>
          <w:sz w:val="22"/>
          <w:szCs w:val="22"/>
          <w:vertAlign w:val="superscript"/>
        </w:rPr>
        <w:t>2+</w:t>
      </w:r>
      <w:r w:rsidRPr="00AF6857">
        <w:rPr>
          <w:rFonts w:cs="Arial"/>
          <w:b w:val="0"/>
          <w:bCs/>
          <w:sz w:val="22"/>
          <w:szCs w:val="22"/>
        </w:rPr>
        <w:t xml:space="preserve"> signaling by TRPC3 involves Na</w:t>
      </w:r>
      <w:r w:rsidRPr="00AF6857">
        <w:rPr>
          <w:rFonts w:cs="Arial"/>
          <w:b w:val="0"/>
          <w:bCs/>
          <w:sz w:val="22"/>
          <w:szCs w:val="22"/>
          <w:vertAlign w:val="superscript"/>
        </w:rPr>
        <w:t>+</w:t>
      </w:r>
      <w:r w:rsidRPr="00AF6857">
        <w:rPr>
          <w:rFonts w:cs="Arial"/>
          <w:b w:val="0"/>
          <w:bCs/>
          <w:sz w:val="22"/>
          <w:szCs w:val="22"/>
        </w:rPr>
        <w:t xml:space="preserve"> entry and local coupling to the Na</w:t>
      </w:r>
      <w:r w:rsidRPr="00AF6857">
        <w:rPr>
          <w:rFonts w:cs="Arial"/>
          <w:b w:val="0"/>
          <w:bCs/>
          <w:sz w:val="22"/>
          <w:szCs w:val="22"/>
          <w:vertAlign w:val="superscript"/>
        </w:rPr>
        <w:t>+</w:t>
      </w:r>
      <w:r w:rsidRPr="00AF6857">
        <w:rPr>
          <w:rFonts w:cs="Arial"/>
          <w:b w:val="0"/>
          <w:bCs/>
          <w:sz w:val="22"/>
          <w:szCs w:val="22"/>
        </w:rPr>
        <w:t>/Ca</w:t>
      </w:r>
      <w:r w:rsidRPr="00AF6857">
        <w:rPr>
          <w:rFonts w:cs="Arial"/>
          <w:b w:val="0"/>
          <w:bCs/>
          <w:sz w:val="22"/>
          <w:szCs w:val="22"/>
          <w:vertAlign w:val="superscript"/>
        </w:rPr>
        <w:t>2+</w:t>
      </w:r>
      <w:r w:rsidRPr="00AF6857">
        <w:rPr>
          <w:rFonts w:cs="Arial"/>
          <w:b w:val="0"/>
          <w:bCs/>
          <w:sz w:val="22"/>
          <w:szCs w:val="22"/>
        </w:rPr>
        <w:t xml:space="preserve"> exchanger. </w:t>
      </w:r>
      <w:r w:rsidRPr="00AF6857">
        <w:rPr>
          <w:rFonts w:cs="Arial"/>
          <w:sz w:val="22"/>
          <w:szCs w:val="22"/>
        </w:rPr>
        <w:t>J. Biol. Chem</w:t>
      </w:r>
      <w:r w:rsidRPr="00AF6857">
        <w:rPr>
          <w:rFonts w:cs="Arial"/>
          <w:b w:val="0"/>
          <w:bCs/>
          <w:sz w:val="22"/>
          <w:szCs w:val="22"/>
        </w:rPr>
        <w:t xml:space="preserve">. </w:t>
      </w:r>
      <w:r w:rsidRPr="00AF6857">
        <w:rPr>
          <w:rFonts w:cs="Arial"/>
          <w:b w:val="0"/>
          <w:bCs/>
          <w:i/>
          <w:iCs/>
          <w:sz w:val="22"/>
          <w:szCs w:val="22"/>
        </w:rPr>
        <w:t>279</w:t>
      </w:r>
      <w:r w:rsidRPr="00AF6857">
        <w:rPr>
          <w:rFonts w:cs="Arial"/>
          <w:b w:val="0"/>
          <w:bCs/>
          <w:sz w:val="22"/>
          <w:szCs w:val="22"/>
        </w:rPr>
        <w:t>, 13696-13704</w:t>
      </w:r>
      <w:r w:rsidR="001D7C32">
        <w:rPr>
          <w:rFonts w:cs="Arial"/>
          <w:b w:val="0"/>
          <w:bCs/>
          <w:sz w:val="22"/>
          <w:szCs w:val="22"/>
        </w:rPr>
        <w:t xml:space="preserve">, </w:t>
      </w:r>
      <w:r w:rsidR="001D7C32" w:rsidRPr="00AF6857">
        <w:rPr>
          <w:rFonts w:cs="Arial"/>
          <w:b w:val="0"/>
          <w:bCs/>
          <w:sz w:val="22"/>
          <w:szCs w:val="22"/>
        </w:rPr>
        <w:t>2004</w:t>
      </w:r>
    </w:p>
    <w:p w14:paraId="42B23F03" w14:textId="77777777" w:rsidR="003A33A3" w:rsidRPr="00AF6857" w:rsidRDefault="0099236B">
      <w:pPr>
        <w:pStyle w:val="Heading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42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.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ab/>
      </w:r>
      <w:r w:rsidR="003A33A3" w:rsidRPr="00AF6857">
        <w:rPr>
          <w:rFonts w:ascii="Arial" w:hAnsi="Arial" w:cs="Arial"/>
          <w:sz w:val="22"/>
          <w:szCs w:val="22"/>
        </w:rPr>
        <w:t xml:space="preserve">Hu, H.Z., Gu, Q., Wang, C. Colton, C.K., Tang, J., Kinoshita-Kawada, M., Lee, L.Y., Wood, J.D.,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 2-Aminoethoxydiphenyl borate is a common activator of TRPV1, TRPV2, and TRPV3. 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J. Biol. Chem</w:t>
      </w:r>
      <w:r w:rsidR="003A33A3" w:rsidRPr="00AF6857">
        <w:rPr>
          <w:rFonts w:ascii="Arial" w:hAnsi="Arial" w:cs="Arial"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i/>
          <w:iCs/>
          <w:sz w:val="22"/>
          <w:szCs w:val="22"/>
        </w:rPr>
        <w:t>279</w:t>
      </w:r>
      <w:r w:rsidR="003A33A3" w:rsidRPr="00AF6857">
        <w:rPr>
          <w:rFonts w:ascii="Arial" w:hAnsi="Arial" w:cs="Arial"/>
          <w:sz w:val="22"/>
          <w:szCs w:val="22"/>
        </w:rPr>
        <w:t>, 35741-35748</w:t>
      </w:r>
      <w:r w:rsidR="001D7C32">
        <w:rPr>
          <w:rFonts w:ascii="Arial" w:hAnsi="Arial" w:cs="Arial"/>
          <w:sz w:val="22"/>
          <w:szCs w:val="22"/>
        </w:rPr>
        <w:t xml:space="preserve">, </w:t>
      </w:r>
      <w:r w:rsidR="001D7C32" w:rsidRPr="00AF6857">
        <w:rPr>
          <w:rFonts w:ascii="Arial" w:hAnsi="Arial" w:cs="Arial"/>
          <w:sz w:val="22"/>
          <w:szCs w:val="22"/>
        </w:rPr>
        <w:t>2004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</w:p>
    <w:p w14:paraId="4B282271" w14:textId="77777777" w:rsidR="003A33A3" w:rsidRPr="00AF6857" w:rsidRDefault="00625FA4">
      <w:pPr>
        <w:pStyle w:val="BodyText2"/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43</w:t>
      </w:r>
      <w:r w:rsidR="003A33A3" w:rsidRPr="00AF6857">
        <w:rPr>
          <w:rFonts w:ascii="Arial" w:hAnsi="Arial" w:cs="Arial"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ab/>
        <w:t xml:space="preserve">Treves, S., Franzini-Armstrong, C.,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Moccagatta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L., Arnoult, C., Grasso, C., Schrum, A.,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Ducreux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S.,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Mikoshiba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K., Girard, T., Smida-Rezgui, S.,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Ronjat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M., and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Zorzato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F.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Junctate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is a key element in calcium entry induced by activation of InsP</w:t>
      </w:r>
      <w:r w:rsidR="003A33A3" w:rsidRPr="00AF6857">
        <w:rPr>
          <w:rFonts w:ascii="Arial" w:hAnsi="Arial" w:cs="Arial"/>
          <w:sz w:val="22"/>
          <w:szCs w:val="22"/>
          <w:vertAlign w:val="subscript"/>
        </w:rPr>
        <w:t>3</w:t>
      </w:r>
      <w:r w:rsidR="003A33A3" w:rsidRPr="00AF6857">
        <w:rPr>
          <w:rFonts w:ascii="Arial" w:hAnsi="Arial" w:cs="Arial"/>
          <w:sz w:val="22"/>
          <w:szCs w:val="22"/>
        </w:rPr>
        <w:t xml:space="preserve"> receptors and/or calcium store depletion. 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J. Cell Biol</w:t>
      </w:r>
      <w:r w:rsidR="003A33A3" w:rsidRPr="00AF6857">
        <w:rPr>
          <w:rFonts w:ascii="Arial" w:hAnsi="Arial" w:cs="Arial"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i/>
          <w:iCs/>
          <w:sz w:val="22"/>
          <w:szCs w:val="22"/>
        </w:rPr>
        <w:t>166</w:t>
      </w:r>
      <w:r w:rsidR="003A33A3" w:rsidRPr="00AF6857">
        <w:rPr>
          <w:rFonts w:ascii="Arial" w:hAnsi="Arial" w:cs="Arial"/>
          <w:sz w:val="22"/>
          <w:szCs w:val="22"/>
        </w:rPr>
        <w:t>, 537-548</w:t>
      </w:r>
      <w:r w:rsidR="001D7C32">
        <w:rPr>
          <w:rFonts w:ascii="Arial" w:hAnsi="Arial" w:cs="Arial"/>
          <w:sz w:val="22"/>
          <w:szCs w:val="22"/>
        </w:rPr>
        <w:t xml:space="preserve">, </w:t>
      </w:r>
      <w:r w:rsidR="001D7C32" w:rsidRPr="00AF6857">
        <w:rPr>
          <w:rFonts w:ascii="Arial" w:hAnsi="Arial" w:cs="Arial"/>
          <w:sz w:val="22"/>
          <w:szCs w:val="22"/>
        </w:rPr>
        <w:t>2004</w:t>
      </w:r>
    </w:p>
    <w:p w14:paraId="5DBE2669" w14:textId="77777777" w:rsidR="003A33A3" w:rsidRPr="00AF6857" w:rsidRDefault="006A17BC">
      <w:pPr>
        <w:pStyle w:val="Technical4"/>
        <w:tabs>
          <w:tab w:val="clear" w:pos="-720"/>
        </w:tabs>
        <w:suppressAutoHyphens w:val="0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44</w:t>
      </w:r>
      <w:r w:rsidR="00625FA4">
        <w:rPr>
          <w:rFonts w:ascii="Arial" w:hAnsi="Arial" w:cs="Arial"/>
          <w:bCs/>
          <w:spacing w:val="-3"/>
          <w:sz w:val="22"/>
          <w:szCs w:val="22"/>
        </w:rPr>
        <w:t>.</w:t>
      </w:r>
      <w:r w:rsidR="003A33A3" w:rsidRPr="00AF6857">
        <w:rPr>
          <w:rFonts w:ascii="Arial" w:hAnsi="Arial" w:cs="Arial"/>
          <w:b w:val="0"/>
          <w:spacing w:val="-3"/>
          <w:sz w:val="22"/>
          <w:szCs w:val="22"/>
        </w:rPr>
        <w:t xml:space="preserve"> Wang, C., Hu, H., Colton, C.K., Wood, J.D., and 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b w:val="0"/>
          <w:spacing w:val="-3"/>
          <w:sz w:val="22"/>
          <w:szCs w:val="22"/>
        </w:rPr>
        <w:t xml:space="preserve"> An alternative splicing product of the murine </w:t>
      </w:r>
      <w:r w:rsidR="003A33A3" w:rsidRPr="00AF6857">
        <w:rPr>
          <w:rFonts w:ascii="Arial" w:hAnsi="Arial" w:cs="Arial"/>
          <w:b w:val="0"/>
          <w:i/>
          <w:iCs/>
          <w:spacing w:val="-3"/>
          <w:sz w:val="22"/>
          <w:szCs w:val="22"/>
        </w:rPr>
        <w:t>trpv</w:t>
      </w:r>
      <w:r w:rsidR="003A33A3" w:rsidRPr="00AF6857">
        <w:rPr>
          <w:rFonts w:ascii="Arial" w:hAnsi="Arial" w:cs="Arial"/>
          <w:b w:val="0"/>
          <w:spacing w:val="-3"/>
          <w:sz w:val="22"/>
          <w:szCs w:val="22"/>
        </w:rPr>
        <w:t xml:space="preserve">1 gene dominant-negatively modulates the activity of TRPV1 channels, 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J. Biol. Chem</w:t>
      </w:r>
      <w:r w:rsidR="003A33A3" w:rsidRPr="00AF6857">
        <w:rPr>
          <w:rFonts w:ascii="Arial" w:hAnsi="Arial" w:cs="Arial"/>
          <w:b w:val="0"/>
          <w:spacing w:val="-3"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b w:val="0"/>
          <w:i/>
          <w:iCs/>
          <w:spacing w:val="-3"/>
          <w:sz w:val="22"/>
          <w:szCs w:val="22"/>
        </w:rPr>
        <w:t>279,</w:t>
      </w:r>
      <w:r w:rsidR="003A33A3" w:rsidRPr="00AF6857">
        <w:rPr>
          <w:rFonts w:ascii="Arial" w:hAnsi="Arial" w:cs="Arial"/>
          <w:b w:val="0"/>
          <w:spacing w:val="-3"/>
          <w:sz w:val="22"/>
          <w:szCs w:val="22"/>
        </w:rPr>
        <w:t xml:space="preserve"> 37423-37430</w:t>
      </w:r>
      <w:r w:rsidR="001D7C32">
        <w:rPr>
          <w:rFonts w:ascii="Arial" w:hAnsi="Arial" w:cs="Arial"/>
          <w:b w:val="0"/>
          <w:spacing w:val="-3"/>
          <w:sz w:val="22"/>
          <w:szCs w:val="22"/>
        </w:rPr>
        <w:t xml:space="preserve">, </w:t>
      </w:r>
      <w:r w:rsidR="001D7C32" w:rsidRPr="00AF6857">
        <w:rPr>
          <w:rFonts w:ascii="Arial" w:hAnsi="Arial" w:cs="Arial"/>
          <w:b w:val="0"/>
          <w:spacing w:val="-3"/>
          <w:sz w:val="22"/>
          <w:szCs w:val="22"/>
        </w:rPr>
        <w:t>2004</w:t>
      </w:r>
    </w:p>
    <w:p w14:paraId="62D4706B" w14:textId="77777777" w:rsidR="003A33A3" w:rsidRPr="00AF6857" w:rsidRDefault="006A17BC">
      <w:pPr>
        <w:pStyle w:val="Technical4"/>
        <w:tabs>
          <w:tab w:val="clear" w:pos="-720"/>
        </w:tabs>
        <w:suppressAutoHyphens w:val="0"/>
        <w:spacing w:before="120"/>
        <w:ind w:left="360" w:hanging="360"/>
        <w:rPr>
          <w:rFonts w:ascii="Arial" w:hAnsi="Arial" w:cs="Arial"/>
          <w:b w:val="0"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45.</w:t>
      </w:r>
      <w:r w:rsidR="003A33A3" w:rsidRPr="00AF6857">
        <w:rPr>
          <w:rFonts w:ascii="Arial" w:hAnsi="Arial" w:cs="Arial"/>
          <w:b w:val="0"/>
          <w:spacing w:val="-3"/>
          <w:sz w:val="22"/>
          <w:szCs w:val="22"/>
        </w:rPr>
        <w:t xml:space="preserve"> Tseng, P.-H., Lin, H.-P., Shieh, W.-R.W., Hu, H., Wang, C., 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b w:val="0"/>
          <w:spacing w:val="-3"/>
          <w:sz w:val="22"/>
          <w:szCs w:val="22"/>
        </w:rPr>
        <w:t xml:space="preserve">, and Chen, C.-S. The canonical transient receptor potential 6 channel as a putative phosphatidylinositol 3,4,5-trisphosphate-sensitive calcium entry system.  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Biochemistry</w:t>
      </w:r>
      <w:r w:rsidR="003A33A3" w:rsidRPr="00AF6857">
        <w:rPr>
          <w:rFonts w:ascii="Arial" w:hAnsi="Arial" w:cs="Arial"/>
          <w:b w:val="0"/>
          <w:spacing w:val="-3"/>
          <w:sz w:val="22"/>
          <w:szCs w:val="22"/>
        </w:rPr>
        <w:t xml:space="preserve"> 43, 11701-11708</w:t>
      </w:r>
      <w:r w:rsidR="008022DA">
        <w:rPr>
          <w:rFonts w:ascii="Arial" w:hAnsi="Arial" w:cs="Arial"/>
          <w:b w:val="0"/>
          <w:spacing w:val="-3"/>
          <w:sz w:val="22"/>
          <w:szCs w:val="22"/>
        </w:rPr>
        <w:t xml:space="preserve">, </w:t>
      </w:r>
      <w:r w:rsidR="008022DA" w:rsidRPr="00AF6857">
        <w:rPr>
          <w:rFonts w:ascii="Arial" w:hAnsi="Arial" w:cs="Arial"/>
          <w:b w:val="0"/>
          <w:spacing w:val="-3"/>
          <w:sz w:val="22"/>
          <w:szCs w:val="22"/>
        </w:rPr>
        <w:t>2004</w:t>
      </w:r>
    </w:p>
    <w:p w14:paraId="0AE9B6C1" w14:textId="77777777" w:rsidR="003A33A3" w:rsidRPr="00AF6857" w:rsidRDefault="006A17BC">
      <w:pPr>
        <w:pStyle w:val="Heading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46</w:t>
      </w:r>
      <w:r w:rsidR="003A33A3" w:rsidRPr="00AF6857">
        <w:rPr>
          <w:rFonts w:ascii="Arial" w:hAnsi="Arial" w:cs="Arial"/>
          <w:sz w:val="22"/>
          <w:szCs w:val="22"/>
        </w:rPr>
        <w:t xml:space="preserve">. Kinoshita-Kawada, M, Oberdick, J.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 A Purkinje cell specific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GoLoco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domain protein, L7/Pcp-2, modulates receptor-mediated inhibition of Ca</w:t>
      </w:r>
      <w:r w:rsidR="003A33A3" w:rsidRPr="00AF6857">
        <w:rPr>
          <w:rFonts w:ascii="Arial" w:hAnsi="Arial" w:cs="Arial"/>
          <w:sz w:val="22"/>
          <w:szCs w:val="22"/>
          <w:vertAlign w:val="subscript"/>
        </w:rPr>
        <w:t>v</w:t>
      </w:r>
      <w:r w:rsidR="003A33A3" w:rsidRPr="00AF6857">
        <w:rPr>
          <w:rFonts w:ascii="Arial" w:hAnsi="Arial" w:cs="Arial"/>
          <w:sz w:val="22"/>
          <w:szCs w:val="22"/>
        </w:rPr>
        <w:t>2.1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channels in a dose-dependent manner.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 xml:space="preserve">Mol Brain Res. </w:t>
      </w:r>
      <w:r w:rsidR="003A33A3" w:rsidRPr="00AF6857">
        <w:rPr>
          <w:rFonts w:ascii="Arial" w:hAnsi="Arial" w:cs="Arial"/>
          <w:sz w:val="22"/>
          <w:szCs w:val="22"/>
        </w:rPr>
        <w:t>132, 73-86</w:t>
      </w:r>
      <w:r w:rsidR="00062A8D">
        <w:rPr>
          <w:rFonts w:ascii="Arial" w:hAnsi="Arial" w:cs="Arial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z w:val="22"/>
          <w:szCs w:val="22"/>
        </w:rPr>
        <w:t>2004</w:t>
      </w:r>
    </w:p>
    <w:p w14:paraId="4314C395" w14:textId="77777777" w:rsidR="003A33A3" w:rsidRPr="00AF6857" w:rsidRDefault="006A17BC">
      <w:pPr>
        <w:tabs>
          <w:tab w:val="left" w:pos="54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47</w:t>
      </w:r>
      <w:r w:rsidR="003A33A3" w:rsidRPr="00AF685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Nilius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Prenen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J., Tang, J., Wang, C.,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Owzianik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G., Janssens, A.,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Voets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T., and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 X.</w:t>
      </w:r>
      <w:r w:rsidR="003A33A3" w:rsidRPr="00AF6857">
        <w:rPr>
          <w:rFonts w:ascii="Arial" w:hAnsi="Arial" w:cs="Arial"/>
          <w:sz w:val="22"/>
          <w:szCs w:val="22"/>
        </w:rPr>
        <w:t xml:space="preserve"> Regulation of the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sensitivity of the non-selective cation channel TRPM4.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J. Biol. Chem.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i/>
          <w:iCs/>
          <w:sz w:val="22"/>
          <w:szCs w:val="22"/>
        </w:rPr>
        <w:t>280</w:t>
      </w:r>
      <w:r w:rsidR="003A33A3" w:rsidRPr="00AF6857">
        <w:rPr>
          <w:rFonts w:ascii="Arial" w:hAnsi="Arial" w:cs="Arial"/>
          <w:sz w:val="22"/>
          <w:szCs w:val="22"/>
        </w:rPr>
        <w:t>, 6423-6433</w:t>
      </w:r>
      <w:r w:rsidR="00062A8D">
        <w:rPr>
          <w:rFonts w:ascii="Arial" w:hAnsi="Arial" w:cs="Arial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z w:val="22"/>
          <w:szCs w:val="22"/>
        </w:rPr>
        <w:t>2005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</w:p>
    <w:p w14:paraId="0EA0112F" w14:textId="77777777" w:rsidR="003A33A3" w:rsidRPr="00AF6857" w:rsidRDefault="006A17B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48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. Gu, Q., Lin, R.L., Hu, H.Z.,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and Lee, L.Y. 2-Aminoethoxydiphenyl borate stimulates pulmonary C neurons via the activation of TRPV channels.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Am. J. Physiol. Lung Cell Mol. Physiol.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bCs/>
          <w:i/>
          <w:iCs/>
          <w:spacing w:val="-3"/>
          <w:sz w:val="22"/>
          <w:szCs w:val="22"/>
        </w:rPr>
        <w:t>288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, L932-941</w:t>
      </w:r>
      <w:r w:rsidR="00062A8D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bCs/>
          <w:spacing w:val="-3"/>
          <w:sz w:val="22"/>
          <w:szCs w:val="22"/>
        </w:rPr>
        <w:t>2005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DBFFAB0" w14:textId="77777777" w:rsidR="003A33A3" w:rsidRPr="00AF6857" w:rsidRDefault="006A17B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49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Nilius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B.,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Prenen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J., Janssens, A.,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Owsianik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G., Wang, C.,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and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Voets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T. The selectivity filter of the cation channel TRPM4.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J. Biol. Chem.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280:22899-22906</w:t>
      </w:r>
      <w:r w:rsidR="00062A8D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bCs/>
          <w:spacing w:val="-3"/>
          <w:sz w:val="22"/>
          <w:szCs w:val="22"/>
        </w:rPr>
        <w:t>2005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900F7C5" w14:textId="77777777" w:rsidR="003A33A3" w:rsidRPr="00AF6857" w:rsidRDefault="003A33A3">
      <w:pPr>
        <w:pStyle w:val="Heading4"/>
        <w:tabs>
          <w:tab w:val="clear" w:pos="360"/>
          <w:tab w:val="left" w:pos="540"/>
        </w:tabs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/>
          <w:bCs/>
          <w:sz w:val="22"/>
          <w:szCs w:val="22"/>
        </w:rPr>
        <w:t>5</w:t>
      </w:r>
      <w:r w:rsidR="006A17BC">
        <w:rPr>
          <w:rFonts w:ascii="Arial" w:hAnsi="Arial" w:cs="Arial"/>
          <w:b/>
          <w:bCs/>
          <w:sz w:val="22"/>
          <w:szCs w:val="22"/>
        </w:rPr>
        <w:t>0</w:t>
      </w:r>
      <w:r w:rsidRPr="00AF6857">
        <w:rPr>
          <w:rFonts w:ascii="Arial" w:hAnsi="Arial" w:cs="Arial"/>
          <w:sz w:val="22"/>
          <w:szCs w:val="22"/>
        </w:rPr>
        <w:t>. Kinoshita-Kawada, M., Tang, J., Xiao, R., Kaneko, S., Foskett, J.K., and</w:t>
      </w:r>
      <w:r w:rsidRPr="00AF6857">
        <w:rPr>
          <w:rFonts w:ascii="Arial" w:hAnsi="Arial" w:cs="Arial"/>
          <w:b/>
          <w:bCs/>
          <w:sz w:val="22"/>
          <w:szCs w:val="22"/>
        </w:rPr>
        <w:t xml:space="preserve"> Zhu, M.X.</w:t>
      </w:r>
      <w:r w:rsidRPr="00AF6857">
        <w:rPr>
          <w:rFonts w:ascii="Arial" w:hAnsi="Arial" w:cs="Arial"/>
          <w:sz w:val="22"/>
          <w:szCs w:val="22"/>
        </w:rPr>
        <w:t xml:space="preserve"> </w:t>
      </w:r>
      <w:r w:rsidRPr="00AF6857">
        <w:rPr>
          <w:rFonts w:ascii="Arial" w:hAnsi="Arial" w:cs="Arial"/>
          <w:color w:val="000000"/>
          <w:sz w:val="22"/>
          <w:szCs w:val="22"/>
        </w:rPr>
        <w:t>Inhibition of TRPC5 channel by Ca</w:t>
      </w:r>
      <w:r w:rsidRPr="00AF6857">
        <w:rPr>
          <w:rFonts w:ascii="Arial" w:hAnsi="Arial" w:cs="Arial"/>
          <w:color w:val="000000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color w:val="000000"/>
          <w:sz w:val="22"/>
          <w:szCs w:val="22"/>
        </w:rPr>
        <w:t xml:space="preserve"> binding protein 1 in </w:t>
      </w:r>
      <w:r w:rsidRPr="00AF6857">
        <w:rPr>
          <w:rFonts w:ascii="Arial" w:hAnsi="Arial" w:cs="Arial"/>
          <w:i/>
          <w:iCs/>
          <w:color w:val="000000"/>
          <w:sz w:val="22"/>
          <w:szCs w:val="22"/>
        </w:rPr>
        <w:t>Xenopus</w:t>
      </w:r>
      <w:r w:rsidRPr="00AF6857">
        <w:rPr>
          <w:rFonts w:ascii="Arial" w:hAnsi="Arial" w:cs="Arial"/>
          <w:color w:val="000000"/>
          <w:sz w:val="22"/>
          <w:szCs w:val="22"/>
        </w:rPr>
        <w:t xml:space="preserve"> oocytes</w:t>
      </w:r>
      <w:r w:rsidRPr="00AF6857">
        <w:rPr>
          <w:rFonts w:ascii="Arial" w:hAnsi="Arial" w:cs="Arial"/>
          <w:sz w:val="22"/>
          <w:szCs w:val="22"/>
        </w:rPr>
        <w:t xml:space="preserve">.  </w:t>
      </w:r>
      <w:proofErr w:type="spellStart"/>
      <w:r w:rsidRPr="00AF6857">
        <w:rPr>
          <w:rFonts w:ascii="Arial" w:hAnsi="Arial" w:cs="Arial"/>
          <w:b/>
          <w:bCs/>
          <w:sz w:val="22"/>
          <w:szCs w:val="22"/>
        </w:rPr>
        <w:t>Pflugers</w:t>
      </w:r>
      <w:proofErr w:type="spellEnd"/>
      <w:r w:rsidRPr="00AF6857">
        <w:rPr>
          <w:rFonts w:ascii="Arial" w:hAnsi="Arial" w:cs="Arial"/>
          <w:b/>
          <w:bCs/>
          <w:sz w:val="22"/>
          <w:szCs w:val="22"/>
        </w:rPr>
        <w:t xml:space="preserve"> Arch.</w:t>
      </w:r>
      <w:r w:rsidRPr="00AF6857">
        <w:rPr>
          <w:rFonts w:ascii="Arial" w:hAnsi="Arial" w:cs="Arial"/>
          <w:sz w:val="22"/>
          <w:szCs w:val="22"/>
        </w:rPr>
        <w:t xml:space="preserve"> 450, 345-354</w:t>
      </w:r>
      <w:r w:rsidR="00062A8D">
        <w:rPr>
          <w:rFonts w:ascii="Arial" w:hAnsi="Arial" w:cs="Arial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z w:val="22"/>
          <w:szCs w:val="22"/>
        </w:rPr>
        <w:t>2005</w:t>
      </w:r>
      <w:r w:rsidRPr="00AF6857">
        <w:rPr>
          <w:rFonts w:ascii="Arial" w:hAnsi="Arial" w:cs="Arial"/>
          <w:sz w:val="22"/>
          <w:szCs w:val="22"/>
        </w:rPr>
        <w:t xml:space="preserve"> </w:t>
      </w:r>
    </w:p>
    <w:p w14:paraId="752E257E" w14:textId="77777777" w:rsidR="003A33A3" w:rsidRPr="00AF6857" w:rsidRDefault="00170B3B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51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sz w:val="22"/>
          <w:szCs w:val="22"/>
          <w:lang w:val="es-MX"/>
        </w:rPr>
        <w:t xml:space="preserve">Ordaz, B., Tang, J., Xiao, R., Salgado, A., Sampieri, A., </w:t>
      </w:r>
      <w:r w:rsidR="003A33A3" w:rsidRPr="00AF6857">
        <w:rPr>
          <w:rFonts w:ascii="Arial" w:hAnsi="Arial" w:cs="Arial"/>
          <w:b/>
          <w:bCs/>
          <w:sz w:val="22"/>
          <w:szCs w:val="22"/>
          <w:lang w:val="es-MX"/>
        </w:rPr>
        <w:t>Zhu, M.X.</w:t>
      </w:r>
      <w:r w:rsidR="003A33A3" w:rsidRPr="00AF6857">
        <w:rPr>
          <w:rFonts w:ascii="Arial" w:hAnsi="Arial" w:cs="Arial"/>
          <w:sz w:val="22"/>
          <w:szCs w:val="22"/>
          <w:lang w:val="es-MX"/>
        </w:rPr>
        <w:t xml:space="preserve">, and Vaca, L. </w:t>
      </w:r>
      <w:r w:rsidR="003A33A3" w:rsidRPr="00AF6857">
        <w:rPr>
          <w:rFonts w:ascii="Arial" w:hAnsi="Arial" w:cs="Arial"/>
          <w:sz w:val="22"/>
          <w:szCs w:val="22"/>
        </w:rPr>
        <w:t xml:space="preserve">Calmodulin and calcium interplay in the modulation of TRPC5 channel activity: Identification of a novel C-terminal domain for calcium/calmodulin-mediated facilitation.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J. Biol. Chem.</w:t>
      </w:r>
      <w:r w:rsidR="003A33A3" w:rsidRPr="00AF6857">
        <w:rPr>
          <w:rFonts w:ascii="Arial" w:hAnsi="Arial" w:cs="Arial"/>
          <w:sz w:val="22"/>
          <w:szCs w:val="22"/>
        </w:rPr>
        <w:t xml:space="preserve"> 280, 30788-30796</w:t>
      </w:r>
      <w:r w:rsidR="00062A8D">
        <w:rPr>
          <w:rFonts w:ascii="Arial" w:hAnsi="Arial" w:cs="Arial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z w:val="22"/>
          <w:szCs w:val="22"/>
          <w:lang w:val="es-MX"/>
        </w:rPr>
        <w:t>2005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</w:p>
    <w:p w14:paraId="06614651" w14:textId="77777777" w:rsidR="003A33A3" w:rsidRPr="00AF6857" w:rsidRDefault="00170B3B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52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Cioffi, D.L., Wu, S., Alexeyev, M., Goodman, S.R.,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, and Stevens, T. Activation of the endothelial store-operated </w:t>
      </w:r>
      <w:r w:rsidR="003A33A3" w:rsidRPr="00AF6857">
        <w:rPr>
          <w:rFonts w:ascii="Arial" w:hAnsi="Arial" w:cs="Arial"/>
          <w:i/>
          <w:iCs/>
          <w:sz w:val="22"/>
          <w:szCs w:val="22"/>
        </w:rPr>
        <w:t>I</w:t>
      </w:r>
      <w:r w:rsidR="003A33A3" w:rsidRPr="00AF6857">
        <w:rPr>
          <w:rFonts w:ascii="Arial" w:hAnsi="Arial" w:cs="Arial"/>
          <w:sz w:val="22"/>
          <w:szCs w:val="22"/>
          <w:vertAlign w:val="subscript"/>
        </w:rPr>
        <w:t>SOC</w:t>
      </w:r>
      <w:r w:rsidR="003A33A3" w:rsidRPr="00AF6857">
        <w:rPr>
          <w:rFonts w:ascii="Arial" w:hAnsi="Arial" w:cs="Arial"/>
          <w:sz w:val="22"/>
          <w:szCs w:val="22"/>
        </w:rPr>
        <w:t xml:space="preserve">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Channel requires interaction of protein 4.1 with TRPC4.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Circ. Res</w:t>
      </w:r>
      <w:r w:rsidR="003A33A3" w:rsidRPr="00AF6857">
        <w:rPr>
          <w:rFonts w:ascii="Arial" w:hAnsi="Arial" w:cs="Arial"/>
          <w:sz w:val="22"/>
          <w:szCs w:val="22"/>
        </w:rPr>
        <w:t>. 97, 1164-1172</w:t>
      </w:r>
      <w:r w:rsidR="00062A8D">
        <w:rPr>
          <w:rFonts w:ascii="Arial" w:hAnsi="Arial" w:cs="Arial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z w:val="22"/>
          <w:szCs w:val="22"/>
        </w:rPr>
        <w:t>2005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</w:p>
    <w:p w14:paraId="5CD3487F" w14:textId="77777777" w:rsidR="003A33A3" w:rsidRPr="00AF6857" w:rsidRDefault="00170B3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53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. Gao, N., Hu, H.Z.,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Fang, X., Liu, S., Gao, C., and Wood, J.D. The P2Y purinergic receptor expressed by enteric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neurones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in guinea-pig intestine.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Neurogastroenterol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 Motil.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18, 316-323</w:t>
      </w:r>
      <w:r w:rsidR="00062A8D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bCs/>
          <w:spacing w:val="-3"/>
          <w:sz w:val="22"/>
          <w:szCs w:val="22"/>
        </w:rPr>
        <w:t>2006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0911D62" w14:textId="77777777" w:rsidR="003A33A3" w:rsidRPr="00AF6857" w:rsidRDefault="00170B3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54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. Graziani, A.,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Rosker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, C.,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Kohlwein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, S.D., </w:t>
      </w:r>
      <w:r w:rsidR="003A33A3" w:rsidRPr="00AF6857">
        <w:rPr>
          <w:rFonts w:ascii="Arial" w:hAnsi="Arial" w:cs="Arial"/>
          <w:b/>
          <w:sz w:val="22"/>
          <w:szCs w:val="22"/>
        </w:rPr>
        <w:t>Zhu, M.X.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Romanin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, C., Sattler, W., and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Groschner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 K,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Poteser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 M. Cellular cholesterol controls TRPC3 function: Evidence from a novel dominant negative knock-down strategy. </w:t>
      </w:r>
      <w:proofErr w:type="spellStart"/>
      <w:r w:rsidR="003A33A3" w:rsidRPr="00AF6857">
        <w:rPr>
          <w:rFonts w:ascii="Arial" w:hAnsi="Arial" w:cs="Arial"/>
          <w:b/>
          <w:sz w:val="22"/>
          <w:szCs w:val="22"/>
        </w:rPr>
        <w:t>Biochem</w:t>
      </w:r>
      <w:proofErr w:type="spellEnd"/>
      <w:r w:rsidR="003A33A3" w:rsidRPr="00AF6857">
        <w:rPr>
          <w:rFonts w:ascii="Arial" w:hAnsi="Arial" w:cs="Arial"/>
          <w:b/>
          <w:sz w:val="22"/>
          <w:szCs w:val="22"/>
        </w:rPr>
        <w:t>. J</w:t>
      </w:r>
      <w:r w:rsidR="003A33A3" w:rsidRPr="00AF6857">
        <w:rPr>
          <w:rFonts w:ascii="Arial" w:hAnsi="Arial" w:cs="Arial"/>
          <w:bCs/>
          <w:sz w:val="22"/>
          <w:szCs w:val="22"/>
        </w:rPr>
        <w:t>. 396, 147-155</w:t>
      </w:r>
      <w:r w:rsidR="00062A8D">
        <w:rPr>
          <w:rFonts w:ascii="Arial" w:hAnsi="Arial" w:cs="Arial"/>
          <w:bCs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bCs/>
          <w:sz w:val="22"/>
          <w:szCs w:val="22"/>
        </w:rPr>
        <w:t>2006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 </w:t>
      </w:r>
    </w:p>
    <w:p w14:paraId="4A210BFF" w14:textId="77777777" w:rsidR="003A33A3" w:rsidRPr="00AF6857" w:rsidRDefault="00170B3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55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. Ni, D., Gu, Q., Hu, H.Z., Gao, N., Zhu, M.X., and Lee, L.Y. Thermal sensitivity of isolated vagal pulmonary sensory neurons: role of transient receptor potential vanilloid receptors.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Am J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Physiol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Regul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Integr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 Comp Physiol.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291, R541-R550</w:t>
      </w:r>
      <w:r w:rsidR="00062A8D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bCs/>
          <w:spacing w:val="-3"/>
          <w:sz w:val="22"/>
          <w:szCs w:val="22"/>
        </w:rPr>
        <w:t>2006</w:t>
      </w:r>
    </w:p>
    <w:p w14:paraId="70D615D8" w14:textId="77777777" w:rsidR="003A33A3" w:rsidRPr="00AF6857" w:rsidRDefault="00170B3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Poteser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, M., Graziani, A.,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Rosker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, C., Eder, P., Derler, I., Kahr, H., </w:t>
      </w:r>
      <w:r w:rsidR="003A33A3" w:rsidRPr="00AF6857">
        <w:rPr>
          <w:rFonts w:ascii="Arial" w:hAnsi="Arial" w:cs="Arial"/>
          <w:b/>
          <w:sz w:val="22"/>
          <w:szCs w:val="22"/>
        </w:rPr>
        <w:t>Zhu, M.X.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Romanin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, C., and </w:t>
      </w:r>
      <w:proofErr w:type="spellStart"/>
      <w:r w:rsidR="003A33A3" w:rsidRPr="00AF6857">
        <w:rPr>
          <w:rFonts w:ascii="Arial" w:hAnsi="Arial" w:cs="Arial"/>
          <w:bCs/>
          <w:sz w:val="22"/>
          <w:szCs w:val="22"/>
        </w:rPr>
        <w:t>Groschner</w:t>
      </w:r>
      <w:proofErr w:type="spellEnd"/>
      <w:r w:rsidR="003A33A3" w:rsidRPr="00AF6857">
        <w:rPr>
          <w:rFonts w:ascii="Arial" w:hAnsi="Arial" w:cs="Arial"/>
          <w:bCs/>
          <w:sz w:val="22"/>
          <w:szCs w:val="22"/>
        </w:rPr>
        <w:t xml:space="preserve">, K. TRPC3 and TRPC4 associate to form a redox-sensitive cation channel-evidence for expression of native TRPC3/TRPC4 heteromeric channels in endothelial cells. </w:t>
      </w:r>
      <w:r w:rsidR="003A33A3" w:rsidRPr="00AF6857">
        <w:rPr>
          <w:rFonts w:ascii="Arial" w:hAnsi="Arial" w:cs="Arial"/>
          <w:b/>
          <w:sz w:val="22"/>
          <w:szCs w:val="22"/>
        </w:rPr>
        <w:t>J. Biol. Chem.</w:t>
      </w:r>
      <w:r w:rsidR="003A33A3" w:rsidRPr="00AF6857">
        <w:rPr>
          <w:rFonts w:ascii="Arial" w:hAnsi="Arial" w:cs="Arial"/>
          <w:bCs/>
          <w:sz w:val="22"/>
          <w:szCs w:val="22"/>
        </w:rPr>
        <w:t>281, 13588-13595</w:t>
      </w:r>
      <w:r w:rsidR="00062A8D">
        <w:rPr>
          <w:rFonts w:ascii="Arial" w:hAnsi="Arial" w:cs="Arial"/>
          <w:bCs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bCs/>
          <w:sz w:val="22"/>
          <w:szCs w:val="22"/>
        </w:rPr>
        <w:t>2006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 </w:t>
      </w:r>
    </w:p>
    <w:p w14:paraId="6010E1FF" w14:textId="77777777" w:rsidR="003A33A3" w:rsidRPr="00AF6857" w:rsidRDefault="00170B3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lastRenderedPageBreak/>
        <w:t>57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. Hu, H.Z., Xiao R., Wang, C., Gao, N., Colton, C.K., Wood, J.D., and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Potentiation of TRPV3 channel function by unsaturated fatty acids.  </w:t>
      </w:r>
      <w:r w:rsidR="003A33A3" w:rsidRPr="00AF6857">
        <w:rPr>
          <w:rFonts w:ascii="Arial" w:hAnsi="Arial" w:cs="Arial"/>
          <w:b/>
          <w:sz w:val="22"/>
          <w:szCs w:val="22"/>
        </w:rPr>
        <w:t>J. Cell Physiol.</w:t>
      </w:r>
      <w:r w:rsidR="003A33A3" w:rsidRPr="00AF6857">
        <w:rPr>
          <w:rFonts w:ascii="Arial" w:hAnsi="Arial" w:cs="Arial"/>
          <w:bCs/>
          <w:sz w:val="22"/>
          <w:szCs w:val="22"/>
        </w:rPr>
        <w:t xml:space="preserve"> 208, 201-212</w:t>
      </w:r>
      <w:r w:rsidR="00062A8D">
        <w:rPr>
          <w:rFonts w:ascii="Arial" w:hAnsi="Arial" w:cs="Arial"/>
          <w:bCs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bCs/>
          <w:spacing w:val="-3"/>
          <w:sz w:val="22"/>
          <w:szCs w:val="22"/>
        </w:rPr>
        <w:t>2006</w:t>
      </w:r>
    </w:p>
    <w:p w14:paraId="02BAEE73" w14:textId="77777777" w:rsidR="003A33A3" w:rsidRPr="00AF6857" w:rsidRDefault="00170B3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58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. McKay, D.B., Chang, C., González, T.F., McKay, S.B., El-Hajj, R., Bryant, D.L.,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M.X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.,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Swaan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P.W., Arason, K.M.,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Pulipaka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A.B., Orac, C.M., Bergmeier, S.C. Analogs of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Methyllycaconitine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as Novel Noncompetitive Inhibitors of Nicotinic Receptors: Pharmacological Characterization, Computational Modeling, and Pharmacophore Development.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 xml:space="preserve">Mol. </w:t>
      </w:r>
      <w:proofErr w:type="spellStart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Pharmacol</w:t>
      </w:r>
      <w:proofErr w:type="spellEnd"/>
      <w:r w:rsidR="003A33A3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062A8D">
        <w:rPr>
          <w:rFonts w:ascii="Arial" w:hAnsi="Arial" w:cs="Arial"/>
          <w:bCs/>
          <w:spacing w:val="-3"/>
          <w:sz w:val="22"/>
          <w:szCs w:val="22"/>
        </w:rPr>
        <w:t xml:space="preserve"> 71:1288-1297, </w:t>
      </w:r>
      <w:r w:rsidR="00062A8D" w:rsidRPr="00AF6857">
        <w:rPr>
          <w:rFonts w:ascii="Arial" w:hAnsi="Arial" w:cs="Arial"/>
          <w:bCs/>
          <w:spacing w:val="-3"/>
          <w:sz w:val="22"/>
          <w:szCs w:val="22"/>
        </w:rPr>
        <w:t>2007</w:t>
      </w:r>
    </w:p>
    <w:p w14:paraId="585A5A16" w14:textId="77777777" w:rsidR="003A33A3" w:rsidRPr="00AF6857" w:rsidRDefault="00170B3B">
      <w:pPr>
        <w:pStyle w:val="BlockText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9</w:t>
      </w:r>
      <w:r w:rsidR="003A33A3" w:rsidRPr="00AF685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Mutafova-Yambolieva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V.N., Hwang, S.J., Hao, X., Chen, H.,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, Wood, J.D., Ward, S.M., and Sanders, K.M. </w:t>
      </w:r>
      <w:r w:rsidR="003A33A3" w:rsidRPr="00062A8D">
        <w:rPr>
          <w:rFonts w:ascii="Symbol" w:hAnsi="Symbol" w:cs="Arial"/>
          <w:sz w:val="22"/>
          <w:szCs w:val="22"/>
        </w:rPr>
        <w:t></w:t>
      </w:r>
      <w:r w:rsidR="003A33A3" w:rsidRPr="00AF6857">
        <w:rPr>
          <w:rFonts w:ascii="Arial" w:hAnsi="Arial" w:cs="Arial"/>
          <w:sz w:val="22"/>
          <w:szCs w:val="22"/>
        </w:rPr>
        <w:t xml:space="preserve">-NAD is an inhibitory neurotransmitter in visceral smooth muscle.  </w:t>
      </w:r>
      <w:r w:rsidR="003A33A3" w:rsidRPr="00170B3B">
        <w:rPr>
          <w:rFonts w:ascii="Arial" w:hAnsi="Arial" w:cs="Arial"/>
          <w:b/>
          <w:bCs/>
          <w:sz w:val="22"/>
          <w:szCs w:val="22"/>
        </w:rPr>
        <w:t>Proc. Natl. Acad. Sci. USA</w:t>
      </w:r>
      <w:r w:rsidR="003A33A3" w:rsidRPr="00AF6857">
        <w:rPr>
          <w:rFonts w:ascii="Arial" w:hAnsi="Arial" w:cs="Arial"/>
          <w:bCs/>
          <w:sz w:val="22"/>
          <w:szCs w:val="22"/>
        </w:rPr>
        <w:t>. 104(43):16359-16364</w:t>
      </w:r>
      <w:r w:rsidR="00062A8D">
        <w:rPr>
          <w:rFonts w:ascii="Arial" w:hAnsi="Arial" w:cs="Arial"/>
          <w:bCs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z w:val="22"/>
          <w:szCs w:val="22"/>
        </w:rPr>
        <w:t>2007</w:t>
      </w:r>
      <w:r w:rsidR="00062A8D">
        <w:rPr>
          <w:rFonts w:ascii="Arial" w:hAnsi="Arial" w:cs="Arial"/>
          <w:sz w:val="22"/>
          <w:szCs w:val="22"/>
        </w:rPr>
        <w:t>,</w:t>
      </w:r>
      <w:r w:rsidR="00F0130F" w:rsidRPr="00AF6857">
        <w:rPr>
          <w:rFonts w:ascii="Arial" w:hAnsi="Arial" w:cs="Arial"/>
          <w:bCs/>
          <w:sz w:val="22"/>
          <w:szCs w:val="22"/>
        </w:rPr>
        <w:t xml:space="preserve">  </w:t>
      </w:r>
      <w:r w:rsidR="00F0130F" w:rsidRPr="00AF6857">
        <w:rPr>
          <w:rFonts w:ascii="Arial" w:hAnsi="Arial" w:cs="Arial"/>
          <w:bCs/>
          <w:i/>
          <w:sz w:val="22"/>
          <w:szCs w:val="22"/>
        </w:rPr>
        <w:t>PMCID: PMC2042211</w:t>
      </w:r>
    </w:p>
    <w:p w14:paraId="1D3EF38F" w14:textId="77777777" w:rsidR="003A33A3" w:rsidRPr="00AF6857" w:rsidRDefault="00150785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062A8D">
        <w:rPr>
          <w:rFonts w:ascii="Arial" w:hAnsi="Arial" w:cs="Arial"/>
          <w:b/>
          <w:bCs/>
          <w:sz w:val="22"/>
          <w:szCs w:val="22"/>
        </w:rPr>
        <w:t>0</w:t>
      </w:r>
      <w:r w:rsidR="003A33A3" w:rsidRPr="00AF6857">
        <w:rPr>
          <w:rFonts w:ascii="Arial" w:hAnsi="Arial" w:cs="Arial"/>
          <w:sz w:val="22"/>
          <w:szCs w:val="22"/>
        </w:rPr>
        <w:t xml:space="preserve">. Xu, M., Cao, R., Xiao, R.,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, and Gu, C. The axon-dendrite targeting of Kv3 (Shaw) channels is determined by a targeting motif that associates with the T1 domain and ankyrin G. </w:t>
      </w:r>
      <w:r w:rsidR="003A33A3" w:rsidRPr="00150785">
        <w:rPr>
          <w:rFonts w:ascii="Arial" w:hAnsi="Arial" w:cs="Arial"/>
          <w:b/>
          <w:sz w:val="22"/>
          <w:szCs w:val="22"/>
        </w:rPr>
        <w:t xml:space="preserve">J </w:t>
      </w:r>
      <w:proofErr w:type="spellStart"/>
      <w:r w:rsidR="003A33A3" w:rsidRPr="00150785">
        <w:rPr>
          <w:rFonts w:ascii="Arial" w:hAnsi="Arial" w:cs="Arial"/>
          <w:b/>
          <w:sz w:val="22"/>
          <w:szCs w:val="22"/>
        </w:rPr>
        <w:t>Neurosci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>. 27(51):14158-14170</w:t>
      </w:r>
      <w:r w:rsidR="00062A8D">
        <w:rPr>
          <w:rFonts w:ascii="Arial" w:hAnsi="Arial" w:cs="Arial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z w:val="22"/>
          <w:szCs w:val="22"/>
        </w:rPr>
        <w:t>2007</w:t>
      </w:r>
    </w:p>
    <w:p w14:paraId="13127F35" w14:textId="77777777" w:rsidR="00062A8D" w:rsidRPr="00AF6857" w:rsidRDefault="00062A8D" w:rsidP="00062A8D">
      <w:pPr>
        <w:pStyle w:val="BlockText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61</w:t>
      </w:r>
      <w:r w:rsidRPr="00AF6857">
        <w:rPr>
          <w:rFonts w:ascii="Arial" w:hAnsi="Arial" w:cs="Arial"/>
          <w:bCs/>
          <w:sz w:val="22"/>
          <w:szCs w:val="22"/>
        </w:rPr>
        <w:t xml:space="preserve">. Xiao, R., Tian J.B., Tang, J. and </w:t>
      </w:r>
      <w:r w:rsidRPr="00AF6857">
        <w:rPr>
          <w:rFonts w:ascii="Arial" w:hAnsi="Arial" w:cs="Arial"/>
          <w:b/>
          <w:sz w:val="22"/>
          <w:szCs w:val="22"/>
        </w:rPr>
        <w:t>Zhu, M.X.</w:t>
      </w:r>
      <w:r w:rsidRPr="00AF6857">
        <w:rPr>
          <w:rFonts w:ascii="Arial" w:hAnsi="Arial" w:cs="Arial"/>
          <w:bCs/>
          <w:sz w:val="22"/>
          <w:szCs w:val="22"/>
        </w:rPr>
        <w:t xml:space="preserve"> The TRPV3 mutation associated with the hairless phenotype in rodents is constitutively active. </w:t>
      </w:r>
      <w:r w:rsidRPr="00170B3B">
        <w:rPr>
          <w:rFonts w:ascii="Arial" w:hAnsi="Arial" w:cs="Arial"/>
          <w:b/>
          <w:bCs/>
          <w:sz w:val="22"/>
          <w:szCs w:val="22"/>
        </w:rPr>
        <w:t>Cell Calcium</w:t>
      </w:r>
      <w:r>
        <w:rPr>
          <w:rFonts w:ascii="Arial" w:hAnsi="Arial" w:cs="Arial"/>
          <w:bCs/>
          <w:sz w:val="22"/>
          <w:szCs w:val="22"/>
        </w:rPr>
        <w:t xml:space="preserve"> 43:334-343, </w:t>
      </w:r>
      <w:r w:rsidRPr="00AF6857">
        <w:rPr>
          <w:rFonts w:ascii="Arial" w:hAnsi="Arial" w:cs="Arial"/>
          <w:bCs/>
          <w:sz w:val="22"/>
          <w:szCs w:val="22"/>
        </w:rPr>
        <w:t>2008</w:t>
      </w:r>
    </w:p>
    <w:p w14:paraId="47A6C7F4" w14:textId="77777777" w:rsidR="003A33A3" w:rsidRPr="00AF6857" w:rsidRDefault="00150785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62</w:t>
      </w:r>
      <w:r w:rsidR="003A33A3" w:rsidRPr="00AF6857">
        <w:rPr>
          <w:rFonts w:ascii="Arial" w:hAnsi="Arial" w:cs="Arial"/>
          <w:sz w:val="22"/>
          <w:szCs w:val="22"/>
        </w:rPr>
        <w:t xml:space="preserve">. Xiao, R., Tang, J., Wang, C., Colton, C.K., Tian, J., and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</w:t>
      </w:r>
      <w:r w:rsidR="003A33A3" w:rsidRPr="00AF6857">
        <w:rPr>
          <w:rFonts w:ascii="Arial" w:hAnsi="Arial" w:cs="Arial"/>
          <w:sz w:val="22"/>
          <w:szCs w:val="22"/>
        </w:rPr>
        <w:t xml:space="preserve">. Calcium plays a central role in the sensitization of TRPV3 channel to repetitive stimulations. </w:t>
      </w:r>
      <w:r w:rsidR="003A33A3" w:rsidRPr="00150785">
        <w:rPr>
          <w:rFonts w:ascii="Arial" w:hAnsi="Arial" w:cs="Arial"/>
          <w:b/>
          <w:sz w:val="22"/>
          <w:szCs w:val="22"/>
        </w:rPr>
        <w:t>J Biol Chem</w:t>
      </w:r>
      <w:r w:rsidR="003A33A3" w:rsidRPr="00AF6857">
        <w:rPr>
          <w:rFonts w:ascii="Arial" w:hAnsi="Arial" w:cs="Arial"/>
          <w:sz w:val="22"/>
          <w:szCs w:val="22"/>
        </w:rPr>
        <w:t>. 283(10):6162-6174</w:t>
      </w:r>
      <w:r w:rsidR="00062A8D">
        <w:rPr>
          <w:rFonts w:ascii="Arial" w:hAnsi="Arial" w:cs="Arial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z w:val="22"/>
          <w:szCs w:val="22"/>
        </w:rPr>
        <w:t>2008</w:t>
      </w:r>
      <w:r w:rsidR="00062A8D">
        <w:rPr>
          <w:rFonts w:ascii="Arial" w:hAnsi="Arial" w:cs="Arial"/>
          <w:sz w:val="22"/>
          <w:szCs w:val="22"/>
        </w:rPr>
        <w:t xml:space="preserve">, </w:t>
      </w:r>
      <w:r w:rsidR="00F0130F" w:rsidRPr="00AF6857">
        <w:rPr>
          <w:rFonts w:ascii="Arial" w:hAnsi="Arial" w:cs="Arial"/>
          <w:sz w:val="22"/>
          <w:szCs w:val="22"/>
        </w:rPr>
        <w:t xml:space="preserve"> </w:t>
      </w:r>
      <w:r w:rsidR="00F0130F" w:rsidRPr="00AF6857">
        <w:rPr>
          <w:rFonts w:ascii="Arial" w:hAnsi="Arial" w:cs="Arial"/>
          <w:i/>
          <w:sz w:val="22"/>
          <w:szCs w:val="22"/>
        </w:rPr>
        <w:t>PMCID: PMC2287377</w:t>
      </w:r>
    </w:p>
    <w:p w14:paraId="6451C237" w14:textId="77777777" w:rsidR="003A33A3" w:rsidRPr="00AF6857" w:rsidRDefault="00150785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63</w:t>
      </w:r>
      <w:r w:rsidR="003A33A3" w:rsidRPr="00AF6857">
        <w:rPr>
          <w:rFonts w:ascii="Arial" w:hAnsi="Arial" w:cs="Arial"/>
          <w:sz w:val="22"/>
          <w:szCs w:val="22"/>
        </w:rPr>
        <w:t xml:space="preserve">. Liao, Y., Erxleben, C., Abramowitz, J., Flockerzi, V.,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</w:t>
      </w:r>
      <w:r w:rsidR="003A33A3" w:rsidRPr="00AF6857">
        <w:rPr>
          <w:rFonts w:ascii="Arial" w:hAnsi="Arial" w:cs="Arial"/>
          <w:sz w:val="22"/>
          <w:szCs w:val="22"/>
        </w:rPr>
        <w:t xml:space="preserve">., Armstrong, D.L., and Birnbaumer, L. Functional interactions among Orai1, TRPCs, and STIM1 suggest a STIM-regulated heteromeric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Orai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>/TRPC model for SOCE/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Icrac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channels. </w:t>
      </w:r>
      <w:r w:rsidR="003A33A3" w:rsidRPr="00150785">
        <w:rPr>
          <w:rFonts w:ascii="Arial" w:hAnsi="Arial" w:cs="Arial"/>
          <w:b/>
          <w:sz w:val="22"/>
          <w:szCs w:val="22"/>
        </w:rPr>
        <w:t xml:space="preserve">Proc Natl </w:t>
      </w:r>
      <w:proofErr w:type="spellStart"/>
      <w:r w:rsidR="003A33A3" w:rsidRPr="00150785">
        <w:rPr>
          <w:rFonts w:ascii="Arial" w:hAnsi="Arial" w:cs="Arial"/>
          <w:b/>
          <w:sz w:val="22"/>
          <w:szCs w:val="22"/>
        </w:rPr>
        <w:t>Acad</w:t>
      </w:r>
      <w:proofErr w:type="spellEnd"/>
      <w:r w:rsidR="003A33A3" w:rsidRPr="00150785">
        <w:rPr>
          <w:rFonts w:ascii="Arial" w:hAnsi="Arial" w:cs="Arial"/>
          <w:b/>
          <w:sz w:val="22"/>
          <w:szCs w:val="22"/>
        </w:rPr>
        <w:t xml:space="preserve"> Sci U S A.</w:t>
      </w:r>
      <w:r w:rsidR="003A33A3" w:rsidRPr="00AF6857">
        <w:rPr>
          <w:rFonts w:ascii="Arial" w:hAnsi="Arial" w:cs="Arial"/>
          <w:sz w:val="22"/>
          <w:szCs w:val="22"/>
        </w:rPr>
        <w:t xml:space="preserve"> 105(8):2895-2900</w:t>
      </w:r>
      <w:r w:rsidR="00062A8D">
        <w:rPr>
          <w:rFonts w:ascii="Arial" w:hAnsi="Arial" w:cs="Arial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z w:val="22"/>
          <w:szCs w:val="22"/>
        </w:rPr>
        <w:t>2008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</w:p>
    <w:p w14:paraId="2F94AB5F" w14:textId="77777777" w:rsidR="003A33A3" w:rsidRPr="00AF6857" w:rsidRDefault="0015078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64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Otsuguro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K., Tang, J., Tang, Y., Xiao, R.,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Freichel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M.,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Tsvilovskyy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V.V., Ito, S., Flockerzi, V.,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and </w:t>
      </w:r>
      <w:proofErr w:type="spellStart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Zholos</w:t>
      </w:r>
      <w:proofErr w:type="spellEnd"/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A.V. Isoform–specific inhibition of TRPC4 channel by phosphatidylinositol 4,5-bisphosphate. </w:t>
      </w:r>
      <w:r w:rsidR="003A33A3" w:rsidRPr="00150785">
        <w:rPr>
          <w:rFonts w:ascii="Arial" w:hAnsi="Arial" w:cs="Arial"/>
          <w:b/>
          <w:bCs/>
          <w:spacing w:val="-3"/>
          <w:sz w:val="22"/>
          <w:szCs w:val="22"/>
        </w:rPr>
        <w:t>J Biol Chem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>. 283(15):10026-10036</w:t>
      </w:r>
      <w:r w:rsidR="00062A8D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bCs/>
          <w:spacing w:val="-3"/>
          <w:sz w:val="22"/>
          <w:szCs w:val="22"/>
        </w:rPr>
        <w:t>2008</w:t>
      </w:r>
      <w:r w:rsidR="00062A8D">
        <w:rPr>
          <w:rFonts w:ascii="Arial" w:hAnsi="Arial" w:cs="Arial"/>
          <w:bCs/>
          <w:spacing w:val="-3"/>
          <w:sz w:val="22"/>
          <w:szCs w:val="22"/>
        </w:rPr>
        <w:t>,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130F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130F" w:rsidRPr="00AF6857">
        <w:rPr>
          <w:rFonts w:ascii="Arial" w:hAnsi="Arial" w:cs="Arial"/>
          <w:bCs/>
          <w:i/>
          <w:spacing w:val="-3"/>
          <w:sz w:val="22"/>
          <w:szCs w:val="22"/>
        </w:rPr>
        <w:t>PMCID: PMC2365920</w:t>
      </w:r>
    </w:p>
    <w:p w14:paraId="757F2ADC" w14:textId="77777777" w:rsidR="003A33A3" w:rsidRPr="00AF6857" w:rsidRDefault="0015078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65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. Sidiropoulou, K., Lu, F.M., Fowler, M.A., Xiao, R., Phillips, C., Ozkan, E.D., </w:t>
      </w:r>
      <w:r w:rsidR="003A33A3" w:rsidRPr="00AF6857">
        <w:rPr>
          <w:rFonts w:ascii="Arial" w:hAnsi="Arial" w:cs="Arial"/>
          <w:b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bCs/>
          <w:spacing w:val="-3"/>
          <w:sz w:val="22"/>
          <w:szCs w:val="22"/>
        </w:rPr>
        <w:t xml:space="preserve">, White, F.J., Cooper, D.C. Dopamine modulates an mGluR5-mediated depolarization underlying prefrontal persistent activity. </w:t>
      </w:r>
      <w:r w:rsidR="003A33A3" w:rsidRPr="00150785">
        <w:rPr>
          <w:rFonts w:ascii="Arial" w:hAnsi="Arial" w:cs="Arial"/>
          <w:b/>
          <w:bCs/>
          <w:spacing w:val="-3"/>
          <w:sz w:val="22"/>
          <w:szCs w:val="22"/>
        </w:rPr>
        <w:t xml:space="preserve">Nat </w:t>
      </w:r>
      <w:proofErr w:type="spellStart"/>
      <w:r w:rsidR="003A33A3" w:rsidRPr="00150785">
        <w:rPr>
          <w:rFonts w:ascii="Arial" w:hAnsi="Arial" w:cs="Arial"/>
          <w:b/>
          <w:bCs/>
          <w:spacing w:val="-3"/>
          <w:sz w:val="22"/>
          <w:szCs w:val="22"/>
        </w:rPr>
        <w:t>Neurosci</w:t>
      </w:r>
      <w:proofErr w:type="spellEnd"/>
      <w:r w:rsidR="003A33A3" w:rsidRPr="00150785">
        <w:rPr>
          <w:rFonts w:ascii="Arial" w:hAnsi="Arial" w:cs="Arial"/>
          <w:b/>
          <w:bCs/>
          <w:spacing w:val="-3"/>
          <w:sz w:val="22"/>
          <w:szCs w:val="22"/>
        </w:rPr>
        <w:t>.</w:t>
      </w:r>
      <w:r w:rsidR="00062A8D">
        <w:rPr>
          <w:rFonts w:ascii="Arial" w:hAnsi="Arial" w:cs="Arial"/>
          <w:bCs/>
          <w:spacing w:val="-3"/>
          <w:sz w:val="22"/>
          <w:szCs w:val="22"/>
        </w:rPr>
        <w:t xml:space="preserve"> 12(2):190-199, </w:t>
      </w:r>
      <w:r w:rsidR="00062A8D" w:rsidRPr="00AF6857">
        <w:rPr>
          <w:rFonts w:ascii="Arial" w:hAnsi="Arial" w:cs="Arial"/>
          <w:bCs/>
          <w:spacing w:val="-3"/>
          <w:sz w:val="22"/>
          <w:szCs w:val="22"/>
        </w:rPr>
        <w:t>2009</w:t>
      </w:r>
    </w:p>
    <w:p w14:paraId="2A9C2179" w14:textId="77777777" w:rsidR="003A33A3" w:rsidRPr="00AF6857" w:rsidRDefault="0015078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66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. González-Cestari, T. F., Henderson, B. J., </w:t>
      </w:r>
      <w:proofErr w:type="spellStart"/>
      <w:r w:rsidR="003A33A3" w:rsidRPr="00AF6857">
        <w:rPr>
          <w:rFonts w:ascii="Arial" w:hAnsi="Arial" w:cs="Arial"/>
          <w:spacing w:val="-3"/>
          <w:sz w:val="22"/>
          <w:szCs w:val="22"/>
        </w:rPr>
        <w:t>Pavlovicz</w:t>
      </w:r>
      <w:proofErr w:type="spellEnd"/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R., McKay, S. B., El-Hajj, R. A., </w:t>
      </w:r>
      <w:proofErr w:type="spellStart"/>
      <w:r w:rsidR="003A33A3" w:rsidRPr="00AF6857">
        <w:rPr>
          <w:rFonts w:ascii="Arial" w:hAnsi="Arial" w:cs="Arial"/>
          <w:spacing w:val="-3"/>
          <w:sz w:val="22"/>
          <w:szCs w:val="22"/>
        </w:rPr>
        <w:t>Pulipaka</w:t>
      </w:r>
      <w:proofErr w:type="spellEnd"/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A. B., Orac, C. M., Reed, D. D., Boyd, R. T., </w:t>
      </w:r>
      <w:r w:rsidR="003A33A3" w:rsidRPr="00AF6857">
        <w:rPr>
          <w:rFonts w:ascii="Arial" w:hAnsi="Arial" w:cs="Arial"/>
          <w:b/>
          <w:bCs/>
          <w:spacing w:val="-3"/>
          <w:sz w:val="22"/>
          <w:szCs w:val="22"/>
        </w:rPr>
        <w:t>Zhu, M. 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Li, C., Bergmeier, S. C., and McKay, D. B. Effect of novel negative allosteric modulators of neuronal nicotinic receptors on cells expressing native and recombinant nicotinic receptors: implications for drug discovery. </w:t>
      </w:r>
      <w:r w:rsidR="003A33A3" w:rsidRPr="00150785">
        <w:rPr>
          <w:rFonts w:ascii="Arial" w:hAnsi="Arial" w:cs="Arial"/>
          <w:b/>
          <w:spacing w:val="-3"/>
          <w:sz w:val="22"/>
          <w:szCs w:val="22"/>
        </w:rPr>
        <w:t xml:space="preserve">J </w:t>
      </w:r>
      <w:proofErr w:type="spellStart"/>
      <w:r w:rsidR="003A33A3" w:rsidRPr="00150785">
        <w:rPr>
          <w:rFonts w:ascii="Arial" w:hAnsi="Arial" w:cs="Arial"/>
          <w:b/>
          <w:spacing w:val="-3"/>
          <w:sz w:val="22"/>
          <w:szCs w:val="22"/>
        </w:rPr>
        <w:t>Pharmacol</w:t>
      </w:r>
      <w:proofErr w:type="spellEnd"/>
      <w:r w:rsidR="003A33A3" w:rsidRPr="00150785">
        <w:rPr>
          <w:rFonts w:ascii="Arial" w:hAnsi="Arial" w:cs="Arial"/>
          <w:b/>
          <w:spacing w:val="-3"/>
          <w:sz w:val="22"/>
          <w:szCs w:val="22"/>
        </w:rPr>
        <w:t xml:space="preserve"> Exp Ther.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328(2):504-515</w:t>
      </w:r>
      <w:r w:rsidR="00062A8D">
        <w:rPr>
          <w:rFonts w:ascii="Arial" w:hAnsi="Arial" w:cs="Arial"/>
          <w:spacing w:val="-3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pacing w:val="-3"/>
          <w:sz w:val="22"/>
          <w:szCs w:val="22"/>
        </w:rPr>
        <w:t>2009</w:t>
      </w:r>
    </w:p>
    <w:p w14:paraId="42BCF9FF" w14:textId="77777777" w:rsidR="003A33A3" w:rsidRPr="00AF6857" w:rsidRDefault="0015078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67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. </w:t>
      </w:r>
      <w:proofErr w:type="spellStart"/>
      <w:r w:rsidR="003A33A3" w:rsidRPr="00AF6857">
        <w:rPr>
          <w:rFonts w:ascii="Arial" w:hAnsi="Arial" w:cs="Arial"/>
          <w:spacing w:val="-3"/>
          <w:sz w:val="22"/>
          <w:szCs w:val="22"/>
        </w:rPr>
        <w:t>Iscru</w:t>
      </w:r>
      <w:proofErr w:type="spellEnd"/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E, </w:t>
      </w:r>
      <w:proofErr w:type="spellStart"/>
      <w:r w:rsidR="003A33A3" w:rsidRPr="00AF6857">
        <w:rPr>
          <w:rFonts w:ascii="Arial" w:hAnsi="Arial" w:cs="Arial"/>
          <w:spacing w:val="-3"/>
          <w:sz w:val="22"/>
          <w:szCs w:val="22"/>
        </w:rPr>
        <w:t>Serinagaoglu</w:t>
      </w:r>
      <w:proofErr w:type="spellEnd"/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Y., Schilling, K., Tian, J. Bowers-Kidder, S.L., Zhang, R., Morgan, J.I., DeVries, A.C., Nelson, R.I., </w:t>
      </w:r>
      <w:r w:rsidR="003A33A3"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and Oberdick, J. Sensorimotor enhancement in mouse mutants lacking the Purkinje cell-specific Gi/o modulator, Pcp2(L7). </w:t>
      </w:r>
      <w:r w:rsidR="003A33A3" w:rsidRPr="00150785">
        <w:rPr>
          <w:rFonts w:ascii="Arial" w:hAnsi="Arial" w:cs="Arial"/>
          <w:b/>
          <w:spacing w:val="-3"/>
          <w:sz w:val="22"/>
          <w:szCs w:val="22"/>
        </w:rPr>
        <w:t xml:space="preserve">Mol Cell </w:t>
      </w:r>
      <w:proofErr w:type="spellStart"/>
      <w:r w:rsidR="003A33A3" w:rsidRPr="00150785">
        <w:rPr>
          <w:rFonts w:ascii="Arial" w:hAnsi="Arial" w:cs="Arial"/>
          <w:b/>
          <w:spacing w:val="-3"/>
          <w:sz w:val="22"/>
          <w:szCs w:val="22"/>
        </w:rPr>
        <w:t>Neurosci</w:t>
      </w:r>
      <w:proofErr w:type="spellEnd"/>
      <w:r w:rsidR="003A33A3" w:rsidRPr="00AF6857">
        <w:rPr>
          <w:rFonts w:ascii="Arial" w:hAnsi="Arial" w:cs="Arial"/>
          <w:spacing w:val="-3"/>
          <w:sz w:val="22"/>
          <w:szCs w:val="22"/>
        </w:rPr>
        <w:t>. 40(1):62-75</w:t>
      </w:r>
      <w:r w:rsidR="00062A8D">
        <w:rPr>
          <w:rFonts w:ascii="Arial" w:hAnsi="Arial" w:cs="Arial"/>
          <w:spacing w:val="-3"/>
          <w:sz w:val="22"/>
          <w:szCs w:val="22"/>
        </w:rPr>
        <w:t xml:space="preserve">, </w:t>
      </w:r>
      <w:r w:rsidR="00062A8D" w:rsidRPr="00AF6857">
        <w:rPr>
          <w:rFonts w:ascii="Arial" w:hAnsi="Arial" w:cs="Arial"/>
          <w:spacing w:val="-3"/>
          <w:sz w:val="22"/>
          <w:szCs w:val="22"/>
        </w:rPr>
        <w:t>2009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66CF79B6" w14:textId="77777777" w:rsidR="003A33A3" w:rsidRPr="00AF6857" w:rsidRDefault="00150785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68</w:t>
      </w:r>
      <w:r w:rsidR="003A33A3" w:rsidRPr="00AF6857">
        <w:rPr>
          <w:rFonts w:ascii="Arial" w:hAnsi="Arial" w:cs="Arial"/>
          <w:sz w:val="22"/>
          <w:szCs w:val="22"/>
        </w:rPr>
        <w:t xml:space="preserve">. Liao, Y., Plummer, N.W., George, M., Erxleben, C., Abramowitz, J., Armstrong, D.L.,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</w:t>
      </w:r>
      <w:r w:rsidR="003A33A3" w:rsidRPr="00AF6857">
        <w:rPr>
          <w:rFonts w:ascii="Arial" w:hAnsi="Arial" w:cs="Arial"/>
          <w:sz w:val="22"/>
          <w:szCs w:val="22"/>
        </w:rPr>
        <w:t>., and Birnbaumer, L. A role for Orai in TRPC-mediated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entry suggests different roles for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Orai:TRPC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complexes within and outside of lipid rafts. </w:t>
      </w:r>
      <w:r w:rsidR="003A33A3" w:rsidRPr="00150785">
        <w:rPr>
          <w:rFonts w:ascii="Arial" w:hAnsi="Arial" w:cs="Arial"/>
          <w:b/>
          <w:sz w:val="22"/>
          <w:szCs w:val="22"/>
        </w:rPr>
        <w:t xml:space="preserve">Proc Natl </w:t>
      </w:r>
      <w:proofErr w:type="spellStart"/>
      <w:r w:rsidR="003A33A3" w:rsidRPr="00150785">
        <w:rPr>
          <w:rFonts w:ascii="Arial" w:hAnsi="Arial" w:cs="Arial"/>
          <w:b/>
          <w:sz w:val="22"/>
          <w:szCs w:val="22"/>
        </w:rPr>
        <w:t>Acad</w:t>
      </w:r>
      <w:proofErr w:type="spellEnd"/>
      <w:r w:rsidR="003A33A3" w:rsidRPr="00150785">
        <w:rPr>
          <w:rFonts w:ascii="Arial" w:hAnsi="Arial" w:cs="Arial"/>
          <w:b/>
          <w:sz w:val="22"/>
          <w:szCs w:val="22"/>
        </w:rPr>
        <w:t xml:space="preserve"> Sci U S A</w:t>
      </w:r>
      <w:r w:rsidR="00062A8D">
        <w:rPr>
          <w:rFonts w:ascii="Arial" w:hAnsi="Arial" w:cs="Arial"/>
          <w:sz w:val="22"/>
          <w:szCs w:val="22"/>
        </w:rPr>
        <w:t xml:space="preserve">. 106(9):3202-3206, </w:t>
      </w:r>
      <w:r w:rsidR="00062A8D" w:rsidRPr="00AF6857">
        <w:rPr>
          <w:rFonts w:ascii="Arial" w:hAnsi="Arial" w:cs="Arial"/>
          <w:sz w:val="22"/>
          <w:szCs w:val="22"/>
        </w:rPr>
        <w:t>2009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</w:p>
    <w:p w14:paraId="407D1F4C" w14:textId="77777777" w:rsidR="003A33A3" w:rsidRPr="00AF6857" w:rsidRDefault="00150785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69</w:t>
      </w:r>
      <w:r w:rsidR="003A33A3" w:rsidRPr="00AF6857">
        <w:rPr>
          <w:rFonts w:ascii="Arial" w:hAnsi="Arial" w:cs="Arial"/>
          <w:sz w:val="22"/>
          <w:szCs w:val="22"/>
        </w:rPr>
        <w:t xml:space="preserve">. Hu, H., Bandell, M., Petrus, M.J.,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Patapoutian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A. Zinc activates damage-sensing TRPA1 ion channels. </w:t>
      </w:r>
      <w:r w:rsidR="003A33A3" w:rsidRPr="00150785">
        <w:rPr>
          <w:rFonts w:ascii="Arial" w:hAnsi="Arial" w:cs="Arial"/>
          <w:b/>
          <w:sz w:val="22"/>
          <w:szCs w:val="22"/>
        </w:rPr>
        <w:t>Nat. Chem. Biol.</w:t>
      </w:r>
      <w:r w:rsidR="00062A8D">
        <w:rPr>
          <w:rFonts w:ascii="Arial" w:hAnsi="Arial" w:cs="Arial"/>
          <w:sz w:val="22"/>
          <w:szCs w:val="22"/>
        </w:rPr>
        <w:t xml:space="preserve"> 5(3):183-190, </w:t>
      </w:r>
      <w:r w:rsidR="00062A8D" w:rsidRPr="00AF6857">
        <w:rPr>
          <w:rFonts w:ascii="Arial" w:hAnsi="Arial" w:cs="Arial"/>
          <w:sz w:val="22"/>
          <w:szCs w:val="22"/>
        </w:rPr>
        <w:t>2009</w:t>
      </w:r>
    </w:p>
    <w:p w14:paraId="1B267AD5" w14:textId="77777777" w:rsidR="003A33A3" w:rsidRPr="00AF6857" w:rsidRDefault="00150785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70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.</w:t>
      </w:r>
      <w:r w:rsidR="003A33A3" w:rsidRPr="00AF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Calcraft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P.J., Ruas, M., Pan, Z., Cheng, X.,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Arredouani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A., Hao, X., Tang, J., Rietdorf, K., Teboul, L., Chuang, K.T., Lin, P., Xiao, R., Wang, C., Zhu, Y., Lin, Y., Wyatt, C.N., Parrington, J., Ma, J., Evans, A.M., Galione, A.,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</w:t>
      </w:r>
      <w:r w:rsidR="003A33A3" w:rsidRPr="00AF6857">
        <w:rPr>
          <w:rFonts w:ascii="Arial" w:hAnsi="Arial" w:cs="Arial"/>
          <w:sz w:val="22"/>
          <w:szCs w:val="22"/>
        </w:rPr>
        <w:t xml:space="preserve">. NAADP mobilizes calcium from acidic organelles through two-pore channels. </w:t>
      </w:r>
      <w:r w:rsidR="003A33A3" w:rsidRPr="00150785">
        <w:rPr>
          <w:rFonts w:ascii="Arial" w:hAnsi="Arial" w:cs="Arial"/>
          <w:b/>
          <w:sz w:val="22"/>
          <w:szCs w:val="22"/>
        </w:rPr>
        <w:t>Nature</w:t>
      </w:r>
      <w:r w:rsidR="003A33A3" w:rsidRPr="00AF6857">
        <w:rPr>
          <w:rFonts w:ascii="Arial" w:hAnsi="Arial" w:cs="Arial"/>
          <w:sz w:val="22"/>
          <w:szCs w:val="22"/>
        </w:rPr>
        <w:t xml:space="preserve"> 459(7246):596-600</w:t>
      </w:r>
      <w:r w:rsidR="00062A8D">
        <w:rPr>
          <w:rFonts w:ascii="Arial" w:hAnsi="Arial" w:cs="Arial"/>
          <w:sz w:val="22"/>
          <w:szCs w:val="22"/>
        </w:rPr>
        <w:t xml:space="preserve">, </w:t>
      </w:r>
      <w:r w:rsidR="0080703A">
        <w:rPr>
          <w:rFonts w:ascii="Arial" w:hAnsi="Arial" w:cs="Arial"/>
          <w:sz w:val="22"/>
          <w:szCs w:val="22"/>
        </w:rPr>
        <w:t xml:space="preserve">2009, </w:t>
      </w:r>
      <w:r w:rsidR="0007502D" w:rsidRPr="00AF6857">
        <w:rPr>
          <w:rFonts w:ascii="Arial" w:hAnsi="Arial" w:cs="Arial"/>
          <w:sz w:val="22"/>
          <w:szCs w:val="22"/>
        </w:rPr>
        <w:t xml:space="preserve"> </w:t>
      </w:r>
      <w:r w:rsidR="0007502D" w:rsidRPr="00AF6857">
        <w:rPr>
          <w:rFonts w:ascii="Arial" w:hAnsi="Arial" w:cs="Arial"/>
          <w:i/>
          <w:sz w:val="22"/>
          <w:szCs w:val="22"/>
        </w:rPr>
        <w:t>PMCID: PMC2761823</w:t>
      </w:r>
    </w:p>
    <w:p w14:paraId="2E42F726" w14:textId="77777777" w:rsidR="003A33A3" w:rsidRPr="00AF6857" w:rsidRDefault="00150785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71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Tsvilovskyy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V.V.,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Zholos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A.V., Aberle, T., Philipp, S.E., Dietrich, A.,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, Birnbaumer, L.,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Freichel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M., and Flockerzi, V. Deletion of TRPC4 and TRPC6 in mice impairs smooth muscle contraction and intestinal motility </w:t>
      </w:r>
      <w:r w:rsidR="003A33A3" w:rsidRPr="00AF6857">
        <w:rPr>
          <w:rFonts w:ascii="Arial" w:hAnsi="Arial" w:cs="Arial"/>
          <w:i/>
          <w:iCs/>
          <w:sz w:val="22"/>
          <w:szCs w:val="22"/>
        </w:rPr>
        <w:t>in vivo</w:t>
      </w:r>
      <w:r w:rsidR="003A33A3" w:rsidRPr="00AF6857">
        <w:rPr>
          <w:rFonts w:ascii="Arial" w:hAnsi="Arial" w:cs="Arial"/>
          <w:sz w:val="22"/>
          <w:szCs w:val="22"/>
        </w:rPr>
        <w:t xml:space="preserve">. </w:t>
      </w:r>
      <w:r w:rsidR="003A33A3" w:rsidRPr="00150785">
        <w:rPr>
          <w:rFonts w:ascii="Arial" w:hAnsi="Arial" w:cs="Arial"/>
          <w:b/>
          <w:sz w:val="22"/>
          <w:szCs w:val="22"/>
        </w:rPr>
        <w:t>Gastroenterology</w:t>
      </w:r>
      <w:r w:rsidR="003A33A3" w:rsidRPr="00AF6857">
        <w:rPr>
          <w:rFonts w:ascii="Arial" w:hAnsi="Arial" w:cs="Arial"/>
          <w:sz w:val="22"/>
          <w:szCs w:val="22"/>
        </w:rPr>
        <w:t>. 137(4):1415-1424</w:t>
      </w:r>
      <w:r w:rsidR="0080703A">
        <w:rPr>
          <w:rFonts w:ascii="Arial" w:hAnsi="Arial" w:cs="Arial"/>
          <w:sz w:val="22"/>
          <w:szCs w:val="22"/>
        </w:rPr>
        <w:t xml:space="preserve">, 2009, </w:t>
      </w:r>
      <w:r w:rsidR="00F0130F" w:rsidRPr="00AF6857">
        <w:rPr>
          <w:rFonts w:ascii="Arial" w:hAnsi="Arial" w:cs="Arial"/>
          <w:sz w:val="22"/>
          <w:szCs w:val="22"/>
        </w:rPr>
        <w:t xml:space="preserve"> </w:t>
      </w:r>
      <w:r w:rsidR="00F0130F" w:rsidRPr="00AF6857">
        <w:rPr>
          <w:rFonts w:ascii="Arial" w:hAnsi="Arial" w:cs="Arial"/>
          <w:bCs/>
          <w:i/>
          <w:sz w:val="22"/>
          <w:szCs w:val="22"/>
        </w:rPr>
        <w:t>PMCID:</w:t>
      </w:r>
      <w:r w:rsidR="0007502D" w:rsidRPr="00AF6857">
        <w:rPr>
          <w:rFonts w:ascii="Arial" w:hAnsi="Arial" w:cs="Arial"/>
          <w:i/>
          <w:sz w:val="22"/>
          <w:szCs w:val="22"/>
        </w:rPr>
        <w:t xml:space="preserve"> </w:t>
      </w:r>
      <w:r w:rsidR="00F0130F" w:rsidRPr="00AF6857">
        <w:rPr>
          <w:rFonts w:ascii="Arial" w:hAnsi="Arial" w:cs="Arial"/>
          <w:i/>
          <w:sz w:val="22"/>
          <w:szCs w:val="22"/>
        </w:rPr>
        <w:t>PMC2757464</w:t>
      </w:r>
    </w:p>
    <w:p w14:paraId="5A10485E" w14:textId="77777777" w:rsidR="003A33A3" w:rsidRPr="00AF6857" w:rsidRDefault="00150785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72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sz w:val="22"/>
          <w:szCs w:val="22"/>
        </w:rPr>
        <w:t xml:space="preserve">Gross, S.A., Guzman, G.A., Wissenbach, U., Philipp, S.E.,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, Bruns, D., and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Cavalie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>, A. TRPC5 is a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>-activated channel functionally coupled to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-selective ion channels. </w:t>
      </w:r>
      <w:r w:rsidR="003A33A3" w:rsidRPr="00150785">
        <w:rPr>
          <w:rFonts w:ascii="Arial" w:hAnsi="Arial" w:cs="Arial"/>
          <w:b/>
          <w:sz w:val="22"/>
          <w:szCs w:val="22"/>
        </w:rPr>
        <w:t>J Biol Chem</w:t>
      </w:r>
      <w:r w:rsidR="003A33A3" w:rsidRPr="00AF6857">
        <w:rPr>
          <w:rFonts w:ascii="Arial" w:hAnsi="Arial" w:cs="Arial"/>
          <w:sz w:val="22"/>
          <w:szCs w:val="22"/>
        </w:rPr>
        <w:t>. 284(49):34423–34432</w:t>
      </w:r>
      <w:r w:rsidR="0080703A">
        <w:rPr>
          <w:rFonts w:ascii="Arial" w:hAnsi="Arial" w:cs="Arial"/>
          <w:sz w:val="22"/>
          <w:szCs w:val="22"/>
        </w:rPr>
        <w:t xml:space="preserve">, </w:t>
      </w:r>
      <w:r w:rsidR="0080703A" w:rsidRPr="00AF6857">
        <w:rPr>
          <w:rFonts w:ascii="Arial" w:hAnsi="Arial" w:cs="Arial"/>
          <w:sz w:val="22"/>
          <w:szCs w:val="22"/>
        </w:rPr>
        <w:t>2009</w:t>
      </w:r>
    </w:p>
    <w:p w14:paraId="3DB516A4" w14:textId="77777777" w:rsidR="003A33A3" w:rsidRPr="00AF6857" w:rsidRDefault="0015078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73</w:t>
      </w:r>
      <w:r w:rsidR="003A33A3" w:rsidRPr="00AF6857">
        <w:rPr>
          <w:rFonts w:ascii="Arial" w:hAnsi="Arial" w:cs="Arial"/>
          <w:b/>
          <w:bCs/>
          <w:spacing w:val="-3"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Hill, E.R., Tian, J., Tilley, M.R., </w:t>
      </w:r>
      <w:r w:rsidR="003A33A3"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, and Gu, H.H. Potencies of cocaine methiodide on major cocaine targets in mice. </w:t>
      </w:r>
      <w:proofErr w:type="spellStart"/>
      <w:r w:rsidR="003A33A3" w:rsidRPr="00150785">
        <w:rPr>
          <w:rFonts w:ascii="Arial" w:hAnsi="Arial" w:cs="Arial"/>
          <w:b/>
          <w:spacing w:val="-3"/>
          <w:sz w:val="22"/>
          <w:szCs w:val="22"/>
        </w:rPr>
        <w:t>PLoS</w:t>
      </w:r>
      <w:proofErr w:type="spellEnd"/>
      <w:r w:rsidR="003A33A3" w:rsidRPr="00150785">
        <w:rPr>
          <w:rFonts w:ascii="Arial" w:hAnsi="Arial" w:cs="Arial"/>
          <w:b/>
          <w:spacing w:val="-3"/>
          <w:sz w:val="22"/>
          <w:szCs w:val="22"/>
        </w:rPr>
        <w:t xml:space="preserve"> One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="0080703A">
        <w:rPr>
          <w:rFonts w:ascii="Arial" w:hAnsi="Arial" w:cs="Arial"/>
          <w:spacing w:val="-3"/>
          <w:sz w:val="22"/>
          <w:szCs w:val="22"/>
        </w:rPr>
        <w:t xml:space="preserve">4(10):e7578, </w:t>
      </w:r>
      <w:r w:rsidR="0080703A" w:rsidRPr="00AF6857">
        <w:rPr>
          <w:rFonts w:ascii="Arial" w:hAnsi="Arial" w:cs="Arial"/>
          <w:spacing w:val="-3"/>
          <w:sz w:val="22"/>
          <w:szCs w:val="22"/>
        </w:rPr>
        <w:t>2009</w:t>
      </w:r>
    </w:p>
    <w:p w14:paraId="673258E8" w14:textId="77777777" w:rsidR="003A33A3" w:rsidRPr="00AF6857" w:rsidRDefault="0015078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74</w:t>
      </w:r>
      <w:r w:rsidR="003A33A3" w:rsidRPr="00AF6857">
        <w:rPr>
          <w:rFonts w:ascii="Arial" w:hAnsi="Arial" w:cs="Arial"/>
          <w:spacing w:val="-3"/>
          <w:sz w:val="22"/>
          <w:szCs w:val="22"/>
        </w:rPr>
        <w:t xml:space="preserve">. </w:t>
      </w:r>
      <w:r w:rsidR="003A33A3" w:rsidRPr="00AF6857">
        <w:rPr>
          <w:rFonts w:ascii="Arial" w:hAnsi="Arial" w:cs="Arial"/>
          <w:sz w:val="22"/>
          <w:szCs w:val="22"/>
        </w:rPr>
        <w:t xml:space="preserve">Hu, H., Tian, J., Zhu, Y., Wang, C., Xiao, R., Herz, J.M., Wood, J.D., and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 xml:space="preserve"> Activation of TRPA1 channels by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fenamate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 non-steroidal anti-inflammatory drugs. </w:t>
      </w:r>
      <w:proofErr w:type="spellStart"/>
      <w:r w:rsidR="003A33A3" w:rsidRPr="00AF6857">
        <w:rPr>
          <w:rFonts w:ascii="Arial" w:hAnsi="Arial" w:cs="Arial"/>
          <w:b/>
          <w:bCs/>
          <w:sz w:val="22"/>
          <w:szCs w:val="22"/>
        </w:rPr>
        <w:t>Pflugers</w:t>
      </w:r>
      <w:proofErr w:type="spellEnd"/>
      <w:r w:rsidR="003A33A3" w:rsidRPr="00AF6857">
        <w:rPr>
          <w:rFonts w:ascii="Arial" w:hAnsi="Arial" w:cs="Arial"/>
          <w:b/>
          <w:bCs/>
          <w:sz w:val="22"/>
          <w:szCs w:val="22"/>
        </w:rPr>
        <w:t xml:space="preserve"> Arch</w:t>
      </w:r>
      <w:r w:rsidR="003A33A3" w:rsidRPr="00AF6857">
        <w:rPr>
          <w:rFonts w:ascii="Arial" w:hAnsi="Arial" w:cs="Arial"/>
          <w:sz w:val="22"/>
          <w:szCs w:val="22"/>
        </w:rPr>
        <w:t xml:space="preserve"> 459(4):579-</w:t>
      </w:r>
      <w:r w:rsidR="00522B46" w:rsidRPr="00AF6857">
        <w:rPr>
          <w:rFonts w:ascii="Arial" w:hAnsi="Arial" w:cs="Arial"/>
          <w:sz w:val="22"/>
          <w:szCs w:val="22"/>
        </w:rPr>
        <w:t>5</w:t>
      </w:r>
      <w:r w:rsidR="003A33A3" w:rsidRPr="00AF6857">
        <w:rPr>
          <w:rFonts w:ascii="Arial" w:hAnsi="Arial" w:cs="Arial"/>
          <w:sz w:val="22"/>
          <w:szCs w:val="22"/>
        </w:rPr>
        <w:t>92</w:t>
      </w:r>
      <w:r w:rsidR="0080703A">
        <w:rPr>
          <w:rFonts w:ascii="Arial" w:hAnsi="Arial" w:cs="Arial"/>
          <w:sz w:val="22"/>
          <w:szCs w:val="22"/>
        </w:rPr>
        <w:t xml:space="preserve">, </w:t>
      </w:r>
      <w:r w:rsidR="0080703A" w:rsidRPr="00AF6857">
        <w:rPr>
          <w:rFonts w:ascii="Arial" w:hAnsi="Arial" w:cs="Arial"/>
          <w:sz w:val="22"/>
          <w:szCs w:val="22"/>
        </w:rPr>
        <w:t>2010</w:t>
      </w:r>
      <w:r w:rsidR="0080703A">
        <w:rPr>
          <w:rFonts w:ascii="Arial" w:hAnsi="Arial" w:cs="Arial"/>
          <w:sz w:val="22"/>
          <w:szCs w:val="22"/>
        </w:rPr>
        <w:t>,</w:t>
      </w:r>
      <w:r w:rsidR="00C941A5" w:rsidRPr="00AF6857">
        <w:rPr>
          <w:rFonts w:ascii="Arial" w:hAnsi="Arial" w:cs="Arial"/>
          <w:sz w:val="22"/>
          <w:szCs w:val="22"/>
        </w:rPr>
        <w:t xml:space="preserve">  </w:t>
      </w:r>
      <w:r w:rsidR="0007502D" w:rsidRPr="00AF6857">
        <w:rPr>
          <w:rFonts w:ascii="Arial" w:hAnsi="Arial" w:cs="Arial"/>
          <w:i/>
          <w:sz w:val="22"/>
          <w:szCs w:val="22"/>
        </w:rPr>
        <w:t xml:space="preserve">PMCID: </w:t>
      </w:r>
      <w:r w:rsidR="00C941A5" w:rsidRPr="00AF6857">
        <w:rPr>
          <w:rFonts w:ascii="Arial" w:hAnsi="Arial" w:cs="Arial"/>
          <w:i/>
          <w:sz w:val="22"/>
          <w:szCs w:val="22"/>
        </w:rPr>
        <w:t>PMC2828537</w:t>
      </w:r>
    </w:p>
    <w:p w14:paraId="1189B97D" w14:textId="77777777" w:rsidR="0034416F" w:rsidRPr="00AF6857" w:rsidRDefault="00150785" w:rsidP="00150785">
      <w:pPr>
        <w:spacing w:before="120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75</w:t>
      </w:r>
      <w:r w:rsidR="003A33A3" w:rsidRPr="00AF6857">
        <w:rPr>
          <w:rFonts w:ascii="Arial" w:hAnsi="Arial" w:cs="Arial"/>
          <w:sz w:val="22"/>
          <w:szCs w:val="22"/>
        </w:rPr>
        <w:t xml:space="preserve">. Ruas, M., Rietdorf, K., </w:t>
      </w:r>
      <w:proofErr w:type="spellStart"/>
      <w:r w:rsidR="003A33A3" w:rsidRPr="00AF6857">
        <w:rPr>
          <w:rFonts w:ascii="Arial" w:hAnsi="Arial" w:cs="Arial"/>
          <w:sz w:val="22"/>
          <w:szCs w:val="22"/>
        </w:rPr>
        <w:t>Arredouani</w:t>
      </w:r>
      <w:proofErr w:type="spellEnd"/>
      <w:r w:rsidR="003A33A3" w:rsidRPr="00AF6857">
        <w:rPr>
          <w:rFonts w:ascii="Arial" w:hAnsi="Arial" w:cs="Arial"/>
          <w:sz w:val="22"/>
          <w:szCs w:val="22"/>
        </w:rPr>
        <w:t xml:space="preserve">, A., Davis, L.C., Lloyd-Evans, E., Koegel, H., Funnell, T.M., Morgan, A.J., Ward, J.A., Watanabe, K., Cheng, X., Churchill, G.C., </w:t>
      </w:r>
      <w:r w:rsidR="003A33A3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3A33A3" w:rsidRPr="00AF6857">
        <w:rPr>
          <w:rFonts w:ascii="Arial" w:hAnsi="Arial" w:cs="Arial"/>
          <w:sz w:val="22"/>
          <w:szCs w:val="22"/>
        </w:rPr>
        <w:t>, Platt, F.M., Wessel, G.M., Parrington, J., and Galione, A. Purified TPC isoforms form NAADP receptors with distinct roles for Ca</w:t>
      </w:r>
      <w:r w:rsidR="003A33A3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3A33A3" w:rsidRPr="00AF6857">
        <w:rPr>
          <w:rFonts w:ascii="Arial" w:hAnsi="Arial" w:cs="Arial"/>
          <w:sz w:val="22"/>
          <w:szCs w:val="22"/>
        </w:rPr>
        <w:t xml:space="preserve"> signaling and endo-lysosomal trafficking. </w:t>
      </w:r>
      <w:r w:rsidR="00522B46" w:rsidRPr="00150785">
        <w:rPr>
          <w:rFonts w:ascii="Arial" w:hAnsi="Arial" w:cs="Arial"/>
          <w:b/>
          <w:sz w:val="22"/>
          <w:szCs w:val="22"/>
        </w:rPr>
        <w:t>Curr Biol</w:t>
      </w:r>
      <w:r w:rsidR="00522B46" w:rsidRPr="00AF6857">
        <w:rPr>
          <w:rFonts w:ascii="Arial" w:hAnsi="Arial" w:cs="Arial"/>
          <w:sz w:val="22"/>
          <w:szCs w:val="22"/>
        </w:rPr>
        <w:t xml:space="preserve">. </w:t>
      </w:r>
      <w:r w:rsidR="0034416F" w:rsidRPr="00AF6857">
        <w:rPr>
          <w:rFonts w:ascii="Arial" w:hAnsi="Arial" w:cs="Arial"/>
          <w:sz w:val="22"/>
          <w:szCs w:val="22"/>
        </w:rPr>
        <w:t>20(8):703-709</w:t>
      </w:r>
      <w:r w:rsidR="0080703A">
        <w:rPr>
          <w:rFonts w:ascii="Arial" w:hAnsi="Arial" w:cs="Arial"/>
          <w:sz w:val="22"/>
          <w:szCs w:val="22"/>
        </w:rPr>
        <w:t>, 2010,</w:t>
      </w:r>
      <w:r w:rsidR="0034416F" w:rsidRPr="00AF6857">
        <w:rPr>
          <w:rFonts w:ascii="Arial" w:hAnsi="Arial" w:cs="Arial"/>
          <w:sz w:val="22"/>
          <w:szCs w:val="22"/>
        </w:rPr>
        <w:t xml:space="preserve">  </w:t>
      </w:r>
      <w:r w:rsidR="0034416F" w:rsidRPr="00AF6857">
        <w:rPr>
          <w:rFonts w:ascii="Arial" w:hAnsi="Arial" w:cs="Arial"/>
          <w:i/>
          <w:sz w:val="22"/>
          <w:szCs w:val="22"/>
        </w:rPr>
        <w:t>PMCID: PMC2861162</w:t>
      </w:r>
    </w:p>
    <w:p w14:paraId="6B9DB7E4" w14:textId="77777777" w:rsidR="00095238" w:rsidRPr="00AF6857" w:rsidRDefault="00150785" w:rsidP="00BA149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76</w:t>
      </w:r>
      <w:r w:rsidR="009118BB" w:rsidRPr="00AF6857">
        <w:rPr>
          <w:rFonts w:ascii="Arial" w:hAnsi="Arial" w:cs="Arial"/>
          <w:b/>
          <w:iCs/>
          <w:sz w:val="22"/>
          <w:szCs w:val="22"/>
        </w:rPr>
        <w:t xml:space="preserve">. </w:t>
      </w:r>
      <w:r w:rsidR="009118BB" w:rsidRPr="00AF6857">
        <w:rPr>
          <w:rFonts w:ascii="Arial" w:hAnsi="Arial" w:cs="Arial"/>
          <w:iCs/>
          <w:sz w:val="22"/>
          <w:szCs w:val="22"/>
        </w:rPr>
        <w:t xml:space="preserve">Colton, C.K., Kong, Q., Lai, L., </w:t>
      </w:r>
      <w:r w:rsidR="009118BB" w:rsidRPr="00AF6857">
        <w:rPr>
          <w:rFonts w:ascii="Arial" w:hAnsi="Arial" w:cs="Arial"/>
          <w:b/>
          <w:iCs/>
          <w:sz w:val="22"/>
          <w:szCs w:val="22"/>
        </w:rPr>
        <w:t>Zhu, M.X.</w:t>
      </w:r>
      <w:r w:rsidR="009118BB" w:rsidRPr="00AF6857">
        <w:rPr>
          <w:rFonts w:ascii="Arial" w:hAnsi="Arial" w:cs="Arial"/>
          <w:iCs/>
          <w:sz w:val="22"/>
          <w:szCs w:val="22"/>
        </w:rPr>
        <w:t xml:space="preserve">, Seyb, K.I., Cuny, G.D., Xian, J., Glicksman, M.A., and Lin CL. Identification of Translational Activators of Glial Glutamate Transporter EAAT2 through Cell-Based High-Throughput Screening: An Approach to Prevent Excitotoxicity. </w:t>
      </w:r>
      <w:r w:rsidR="009118BB" w:rsidRPr="00150785">
        <w:rPr>
          <w:rFonts w:ascii="Arial" w:hAnsi="Arial" w:cs="Arial"/>
          <w:b/>
          <w:iCs/>
          <w:sz w:val="22"/>
          <w:szCs w:val="22"/>
        </w:rPr>
        <w:t xml:space="preserve">J </w:t>
      </w:r>
      <w:proofErr w:type="spellStart"/>
      <w:r w:rsidR="009118BB" w:rsidRPr="00150785">
        <w:rPr>
          <w:rFonts w:ascii="Arial" w:hAnsi="Arial" w:cs="Arial"/>
          <w:b/>
          <w:iCs/>
          <w:sz w:val="22"/>
          <w:szCs w:val="22"/>
        </w:rPr>
        <w:t>Biomol</w:t>
      </w:r>
      <w:proofErr w:type="spellEnd"/>
      <w:r w:rsidR="009118BB" w:rsidRPr="00150785">
        <w:rPr>
          <w:rFonts w:ascii="Arial" w:hAnsi="Arial" w:cs="Arial"/>
          <w:b/>
          <w:iCs/>
          <w:sz w:val="22"/>
          <w:szCs w:val="22"/>
        </w:rPr>
        <w:t xml:space="preserve"> Screen</w:t>
      </w:r>
      <w:r w:rsidR="009118BB" w:rsidRPr="00AF6857">
        <w:rPr>
          <w:rFonts w:ascii="Arial" w:hAnsi="Arial" w:cs="Arial"/>
          <w:iCs/>
          <w:sz w:val="22"/>
          <w:szCs w:val="22"/>
        </w:rPr>
        <w:t xml:space="preserve">. </w:t>
      </w:r>
      <w:r w:rsidR="00095238" w:rsidRPr="00AF6857">
        <w:rPr>
          <w:rFonts w:ascii="Arial" w:hAnsi="Arial" w:cs="Arial"/>
          <w:iCs/>
          <w:sz w:val="22"/>
          <w:szCs w:val="22"/>
        </w:rPr>
        <w:t>15(6):653-662</w:t>
      </w:r>
      <w:r w:rsidR="0080703A">
        <w:rPr>
          <w:rFonts w:ascii="Arial" w:hAnsi="Arial" w:cs="Arial"/>
          <w:iCs/>
          <w:sz w:val="22"/>
          <w:szCs w:val="22"/>
        </w:rPr>
        <w:t>, 2010</w:t>
      </w:r>
      <w:r w:rsidR="00095238" w:rsidRPr="00AF6857">
        <w:rPr>
          <w:rFonts w:ascii="Arial" w:hAnsi="Arial" w:cs="Arial"/>
          <w:iCs/>
          <w:sz w:val="22"/>
          <w:szCs w:val="22"/>
        </w:rPr>
        <w:t xml:space="preserve"> </w:t>
      </w:r>
    </w:p>
    <w:p w14:paraId="1CA48A9C" w14:textId="77777777" w:rsidR="00BA1492" w:rsidRPr="00AF6857" w:rsidRDefault="002D05EC" w:rsidP="00BA149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77</w:t>
      </w:r>
      <w:r w:rsidR="00BA1492" w:rsidRPr="00AF6857">
        <w:rPr>
          <w:rFonts w:ascii="Arial" w:hAnsi="Arial" w:cs="Arial"/>
          <w:iCs/>
          <w:sz w:val="22"/>
          <w:szCs w:val="22"/>
        </w:rPr>
        <w:t xml:space="preserve">. Zmuda, E.J., Qi, L., </w:t>
      </w:r>
      <w:r w:rsidR="00BA1492" w:rsidRPr="00AF6857">
        <w:rPr>
          <w:rFonts w:ascii="Arial" w:hAnsi="Arial" w:cs="Arial"/>
          <w:b/>
          <w:iCs/>
          <w:sz w:val="22"/>
          <w:szCs w:val="22"/>
        </w:rPr>
        <w:t>Zhu, M.X.</w:t>
      </w:r>
      <w:r w:rsidR="00BA1492" w:rsidRPr="00AF6857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BA1492" w:rsidRPr="00AF6857">
        <w:rPr>
          <w:rFonts w:ascii="Arial" w:hAnsi="Arial" w:cs="Arial"/>
          <w:iCs/>
          <w:sz w:val="22"/>
          <w:szCs w:val="22"/>
        </w:rPr>
        <w:t>Mirmira</w:t>
      </w:r>
      <w:proofErr w:type="spellEnd"/>
      <w:r w:rsidR="009118BB" w:rsidRPr="00AF6857">
        <w:rPr>
          <w:rFonts w:ascii="Arial" w:hAnsi="Arial" w:cs="Arial"/>
          <w:iCs/>
          <w:sz w:val="22"/>
          <w:szCs w:val="22"/>
        </w:rPr>
        <w:t>,</w:t>
      </w:r>
      <w:r w:rsidR="00BA1492" w:rsidRPr="00AF6857">
        <w:rPr>
          <w:rFonts w:ascii="Arial" w:hAnsi="Arial" w:cs="Arial"/>
          <w:iCs/>
          <w:sz w:val="22"/>
          <w:szCs w:val="22"/>
        </w:rPr>
        <w:t xml:space="preserve"> R</w:t>
      </w:r>
      <w:r w:rsidR="009118BB" w:rsidRPr="00AF6857">
        <w:rPr>
          <w:rFonts w:ascii="Arial" w:hAnsi="Arial" w:cs="Arial"/>
          <w:iCs/>
          <w:sz w:val="22"/>
          <w:szCs w:val="22"/>
        </w:rPr>
        <w:t>.</w:t>
      </w:r>
      <w:r w:rsidR="00BA1492" w:rsidRPr="00AF6857">
        <w:rPr>
          <w:rFonts w:ascii="Arial" w:hAnsi="Arial" w:cs="Arial"/>
          <w:iCs/>
          <w:sz w:val="22"/>
          <w:szCs w:val="22"/>
        </w:rPr>
        <w:t>G</w:t>
      </w:r>
      <w:r w:rsidR="009118BB" w:rsidRPr="00AF6857">
        <w:rPr>
          <w:rFonts w:ascii="Arial" w:hAnsi="Arial" w:cs="Arial"/>
          <w:iCs/>
          <w:sz w:val="22"/>
          <w:szCs w:val="22"/>
        </w:rPr>
        <w:t>.</w:t>
      </w:r>
      <w:r w:rsidR="00BA1492" w:rsidRPr="00AF6857">
        <w:rPr>
          <w:rFonts w:ascii="Arial" w:hAnsi="Arial" w:cs="Arial"/>
          <w:iCs/>
          <w:sz w:val="22"/>
          <w:szCs w:val="22"/>
        </w:rPr>
        <w:t>, Montminy</w:t>
      </w:r>
      <w:r w:rsidR="009118BB" w:rsidRPr="00AF6857">
        <w:rPr>
          <w:rFonts w:ascii="Arial" w:hAnsi="Arial" w:cs="Arial"/>
          <w:iCs/>
          <w:sz w:val="22"/>
          <w:szCs w:val="22"/>
        </w:rPr>
        <w:t>,</w:t>
      </w:r>
      <w:r w:rsidR="00BA1492" w:rsidRPr="00AF6857">
        <w:rPr>
          <w:rFonts w:ascii="Arial" w:hAnsi="Arial" w:cs="Arial"/>
          <w:iCs/>
          <w:sz w:val="22"/>
          <w:szCs w:val="22"/>
        </w:rPr>
        <w:t xml:space="preserve"> M</w:t>
      </w:r>
      <w:r w:rsidR="009118BB" w:rsidRPr="00AF6857">
        <w:rPr>
          <w:rFonts w:ascii="Arial" w:hAnsi="Arial" w:cs="Arial"/>
          <w:iCs/>
          <w:sz w:val="22"/>
          <w:szCs w:val="22"/>
        </w:rPr>
        <w:t>.</w:t>
      </w:r>
      <w:r w:rsidR="00BA1492" w:rsidRPr="00AF6857">
        <w:rPr>
          <w:rFonts w:ascii="Arial" w:hAnsi="Arial" w:cs="Arial"/>
          <w:iCs/>
          <w:sz w:val="22"/>
          <w:szCs w:val="22"/>
        </w:rPr>
        <w:t>R</w:t>
      </w:r>
      <w:r w:rsidR="009118BB" w:rsidRPr="00AF6857">
        <w:rPr>
          <w:rFonts w:ascii="Arial" w:hAnsi="Arial" w:cs="Arial"/>
          <w:iCs/>
          <w:sz w:val="22"/>
          <w:szCs w:val="22"/>
        </w:rPr>
        <w:t>.</w:t>
      </w:r>
      <w:r w:rsidR="00BA1492" w:rsidRPr="00AF6857">
        <w:rPr>
          <w:rFonts w:ascii="Arial" w:hAnsi="Arial" w:cs="Arial"/>
          <w:iCs/>
          <w:sz w:val="22"/>
          <w:szCs w:val="22"/>
        </w:rPr>
        <w:t xml:space="preserve">, </w:t>
      </w:r>
      <w:r w:rsidR="009118BB" w:rsidRPr="00AF6857">
        <w:rPr>
          <w:rFonts w:ascii="Arial" w:hAnsi="Arial" w:cs="Arial"/>
          <w:iCs/>
          <w:sz w:val="22"/>
          <w:szCs w:val="22"/>
        </w:rPr>
        <w:t xml:space="preserve">and </w:t>
      </w:r>
      <w:r w:rsidR="00BA1492" w:rsidRPr="00AF6857">
        <w:rPr>
          <w:rFonts w:ascii="Arial" w:hAnsi="Arial" w:cs="Arial"/>
          <w:iCs/>
          <w:sz w:val="22"/>
          <w:szCs w:val="22"/>
        </w:rPr>
        <w:t>Hai</w:t>
      </w:r>
      <w:r w:rsidR="009118BB" w:rsidRPr="00AF6857">
        <w:rPr>
          <w:rFonts w:ascii="Arial" w:hAnsi="Arial" w:cs="Arial"/>
          <w:iCs/>
          <w:sz w:val="22"/>
          <w:szCs w:val="22"/>
        </w:rPr>
        <w:t>,</w:t>
      </w:r>
      <w:r w:rsidR="00BA1492" w:rsidRPr="00AF6857">
        <w:rPr>
          <w:rFonts w:ascii="Arial" w:hAnsi="Arial" w:cs="Arial"/>
          <w:iCs/>
          <w:sz w:val="22"/>
          <w:szCs w:val="22"/>
        </w:rPr>
        <w:t xml:space="preserve"> T.</w:t>
      </w:r>
      <w:r w:rsidR="009118BB" w:rsidRPr="00AF6857">
        <w:rPr>
          <w:rFonts w:ascii="Arial" w:hAnsi="Arial" w:cs="Arial"/>
          <w:iCs/>
          <w:sz w:val="22"/>
          <w:szCs w:val="22"/>
        </w:rPr>
        <w:t xml:space="preserve"> </w:t>
      </w:r>
      <w:r w:rsidR="00BA1492" w:rsidRPr="00AF6857">
        <w:rPr>
          <w:rFonts w:ascii="Arial" w:hAnsi="Arial" w:cs="Arial"/>
          <w:iCs/>
          <w:sz w:val="22"/>
          <w:szCs w:val="22"/>
        </w:rPr>
        <w:t xml:space="preserve">The Roles of ATF3, an Adaptive-Response Gene, in High-Fat-Diet-Induced Diabetes and Pancreatic </w:t>
      </w:r>
      <w:r w:rsidR="009118BB" w:rsidRPr="00150785">
        <w:rPr>
          <w:rFonts w:ascii="Symbol" w:hAnsi="Symbol" w:cs="Arial"/>
          <w:iCs/>
          <w:sz w:val="22"/>
          <w:szCs w:val="22"/>
        </w:rPr>
        <w:t></w:t>
      </w:r>
      <w:r w:rsidR="00BA1492" w:rsidRPr="00AF6857">
        <w:rPr>
          <w:rFonts w:ascii="Arial" w:hAnsi="Arial" w:cs="Arial"/>
          <w:iCs/>
          <w:sz w:val="22"/>
          <w:szCs w:val="22"/>
        </w:rPr>
        <w:t>-Cell Dysfunction.</w:t>
      </w:r>
      <w:r w:rsidR="009118BB" w:rsidRPr="00AF6857">
        <w:rPr>
          <w:rFonts w:ascii="Arial" w:hAnsi="Arial" w:cs="Arial"/>
          <w:iCs/>
          <w:sz w:val="22"/>
          <w:szCs w:val="22"/>
        </w:rPr>
        <w:t xml:space="preserve"> </w:t>
      </w:r>
      <w:r w:rsidR="00BA1492" w:rsidRPr="002D05EC">
        <w:rPr>
          <w:rFonts w:ascii="Arial" w:hAnsi="Arial" w:cs="Arial"/>
          <w:b/>
          <w:iCs/>
          <w:sz w:val="22"/>
          <w:szCs w:val="22"/>
        </w:rPr>
        <w:t>Mol Endocrinol</w:t>
      </w:r>
      <w:r w:rsidR="00BA1492" w:rsidRPr="00AF6857">
        <w:rPr>
          <w:rFonts w:ascii="Arial" w:hAnsi="Arial" w:cs="Arial"/>
          <w:iCs/>
          <w:sz w:val="22"/>
          <w:szCs w:val="22"/>
        </w:rPr>
        <w:t xml:space="preserve">. </w:t>
      </w:r>
      <w:r w:rsidR="00E70E88">
        <w:rPr>
          <w:rFonts w:ascii="Arial" w:hAnsi="Arial" w:cs="Arial"/>
          <w:iCs/>
          <w:sz w:val="22"/>
          <w:szCs w:val="22"/>
        </w:rPr>
        <w:t xml:space="preserve">24(7):1423-1433, </w:t>
      </w:r>
      <w:r w:rsidR="00E70E88" w:rsidRPr="00AF6857">
        <w:rPr>
          <w:rFonts w:ascii="Arial" w:hAnsi="Arial" w:cs="Arial"/>
          <w:iCs/>
          <w:sz w:val="22"/>
          <w:szCs w:val="22"/>
        </w:rPr>
        <w:t>2010</w:t>
      </w:r>
    </w:p>
    <w:p w14:paraId="6F6641FC" w14:textId="77777777" w:rsidR="00095238" w:rsidRPr="00AF6857" w:rsidRDefault="002D05EC" w:rsidP="0009523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78</w:t>
      </w:r>
      <w:r w:rsidR="009118BB" w:rsidRPr="00AF6857">
        <w:rPr>
          <w:rFonts w:ascii="Arial" w:hAnsi="Arial" w:cs="Arial"/>
          <w:b/>
          <w:iCs/>
          <w:sz w:val="22"/>
          <w:szCs w:val="22"/>
        </w:rPr>
        <w:t>.</w:t>
      </w:r>
      <w:r w:rsidR="009118BB" w:rsidRPr="00AF6857">
        <w:rPr>
          <w:rFonts w:ascii="Arial" w:hAnsi="Arial" w:cs="Arial"/>
          <w:iCs/>
          <w:sz w:val="22"/>
          <w:szCs w:val="22"/>
        </w:rPr>
        <w:t xml:space="preserve"> Henderson, B.J., </w:t>
      </w:r>
      <w:proofErr w:type="spellStart"/>
      <w:r w:rsidR="009118BB" w:rsidRPr="00AF6857">
        <w:rPr>
          <w:rFonts w:ascii="Arial" w:hAnsi="Arial" w:cs="Arial"/>
          <w:iCs/>
          <w:sz w:val="22"/>
          <w:szCs w:val="22"/>
        </w:rPr>
        <w:t>Pavlovicz</w:t>
      </w:r>
      <w:proofErr w:type="spellEnd"/>
      <w:r w:rsidR="009118BB" w:rsidRPr="00AF6857">
        <w:rPr>
          <w:rFonts w:ascii="Arial" w:hAnsi="Arial" w:cs="Arial"/>
          <w:iCs/>
          <w:sz w:val="22"/>
          <w:szCs w:val="22"/>
        </w:rPr>
        <w:t xml:space="preserve">, R.E., Allen, J.D., Gonzalez-Cestari, T.F., Orac, C.M., Bonnell, A.B., </w:t>
      </w:r>
      <w:r w:rsidR="009118BB" w:rsidRPr="00AF6857">
        <w:rPr>
          <w:rFonts w:ascii="Arial" w:hAnsi="Arial" w:cs="Arial"/>
          <w:b/>
          <w:iCs/>
          <w:sz w:val="22"/>
          <w:szCs w:val="22"/>
        </w:rPr>
        <w:t>Zhu, M.X.</w:t>
      </w:r>
      <w:r w:rsidR="009118BB" w:rsidRPr="00AF6857">
        <w:rPr>
          <w:rFonts w:ascii="Arial" w:hAnsi="Arial" w:cs="Arial"/>
          <w:iCs/>
          <w:sz w:val="22"/>
          <w:szCs w:val="22"/>
        </w:rPr>
        <w:t xml:space="preserve">, Boyd, R.T., Li, C., Bergmeier, S.C., and McKay, D.B. Negative Allosteric Modulators that Target Human </w:t>
      </w:r>
      <w:r w:rsidR="009118BB" w:rsidRPr="002D05EC">
        <w:rPr>
          <w:rFonts w:ascii="Symbol" w:hAnsi="Symbol" w:cs="Arial"/>
          <w:iCs/>
          <w:sz w:val="22"/>
          <w:szCs w:val="22"/>
        </w:rPr>
        <w:t></w:t>
      </w:r>
      <w:r w:rsidR="009118BB" w:rsidRPr="00AF6857">
        <w:rPr>
          <w:rFonts w:ascii="Arial" w:hAnsi="Arial" w:cs="Arial"/>
          <w:iCs/>
          <w:sz w:val="22"/>
          <w:szCs w:val="22"/>
        </w:rPr>
        <w:t>4</w:t>
      </w:r>
      <w:r w:rsidR="009118BB" w:rsidRPr="002D05EC">
        <w:rPr>
          <w:rFonts w:ascii="Symbol" w:hAnsi="Symbol" w:cs="Arial"/>
          <w:iCs/>
          <w:sz w:val="22"/>
          <w:szCs w:val="22"/>
        </w:rPr>
        <w:t></w:t>
      </w:r>
      <w:r w:rsidR="009118BB" w:rsidRPr="00AF6857">
        <w:rPr>
          <w:rFonts w:ascii="Arial" w:hAnsi="Arial" w:cs="Arial"/>
          <w:iCs/>
          <w:sz w:val="22"/>
          <w:szCs w:val="22"/>
        </w:rPr>
        <w:t xml:space="preserve">2 Neuronal Nicotinic Receptors. </w:t>
      </w:r>
      <w:r w:rsidR="009118BB" w:rsidRPr="002D05EC">
        <w:rPr>
          <w:rFonts w:ascii="Arial" w:hAnsi="Arial" w:cs="Arial"/>
          <w:b/>
          <w:iCs/>
          <w:sz w:val="22"/>
          <w:szCs w:val="22"/>
        </w:rPr>
        <w:t xml:space="preserve">J </w:t>
      </w:r>
      <w:proofErr w:type="spellStart"/>
      <w:r w:rsidR="009118BB" w:rsidRPr="002D05EC">
        <w:rPr>
          <w:rFonts w:ascii="Arial" w:hAnsi="Arial" w:cs="Arial"/>
          <w:b/>
          <w:iCs/>
          <w:sz w:val="22"/>
          <w:szCs w:val="22"/>
        </w:rPr>
        <w:t>Pharmacol</w:t>
      </w:r>
      <w:proofErr w:type="spellEnd"/>
      <w:r w:rsidR="009118BB" w:rsidRPr="002D05EC">
        <w:rPr>
          <w:rFonts w:ascii="Arial" w:hAnsi="Arial" w:cs="Arial"/>
          <w:b/>
          <w:iCs/>
          <w:sz w:val="22"/>
          <w:szCs w:val="22"/>
        </w:rPr>
        <w:t xml:space="preserve"> Exp Ther.</w:t>
      </w:r>
      <w:r w:rsidR="009118BB" w:rsidRPr="00AF6857">
        <w:rPr>
          <w:rFonts w:ascii="Arial" w:hAnsi="Arial" w:cs="Arial"/>
          <w:iCs/>
          <w:sz w:val="22"/>
          <w:szCs w:val="22"/>
        </w:rPr>
        <w:t xml:space="preserve"> </w:t>
      </w:r>
      <w:r w:rsidR="00E70E88">
        <w:rPr>
          <w:rFonts w:ascii="Arial" w:hAnsi="Arial" w:cs="Arial"/>
          <w:iCs/>
          <w:sz w:val="22"/>
          <w:szCs w:val="22"/>
        </w:rPr>
        <w:t xml:space="preserve">334(3):761-774, </w:t>
      </w:r>
      <w:r w:rsidR="00E70E88" w:rsidRPr="00AF6857">
        <w:rPr>
          <w:rFonts w:ascii="Arial" w:hAnsi="Arial" w:cs="Arial"/>
          <w:iCs/>
          <w:sz w:val="22"/>
          <w:szCs w:val="22"/>
        </w:rPr>
        <w:t>2010</w:t>
      </w:r>
      <w:r w:rsidR="00095238" w:rsidRPr="00AF6857">
        <w:rPr>
          <w:rFonts w:ascii="Arial" w:hAnsi="Arial" w:cs="Arial"/>
          <w:iCs/>
          <w:sz w:val="22"/>
          <w:szCs w:val="22"/>
        </w:rPr>
        <w:t xml:space="preserve"> </w:t>
      </w:r>
    </w:p>
    <w:p w14:paraId="40FE4D0B" w14:textId="77777777" w:rsidR="00095238" w:rsidRPr="00AF6857" w:rsidRDefault="002D05EC" w:rsidP="0009523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Cs/>
          <w:sz w:val="22"/>
          <w:szCs w:val="22"/>
          <w:lang w:eastAsia="zh-CN"/>
        </w:rPr>
      </w:pPr>
      <w:r>
        <w:rPr>
          <w:rFonts w:ascii="Arial" w:hAnsi="Arial" w:cs="Arial"/>
          <w:b/>
          <w:iCs/>
          <w:sz w:val="22"/>
          <w:szCs w:val="22"/>
        </w:rPr>
        <w:t>79</w:t>
      </w:r>
      <w:r w:rsidR="00095238" w:rsidRPr="00AF6857">
        <w:rPr>
          <w:rFonts w:ascii="Arial" w:hAnsi="Arial" w:cs="Arial"/>
          <w:iCs/>
          <w:sz w:val="22"/>
          <w:szCs w:val="22"/>
        </w:rPr>
        <w:t xml:space="preserve">. Pitt, S.J., Funnell, T., </w:t>
      </w:r>
      <w:proofErr w:type="spellStart"/>
      <w:r w:rsidR="00095238" w:rsidRPr="00AF6857">
        <w:rPr>
          <w:rFonts w:ascii="Arial" w:hAnsi="Arial" w:cs="Arial"/>
          <w:iCs/>
          <w:sz w:val="22"/>
          <w:szCs w:val="22"/>
        </w:rPr>
        <w:t>Sitsapesan</w:t>
      </w:r>
      <w:proofErr w:type="spellEnd"/>
      <w:r w:rsidR="00095238" w:rsidRPr="00AF6857">
        <w:rPr>
          <w:rFonts w:ascii="Arial" w:hAnsi="Arial" w:cs="Arial"/>
          <w:iCs/>
          <w:sz w:val="22"/>
          <w:szCs w:val="22"/>
        </w:rPr>
        <w:t xml:space="preserve">, M., Venturi, E., Rietdorf, K., Ruas, M., Ganesan, A., Gosain, R., Churchill, G.C., </w:t>
      </w:r>
      <w:r w:rsidR="00095238" w:rsidRPr="00AF6857">
        <w:rPr>
          <w:rFonts w:ascii="Arial" w:hAnsi="Arial" w:cs="Arial"/>
          <w:b/>
          <w:iCs/>
          <w:sz w:val="22"/>
          <w:szCs w:val="22"/>
        </w:rPr>
        <w:t>Zhu, M.X.</w:t>
      </w:r>
      <w:r w:rsidR="00095238" w:rsidRPr="00AF6857">
        <w:rPr>
          <w:rFonts w:ascii="Arial" w:hAnsi="Arial" w:cs="Arial"/>
          <w:iCs/>
          <w:sz w:val="22"/>
          <w:szCs w:val="22"/>
        </w:rPr>
        <w:t xml:space="preserve">, Parrington, J., Galione, A., and </w:t>
      </w:r>
      <w:proofErr w:type="spellStart"/>
      <w:r w:rsidR="00095238" w:rsidRPr="00AF6857">
        <w:rPr>
          <w:rFonts w:ascii="Arial" w:hAnsi="Arial" w:cs="Arial"/>
          <w:iCs/>
          <w:sz w:val="22"/>
          <w:szCs w:val="22"/>
        </w:rPr>
        <w:t>Sitsapesan</w:t>
      </w:r>
      <w:proofErr w:type="spellEnd"/>
      <w:r w:rsidR="00095238" w:rsidRPr="00AF6857">
        <w:rPr>
          <w:rFonts w:ascii="Arial" w:hAnsi="Arial" w:cs="Arial"/>
          <w:iCs/>
          <w:sz w:val="22"/>
          <w:szCs w:val="22"/>
        </w:rPr>
        <w:t xml:space="preserve"> R. TPC2 is a novel NAADP-sensitive Ca</w:t>
      </w:r>
      <w:r w:rsidR="00095238" w:rsidRPr="00AF6857">
        <w:rPr>
          <w:rFonts w:ascii="Arial" w:hAnsi="Arial" w:cs="Arial"/>
          <w:iCs/>
          <w:sz w:val="22"/>
          <w:szCs w:val="22"/>
          <w:vertAlign w:val="superscript"/>
        </w:rPr>
        <w:t>2+</w:t>
      </w:r>
      <w:r w:rsidR="00095238" w:rsidRPr="00AF6857">
        <w:rPr>
          <w:rFonts w:ascii="Arial" w:hAnsi="Arial" w:cs="Arial"/>
          <w:iCs/>
          <w:sz w:val="22"/>
          <w:szCs w:val="22"/>
        </w:rPr>
        <w:t>-release channel, operating as a dual sensor of luminal pH and Ca</w:t>
      </w:r>
      <w:r w:rsidR="00095238" w:rsidRPr="00AF6857">
        <w:rPr>
          <w:rFonts w:ascii="Arial" w:hAnsi="Arial" w:cs="Arial"/>
          <w:iCs/>
          <w:sz w:val="22"/>
          <w:szCs w:val="22"/>
          <w:vertAlign w:val="superscript"/>
        </w:rPr>
        <w:t>2+</w:t>
      </w:r>
      <w:r w:rsidR="00095238" w:rsidRPr="00AF6857">
        <w:rPr>
          <w:rFonts w:ascii="Arial" w:hAnsi="Arial" w:cs="Arial"/>
          <w:iCs/>
          <w:sz w:val="22"/>
          <w:szCs w:val="22"/>
        </w:rPr>
        <w:t xml:space="preserve">. </w:t>
      </w:r>
      <w:r w:rsidR="00095238" w:rsidRPr="002D05EC">
        <w:rPr>
          <w:rFonts w:ascii="Arial" w:hAnsi="Arial" w:cs="Arial"/>
          <w:b/>
          <w:iCs/>
          <w:sz w:val="22"/>
          <w:szCs w:val="22"/>
        </w:rPr>
        <w:t>J Biol Chem</w:t>
      </w:r>
      <w:r w:rsidR="00095238" w:rsidRPr="00AF6857">
        <w:rPr>
          <w:rFonts w:ascii="Arial" w:hAnsi="Arial" w:cs="Arial"/>
          <w:iCs/>
          <w:sz w:val="22"/>
          <w:szCs w:val="22"/>
        </w:rPr>
        <w:t xml:space="preserve">. </w:t>
      </w:r>
      <w:r w:rsidR="001F1BC0" w:rsidRPr="00AF6857">
        <w:rPr>
          <w:rFonts w:ascii="Arial" w:hAnsi="Arial" w:cs="Arial"/>
          <w:iCs/>
          <w:sz w:val="22"/>
          <w:szCs w:val="22"/>
        </w:rPr>
        <w:t>285(45):35039-35046</w:t>
      </w:r>
      <w:r w:rsidR="00E70E88">
        <w:rPr>
          <w:rFonts w:ascii="Arial" w:hAnsi="Arial" w:cs="Arial"/>
          <w:iCs/>
          <w:sz w:val="22"/>
          <w:szCs w:val="22"/>
        </w:rPr>
        <w:t xml:space="preserve">, 2010, </w:t>
      </w:r>
      <w:r w:rsidR="00C93A85" w:rsidRPr="00AF6857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C93A85" w:rsidRPr="00AF6857">
        <w:rPr>
          <w:rFonts w:ascii="Arial" w:hAnsi="Arial" w:cs="Arial"/>
          <w:i/>
          <w:iCs/>
          <w:sz w:val="22"/>
          <w:szCs w:val="22"/>
          <w:lang w:eastAsia="zh-CN"/>
        </w:rPr>
        <w:t>PMCID: PMC2966118</w:t>
      </w:r>
    </w:p>
    <w:p w14:paraId="76DE796E" w14:textId="77777777" w:rsidR="00580D34" w:rsidRPr="00AF6857" w:rsidRDefault="002D05EC" w:rsidP="00580D34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80</w:t>
      </w:r>
      <w:r w:rsidR="00580D34" w:rsidRPr="00AF6857">
        <w:rPr>
          <w:rFonts w:ascii="Arial" w:hAnsi="Arial" w:cs="Arial"/>
          <w:b/>
          <w:bCs/>
          <w:spacing w:val="-3"/>
          <w:sz w:val="22"/>
          <w:szCs w:val="22"/>
        </w:rPr>
        <w:t xml:space="preserve">. </w:t>
      </w:r>
      <w:r w:rsidR="00580D34" w:rsidRPr="00AF6857">
        <w:rPr>
          <w:rFonts w:ascii="Arial" w:hAnsi="Arial" w:cs="Arial"/>
          <w:bCs/>
          <w:spacing w:val="-3"/>
          <w:sz w:val="22"/>
          <w:szCs w:val="22"/>
        </w:rPr>
        <w:t xml:space="preserve">Treves, S., Vukcevic, M., Griesser, J., Armstrong, C.F., </w:t>
      </w:r>
      <w:r w:rsidR="00580D34"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580D34" w:rsidRPr="00AF6857">
        <w:rPr>
          <w:rFonts w:ascii="Arial" w:hAnsi="Arial" w:cs="Arial"/>
          <w:bCs/>
          <w:spacing w:val="-3"/>
          <w:sz w:val="22"/>
          <w:szCs w:val="22"/>
        </w:rPr>
        <w:t xml:space="preserve">, and </w:t>
      </w:r>
      <w:proofErr w:type="spellStart"/>
      <w:r w:rsidR="00580D34" w:rsidRPr="00AF6857">
        <w:rPr>
          <w:rFonts w:ascii="Arial" w:hAnsi="Arial" w:cs="Arial"/>
          <w:bCs/>
          <w:spacing w:val="-3"/>
          <w:sz w:val="22"/>
          <w:szCs w:val="22"/>
        </w:rPr>
        <w:t>Zorzato</w:t>
      </w:r>
      <w:proofErr w:type="spellEnd"/>
      <w:r w:rsidR="00580D34" w:rsidRPr="00AF6857">
        <w:rPr>
          <w:rFonts w:ascii="Arial" w:hAnsi="Arial" w:cs="Arial"/>
          <w:bCs/>
          <w:spacing w:val="-3"/>
          <w:sz w:val="22"/>
          <w:szCs w:val="22"/>
        </w:rPr>
        <w:t>, F. Agonist-activated Ca</w:t>
      </w:r>
      <w:r w:rsidR="00580D34" w:rsidRPr="00AF6857">
        <w:rPr>
          <w:rFonts w:ascii="Arial" w:hAnsi="Arial" w:cs="Arial"/>
          <w:bCs/>
          <w:spacing w:val="-3"/>
          <w:sz w:val="22"/>
          <w:szCs w:val="22"/>
          <w:vertAlign w:val="superscript"/>
        </w:rPr>
        <w:t>2+</w:t>
      </w:r>
      <w:r w:rsidR="00580D34" w:rsidRPr="00AF6857">
        <w:rPr>
          <w:rFonts w:ascii="Arial" w:hAnsi="Arial" w:cs="Arial"/>
          <w:bCs/>
          <w:spacing w:val="-3"/>
          <w:sz w:val="22"/>
          <w:szCs w:val="22"/>
        </w:rPr>
        <w:t xml:space="preserve"> influx occurs at stable plasma membrane and endoplasmic reticulum junctions. </w:t>
      </w:r>
      <w:r w:rsidR="00580D34" w:rsidRPr="002D05EC">
        <w:rPr>
          <w:rFonts w:ascii="Arial" w:hAnsi="Arial" w:cs="Arial"/>
          <w:b/>
          <w:bCs/>
          <w:spacing w:val="-3"/>
          <w:sz w:val="22"/>
          <w:szCs w:val="22"/>
        </w:rPr>
        <w:t>J Cell Sci</w:t>
      </w:r>
      <w:r w:rsidR="00580D34" w:rsidRPr="00AF6857">
        <w:rPr>
          <w:rFonts w:ascii="Arial" w:hAnsi="Arial" w:cs="Arial"/>
          <w:bCs/>
          <w:spacing w:val="-3"/>
          <w:sz w:val="22"/>
          <w:szCs w:val="22"/>
        </w:rPr>
        <w:t>. 123(Pt 23):4170-4181</w:t>
      </w:r>
      <w:r w:rsidR="00E70E88">
        <w:rPr>
          <w:rFonts w:ascii="Arial" w:hAnsi="Arial" w:cs="Arial"/>
          <w:bCs/>
          <w:spacing w:val="-3"/>
          <w:sz w:val="22"/>
          <w:szCs w:val="22"/>
        </w:rPr>
        <w:t>, 2010,</w:t>
      </w:r>
      <w:r w:rsidR="00580D34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373E2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373E2" w:rsidRPr="00AF6857">
        <w:rPr>
          <w:rFonts w:ascii="Arial" w:hAnsi="Arial" w:cs="Arial"/>
          <w:bCs/>
          <w:i/>
          <w:spacing w:val="-3"/>
          <w:sz w:val="22"/>
          <w:szCs w:val="22"/>
        </w:rPr>
        <w:t>PMCID: PMC2987444</w:t>
      </w:r>
    </w:p>
    <w:p w14:paraId="4FE57A61" w14:textId="77777777" w:rsidR="006E6474" w:rsidRPr="00AF6857" w:rsidRDefault="002D05E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81</w:t>
      </w:r>
      <w:r w:rsidR="001F1BC0" w:rsidRPr="00AF6857">
        <w:rPr>
          <w:rFonts w:ascii="Arial" w:hAnsi="Arial" w:cs="Arial"/>
          <w:bCs/>
          <w:spacing w:val="-3"/>
          <w:sz w:val="22"/>
          <w:szCs w:val="22"/>
        </w:rPr>
        <w:t>.</w:t>
      </w:r>
      <w:r w:rsidR="00DD1EAA" w:rsidRPr="00AF6857">
        <w:rPr>
          <w:rFonts w:ascii="Arial" w:hAnsi="Arial" w:cs="Arial"/>
          <w:bCs/>
          <w:spacing w:val="-3"/>
          <w:sz w:val="22"/>
          <w:szCs w:val="22"/>
        </w:rPr>
        <w:t xml:space="preserve"> Duan, B., Wang, Y., Chu, X.-P., Yang, T., Yu, Y., Huang, Y., Cao, H., Hansen, J., Simon, R., </w:t>
      </w:r>
      <w:r w:rsidR="00DD1EAA"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DD1EAA" w:rsidRPr="00AF6857">
        <w:rPr>
          <w:rFonts w:ascii="Arial" w:hAnsi="Arial" w:cs="Arial"/>
          <w:bCs/>
          <w:spacing w:val="-3"/>
          <w:sz w:val="22"/>
          <w:szCs w:val="22"/>
        </w:rPr>
        <w:t xml:space="preserve">, Xiong, Z.-G., and Xu, T.-L. Extracellular spermine exacerbates ischemic neuronal injury through sensitization of ASIC1a channels to extracellular acidosis. </w:t>
      </w:r>
      <w:r w:rsidR="006E6474" w:rsidRPr="002D05EC">
        <w:rPr>
          <w:rFonts w:ascii="Arial" w:hAnsi="Arial" w:cs="Arial"/>
          <w:b/>
          <w:bCs/>
          <w:spacing w:val="-3"/>
          <w:sz w:val="22"/>
          <w:szCs w:val="22"/>
        </w:rPr>
        <w:t xml:space="preserve">J </w:t>
      </w:r>
      <w:proofErr w:type="spellStart"/>
      <w:r w:rsidR="006E6474" w:rsidRPr="002D05EC">
        <w:rPr>
          <w:rFonts w:ascii="Arial" w:hAnsi="Arial" w:cs="Arial"/>
          <w:b/>
          <w:bCs/>
          <w:spacing w:val="-3"/>
          <w:sz w:val="22"/>
          <w:szCs w:val="22"/>
        </w:rPr>
        <w:t>Neurosci</w:t>
      </w:r>
      <w:proofErr w:type="spellEnd"/>
      <w:r w:rsidR="006E6474" w:rsidRPr="00AF6857">
        <w:rPr>
          <w:rFonts w:ascii="Arial" w:hAnsi="Arial" w:cs="Arial"/>
          <w:bCs/>
          <w:spacing w:val="-3"/>
          <w:sz w:val="22"/>
          <w:szCs w:val="22"/>
        </w:rPr>
        <w:t>. 31(6):2101-2112</w:t>
      </w:r>
      <w:r w:rsidR="00E70E88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E70E88" w:rsidRPr="00AF6857">
        <w:rPr>
          <w:rFonts w:ascii="Arial" w:hAnsi="Arial" w:cs="Arial"/>
          <w:bCs/>
          <w:spacing w:val="-3"/>
          <w:sz w:val="22"/>
          <w:szCs w:val="22"/>
        </w:rPr>
        <w:t>2011</w:t>
      </w:r>
      <w:r w:rsidR="00E70E88">
        <w:rPr>
          <w:rFonts w:ascii="Arial" w:hAnsi="Arial" w:cs="Arial"/>
          <w:bCs/>
          <w:spacing w:val="-3"/>
          <w:sz w:val="22"/>
          <w:szCs w:val="22"/>
        </w:rPr>
        <w:t>,</w:t>
      </w:r>
      <w:r w:rsidR="005373E2" w:rsidRPr="00AF6857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="005373E2" w:rsidRPr="00AF6857">
        <w:rPr>
          <w:rFonts w:ascii="Arial" w:hAnsi="Arial" w:cs="Arial"/>
          <w:bCs/>
          <w:i/>
          <w:spacing w:val="-3"/>
          <w:sz w:val="22"/>
          <w:szCs w:val="22"/>
        </w:rPr>
        <w:t>PMCID: PMC3101878</w:t>
      </w:r>
    </w:p>
    <w:p w14:paraId="3194BA2C" w14:textId="77777777" w:rsidR="00884DBD" w:rsidRPr="00AF6857" w:rsidRDefault="002D05E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82</w:t>
      </w:r>
      <w:r w:rsidR="00CD50AA" w:rsidRPr="00AF6857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proofErr w:type="spellStart"/>
      <w:r w:rsidR="00CD50AA" w:rsidRPr="00AF6857">
        <w:rPr>
          <w:rFonts w:ascii="Arial" w:hAnsi="Arial" w:cs="Arial"/>
          <w:bCs/>
          <w:spacing w:val="-3"/>
          <w:sz w:val="22"/>
          <w:szCs w:val="22"/>
        </w:rPr>
        <w:t>Ogunbayo</w:t>
      </w:r>
      <w:proofErr w:type="spellEnd"/>
      <w:r w:rsidR="00CD50AA" w:rsidRPr="00AF6857">
        <w:rPr>
          <w:rFonts w:ascii="Arial" w:hAnsi="Arial" w:cs="Arial"/>
          <w:bCs/>
          <w:spacing w:val="-3"/>
          <w:sz w:val="22"/>
          <w:szCs w:val="22"/>
        </w:rPr>
        <w:t xml:space="preserve">, O.A., Zhu, Y., </w:t>
      </w:r>
      <w:r w:rsidR="00884DBD" w:rsidRPr="00AF6857">
        <w:rPr>
          <w:rFonts w:ascii="Arial" w:hAnsi="Arial" w:cs="Arial"/>
          <w:sz w:val="22"/>
          <w:szCs w:val="22"/>
        </w:rPr>
        <w:t xml:space="preserve">Rossi, D., </w:t>
      </w:r>
      <w:r w:rsidR="00CD50AA" w:rsidRPr="00AF6857">
        <w:rPr>
          <w:rFonts w:ascii="Arial" w:hAnsi="Arial" w:cs="Arial"/>
          <w:bCs/>
          <w:spacing w:val="-3"/>
          <w:sz w:val="22"/>
          <w:szCs w:val="22"/>
        </w:rPr>
        <w:t xml:space="preserve">Sorrentino, V., Ma, J., </w:t>
      </w:r>
      <w:r w:rsidR="00CD50AA"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CD50AA" w:rsidRPr="00AF6857">
        <w:rPr>
          <w:rFonts w:ascii="Arial" w:hAnsi="Arial" w:cs="Arial"/>
          <w:bCs/>
          <w:spacing w:val="-3"/>
          <w:sz w:val="22"/>
          <w:szCs w:val="22"/>
        </w:rPr>
        <w:t>, and Evans, A.M.</w:t>
      </w:r>
      <w:r w:rsidR="00884DBD" w:rsidRPr="00AF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4DBD" w:rsidRPr="00AF6857">
        <w:rPr>
          <w:rFonts w:ascii="Arial" w:hAnsi="Arial" w:cs="Arial"/>
          <w:sz w:val="22"/>
          <w:szCs w:val="22"/>
        </w:rPr>
        <w:t>cADPR</w:t>
      </w:r>
      <w:proofErr w:type="spellEnd"/>
      <w:r w:rsidR="00884DBD" w:rsidRPr="00AF6857">
        <w:rPr>
          <w:rFonts w:ascii="Arial" w:hAnsi="Arial" w:cs="Arial"/>
          <w:sz w:val="22"/>
          <w:szCs w:val="22"/>
        </w:rPr>
        <w:t xml:space="preserve"> activates ryanodine receptors while NAADP activates two pore domain channels.</w:t>
      </w:r>
      <w:r w:rsidR="00580D34" w:rsidRPr="00AF6857">
        <w:rPr>
          <w:rFonts w:ascii="Arial" w:hAnsi="Arial" w:cs="Arial"/>
          <w:sz w:val="22"/>
          <w:szCs w:val="22"/>
        </w:rPr>
        <w:t xml:space="preserve"> </w:t>
      </w:r>
      <w:r w:rsidR="006E6474" w:rsidRPr="002D05EC">
        <w:rPr>
          <w:rFonts w:ascii="Arial" w:hAnsi="Arial" w:cs="Arial"/>
          <w:b/>
          <w:bCs/>
          <w:spacing w:val="-3"/>
          <w:sz w:val="22"/>
          <w:szCs w:val="22"/>
        </w:rPr>
        <w:t>J Biol Chem.</w:t>
      </w:r>
      <w:r w:rsidR="00E70E88">
        <w:rPr>
          <w:rFonts w:ascii="Arial" w:hAnsi="Arial" w:cs="Arial"/>
          <w:bCs/>
          <w:spacing w:val="-3"/>
          <w:sz w:val="22"/>
          <w:szCs w:val="22"/>
        </w:rPr>
        <w:t xml:space="preserve"> 286(11):9136-9140, </w:t>
      </w:r>
      <w:r w:rsidR="00E70E88" w:rsidRPr="00AF6857">
        <w:rPr>
          <w:rFonts w:ascii="Arial" w:hAnsi="Arial" w:cs="Arial"/>
          <w:sz w:val="22"/>
          <w:szCs w:val="22"/>
        </w:rPr>
        <w:t>2011</w:t>
      </w:r>
      <w:r w:rsidR="00E70E88">
        <w:rPr>
          <w:rFonts w:ascii="Arial" w:hAnsi="Arial" w:cs="Arial"/>
          <w:sz w:val="22"/>
          <w:szCs w:val="22"/>
        </w:rPr>
        <w:t>,</w:t>
      </w:r>
      <w:r w:rsidR="005373E2" w:rsidRPr="00AF6857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="005373E2" w:rsidRPr="00AF6857">
        <w:rPr>
          <w:rFonts w:ascii="Arial" w:hAnsi="Arial" w:cs="Arial"/>
          <w:bCs/>
          <w:i/>
          <w:spacing w:val="-3"/>
          <w:sz w:val="22"/>
          <w:szCs w:val="22"/>
        </w:rPr>
        <w:t>PMCID: PMC3058984</w:t>
      </w:r>
    </w:p>
    <w:p w14:paraId="31B70925" w14:textId="77777777" w:rsidR="001C502A" w:rsidRPr="00AF6857" w:rsidRDefault="002D05EC" w:rsidP="005373E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83</w:t>
      </w:r>
      <w:r w:rsidR="001C502A" w:rsidRPr="00AF6857">
        <w:rPr>
          <w:rFonts w:ascii="Arial" w:hAnsi="Arial" w:cs="Arial"/>
          <w:bCs/>
          <w:spacing w:val="-3"/>
          <w:sz w:val="22"/>
          <w:szCs w:val="22"/>
        </w:rPr>
        <w:t xml:space="preserve">. Hester, M.E., Murtha, M.J., Song, S., Rao, M., Miranda, C.J., Meyer, K., Tian, J., Boulting, G., Schaffer, D.V., </w:t>
      </w:r>
      <w:r w:rsidR="001C502A"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1C502A" w:rsidRPr="00AF6857">
        <w:rPr>
          <w:rFonts w:ascii="Arial" w:hAnsi="Arial" w:cs="Arial"/>
          <w:bCs/>
          <w:spacing w:val="-3"/>
          <w:sz w:val="22"/>
          <w:szCs w:val="22"/>
        </w:rPr>
        <w:t xml:space="preserve">, Pfaff, S.L., Gage, F.H., and Kaspar, B.K. Rapid and Efficient Generation of Functional Motor Neurons From Human Pluripotent Stem Cells Using Gene Delivered Transcription Factor Codes. </w:t>
      </w:r>
      <w:r w:rsidR="001C502A" w:rsidRPr="002D05EC">
        <w:rPr>
          <w:rFonts w:ascii="Arial" w:hAnsi="Arial" w:cs="Arial"/>
          <w:b/>
          <w:bCs/>
          <w:spacing w:val="-3"/>
          <w:sz w:val="22"/>
          <w:szCs w:val="22"/>
        </w:rPr>
        <w:t>Mol Ther.</w:t>
      </w:r>
      <w:r w:rsidR="001C502A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70E88">
        <w:rPr>
          <w:rFonts w:ascii="Arial" w:hAnsi="Arial" w:cs="Arial"/>
          <w:bCs/>
          <w:spacing w:val="-3"/>
          <w:sz w:val="22"/>
          <w:szCs w:val="22"/>
        </w:rPr>
        <w:t>19(10):1905-1912, 2011,</w:t>
      </w:r>
      <w:r w:rsidR="005373E2" w:rsidRPr="00AF6857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="00A861A6" w:rsidRPr="00AF6857">
        <w:rPr>
          <w:rFonts w:ascii="Arial" w:hAnsi="Arial" w:cs="Arial"/>
          <w:bCs/>
          <w:i/>
          <w:spacing w:val="-3"/>
          <w:sz w:val="22"/>
          <w:szCs w:val="22"/>
        </w:rPr>
        <w:t>PMCID: PMC3188742</w:t>
      </w:r>
    </w:p>
    <w:p w14:paraId="55E69E24" w14:textId="77777777" w:rsidR="005373E2" w:rsidRPr="00AF6857" w:rsidRDefault="002D05EC" w:rsidP="005373E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84</w:t>
      </w:r>
      <w:r w:rsidR="001C502A" w:rsidRPr="00AF6857">
        <w:rPr>
          <w:rFonts w:ascii="Arial" w:hAnsi="Arial" w:cs="Arial"/>
          <w:bCs/>
          <w:spacing w:val="-3"/>
          <w:sz w:val="22"/>
          <w:szCs w:val="22"/>
        </w:rPr>
        <w:t xml:space="preserve">. Miller, M., Shi, J., Zhu, Y., Kustov, M., Tian, J.B., Stevens, A., Wu, M., Xu, J., Long, S., Yang, P., </w:t>
      </w:r>
      <w:proofErr w:type="spellStart"/>
      <w:r w:rsidR="001C502A" w:rsidRPr="00AF6857">
        <w:rPr>
          <w:rFonts w:ascii="Arial" w:hAnsi="Arial" w:cs="Arial"/>
          <w:bCs/>
          <w:spacing w:val="-3"/>
          <w:sz w:val="22"/>
          <w:szCs w:val="22"/>
        </w:rPr>
        <w:t>Zholos</w:t>
      </w:r>
      <w:proofErr w:type="spellEnd"/>
      <w:r w:rsidR="001C502A" w:rsidRPr="00AF6857">
        <w:rPr>
          <w:rFonts w:ascii="Arial" w:hAnsi="Arial" w:cs="Arial"/>
          <w:bCs/>
          <w:spacing w:val="-3"/>
          <w:sz w:val="22"/>
          <w:szCs w:val="22"/>
        </w:rPr>
        <w:t xml:space="preserve">, A.V., </w:t>
      </w:r>
      <w:proofErr w:type="spellStart"/>
      <w:r w:rsidR="001C502A" w:rsidRPr="00AF6857">
        <w:rPr>
          <w:rFonts w:ascii="Arial" w:hAnsi="Arial" w:cs="Arial"/>
          <w:bCs/>
          <w:spacing w:val="-3"/>
          <w:sz w:val="22"/>
          <w:szCs w:val="22"/>
        </w:rPr>
        <w:t>Salovich</w:t>
      </w:r>
      <w:proofErr w:type="spellEnd"/>
      <w:r w:rsidR="001C502A" w:rsidRPr="00AF6857">
        <w:rPr>
          <w:rFonts w:ascii="Arial" w:hAnsi="Arial" w:cs="Arial"/>
          <w:bCs/>
          <w:spacing w:val="-3"/>
          <w:sz w:val="22"/>
          <w:szCs w:val="22"/>
        </w:rPr>
        <w:t xml:space="preserve">, J.M., Weaver, C.D., Hopkins, C.R., Lindsley, C.W., McManus, O., Li, M., and </w:t>
      </w:r>
      <w:r w:rsidR="001C502A" w:rsidRPr="00AF6857">
        <w:rPr>
          <w:rFonts w:ascii="Arial" w:hAnsi="Arial" w:cs="Arial"/>
          <w:b/>
          <w:bCs/>
          <w:spacing w:val="-3"/>
          <w:sz w:val="22"/>
          <w:szCs w:val="22"/>
        </w:rPr>
        <w:t>Zhu, M.X</w:t>
      </w:r>
      <w:r w:rsidR="001C502A" w:rsidRPr="00AF6857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5373E2" w:rsidRPr="00AF6857">
        <w:rPr>
          <w:rFonts w:ascii="Arial" w:hAnsi="Arial" w:cs="Arial"/>
          <w:bCs/>
          <w:spacing w:val="-3"/>
          <w:sz w:val="22"/>
          <w:szCs w:val="22"/>
        </w:rPr>
        <w:t xml:space="preserve">Identification of ML204, a Novel Potent Antagonist That Selectively Modulates Native TRPC4/C5 Ion Channels. </w:t>
      </w:r>
      <w:r w:rsidR="005373E2" w:rsidRPr="002D05EC">
        <w:rPr>
          <w:rFonts w:ascii="Arial" w:hAnsi="Arial" w:cs="Arial"/>
          <w:b/>
          <w:bCs/>
          <w:spacing w:val="-3"/>
          <w:sz w:val="22"/>
          <w:szCs w:val="22"/>
        </w:rPr>
        <w:t>J. Biol. Chem</w:t>
      </w:r>
      <w:r w:rsidR="00E70E88">
        <w:rPr>
          <w:rFonts w:ascii="Arial" w:hAnsi="Arial" w:cs="Arial"/>
          <w:bCs/>
          <w:spacing w:val="-3"/>
          <w:sz w:val="22"/>
          <w:szCs w:val="22"/>
        </w:rPr>
        <w:t>. 286(38): 33436-33446, 2011,</w:t>
      </w:r>
      <w:r w:rsidR="005373E2" w:rsidRPr="00AF6857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="005C3251" w:rsidRPr="00AF6857">
        <w:rPr>
          <w:rFonts w:ascii="Arial" w:hAnsi="Arial" w:cs="Arial"/>
          <w:bCs/>
          <w:i/>
          <w:spacing w:val="-3"/>
          <w:sz w:val="22"/>
          <w:szCs w:val="22"/>
        </w:rPr>
        <w:t>PMCID: PMC3190871</w:t>
      </w:r>
    </w:p>
    <w:p w14:paraId="0B4DB2C8" w14:textId="77777777" w:rsidR="000950ED" w:rsidRPr="00AF6857" w:rsidRDefault="002D05EC" w:rsidP="00A861A6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lastRenderedPageBreak/>
        <w:t>85</w:t>
      </w:r>
      <w:r w:rsidR="000950ED" w:rsidRPr="00AF6857">
        <w:rPr>
          <w:rFonts w:ascii="Arial" w:hAnsi="Arial" w:cs="Arial"/>
          <w:bCs/>
          <w:spacing w:val="-3"/>
          <w:sz w:val="22"/>
          <w:szCs w:val="22"/>
        </w:rPr>
        <w:t xml:space="preserve">. Luo, J., Zhu, Y., </w:t>
      </w:r>
      <w:r w:rsidR="000950ED"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0950ED" w:rsidRPr="00AF6857">
        <w:rPr>
          <w:rFonts w:ascii="Arial" w:hAnsi="Arial" w:cs="Arial"/>
          <w:bCs/>
          <w:spacing w:val="-3"/>
          <w:sz w:val="22"/>
          <w:szCs w:val="22"/>
        </w:rPr>
        <w:t xml:space="preserve">, and Hu, H. Cell-based Calcium Assay for Medium to High Throughput Screening of TRP Channel Functions using </w:t>
      </w:r>
      <w:proofErr w:type="spellStart"/>
      <w:r w:rsidR="000950ED" w:rsidRPr="00AF6857">
        <w:rPr>
          <w:rFonts w:ascii="Arial" w:hAnsi="Arial" w:cs="Arial"/>
          <w:bCs/>
          <w:spacing w:val="-3"/>
          <w:sz w:val="22"/>
          <w:szCs w:val="22"/>
        </w:rPr>
        <w:t>FlexStation</w:t>
      </w:r>
      <w:proofErr w:type="spellEnd"/>
      <w:r w:rsidR="000950ED" w:rsidRPr="00AF6857">
        <w:rPr>
          <w:rFonts w:ascii="Arial" w:hAnsi="Arial" w:cs="Arial"/>
          <w:bCs/>
          <w:spacing w:val="-3"/>
          <w:sz w:val="22"/>
          <w:szCs w:val="22"/>
        </w:rPr>
        <w:t xml:space="preserve"> 3. </w:t>
      </w:r>
      <w:r w:rsidR="000950ED" w:rsidRPr="002D05EC">
        <w:rPr>
          <w:rFonts w:ascii="Arial" w:hAnsi="Arial" w:cs="Arial"/>
          <w:b/>
          <w:bCs/>
          <w:spacing w:val="-3"/>
          <w:sz w:val="22"/>
          <w:szCs w:val="22"/>
        </w:rPr>
        <w:t>J Vis Exp</w:t>
      </w:r>
      <w:r w:rsidR="000950ED" w:rsidRPr="00AF6857">
        <w:rPr>
          <w:rFonts w:ascii="Arial" w:hAnsi="Arial" w:cs="Arial"/>
          <w:bCs/>
          <w:spacing w:val="-3"/>
          <w:sz w:val="22"/>
          <w:szCs w:val="22"/>
        </w:rPr>
        <w:t xml:space="preserve">. Aug 17;(54). </w:t>
      </w:r>
      <w:proofErr w:type="spellStart"/>
      <w:r w:rsidR="000950ED" w:rsidRPr="00AF6857">
        <w:rPr>
          <w:rFonts w:ascii="Arial" w:hAnsi="Arial" w:cs="Arial"/>
          <w:bCs/>
          <w:spacing w:val="-3"/>
          <w:sz w:val="22"/>
          <w:szCs w:val="22"/>
        </w:rPr>
        <w:t>pii</w:t>
      </w:r>
      <w:proofErr w:type="spellEnd"/>
      <w:r w:rsidR="000950ED" w:rsidRPr="00AF6857">
        <w:rPr>
          <w:rFonts w:ascii="Arial" w:hAnsi="Arial" w:cs="Arial"/>
          <w:bCs/>
          <w:spacing w:val="-3"/>
          <w:sz w:val="22"/>
          <w:szCs w:val="22"/>
        </w:rPr>
        <w:t xml:space="preserve">: 3149. </w:t>
      </w:r>
      <w:proofErr w:type="spellStart"/>
      <w:r w:rsidR="000950ED" w:rsidRPr="00AF6857">
        <w:rPr>
          <w:rFonts w:ascii="Arial" w:hAnsi="Arial" w:cs="Arial"/>
          <w:bCs/>
          <w:spacing w:val="-3"/>
          <w:sz w:val="22"/>
          <w:szCs w:val="22"/>
        </w:rPr>
        <w:t>doi</w:t>
      </w:r>
      <w:proofErr w:type="spellEnd"/>
      <w:r w:rsidR="000950ED" w:rsidRPr="00AF6857">
        <w:rPr>
          <w:rFonts w:ascii="Arial" w:hAnsi="Arial" w:cs="Arial"/>
          <w:bCs/>
          <w:spacing w:val="-3"/>
          <w:sz w:val="22"/>
          <w:szCs w:val="22"/>
        </w:rPr>
        <w:t>: 10.3791/3149</w:t>
      </w:r>
      <w:r w:rsidR="00E70E88">
        <w:rPr>
          <w:rFonts w:ascii="Arial" w:hAnsi="Arial" w:cs="Arial"/>
          <w:bCs/>
          <w:spacing w:val="-3"/>
          <w:sz w:val="22"/>
          <w:szCs w:val="22"/>
        </w:rPr>
        <w:t>, 2011,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 </w:t>
      </w:r>
      <w:r w:rsidR="00A861A6" w:rsidRPr="00AF6857">
        <w:rPr>
          <w:rFonts w:ascii="Arial" w:hAnsi="Arial" w:cs="Arial"/>
          <w:bCs/>
          <w:i/>
          <w:color w:val="1F497D"/>
          <w:spacing w:val="-3"/>
          <w:sz w:val="22"/>
          <w:szCs w:val="22"/>
          <w:lang w:eastAsia="zh-CN"/>
        </w:rPr>
        <w:t>PMID: 21876521</w:t>
      </w:r>
    </w:p>
    <w:p w14:paraId="3ED0651E" w14:textId="77777777" w:rsidR="00C02337" w:rsidRPr="00AF6857" w:rsidRDefault="002D05EC" w:rsidP="009102D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86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proofErr w:type="spellStart"/>
      <w:r w:rsidR="00C02337" w:rsidRPr="00AF6857">
        <w:rPr>
          <w:rFonts w:ascii="Arial" w:hAnsi="Arial" w:cs="Arial"/>
          <w:bCs/>
          <w:spacing w:val="-3"/>
          <w:sz w:val="22"/>
          <w:szCs w:val="22"/>
        </w:rPr>
        <w:t>Gibon</w:t>
      </w:r>
      <w:proofErr w:type="spellEnd"/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 J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>, Tu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 P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proofErr w:type="spellStart"/>
      <w:r w:rsidR="00C02337" w:rsidRPr="00AF6857">
        <w:rPr>
          <w:rFonts w:ascii="Arial" w:hAnsi="Arial" w:cs="Arial"/>
          <w:bCs/>
          <w:spacing w:val="-3"/>
          <w:sz w:val="22"/>
          <w:szCs w:val="22"/>
        </w:rPr>
        <w:t>Bohic</w:t>
      </w:r>
      <w:proofErr w:type="spellEnd"/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 S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>, Richaud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 P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>, Arnaud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 J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C02337" w:rsidRPr="00AF6857">
        <w:rPr>
          <w:rFonts w:ascii="Arial" w:hAnsi="Arial" w:cs="Arial"/>
          <w:b/>
          <w:bCs/>
          <w:spacing w:val="-3"/>
          <w:sz w:val="22"/>
          <w:szCs w:val="22"/>
        </w:rPr>
        <w:t>Zhu</w:t>
      </w:r>
      <w:r w:rsidR="009102DB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,</w:t>
      </w:r>
      <w:r w:rsidR="00C02337" w:rsidRPr="00AF6857">
        <w:rPr>
          <w:rFonts w:ascii="Arial" w:hAnsi="Arial" w:cs="Arial"/>
          <w:b/>
          <w:bCs/>
          <w:spacing w:val="-3"/>
          <w:sz w:val="22"/>
          <w:szCs w:val="22"/>
        </w:rPr>
        <w:t xml:space="preserve"> M</w:t>
      </w:r>
      <w:r w:rsidR="009102DB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>, Boulay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 G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and </w:t>
      </w:r>
      <w:proofErr w:type="spellStart"/>
      <w:r w:rsidR="00C02337" w:rsidRPr="00AF6857">
        <w:rPr>
          <w:rFonts w:ascii="Arial" w:hAnsi="Arial" w:cs="Arial"/>
          <w:bCs/>
          <w:spacing w:val="-3"/>
          <w:sz w:val="22"/>
          <w:szCs w:val="22"/>
        </w:rPr>
        <w:t>Bouron</w:t>
      </w:r>
      <w:proofErr w:type="spellEnd"/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 A. The over-expression of TRPC6 channels in HEK-293 cells </w:t>
      </w:r>
      <w:proofErr w:type="spellStart"/>
      <w:r w:rsidR="00C02337" w:rsidRPr="00AF6857">
        <w:rPr>
          <w:rFonts w:ascii="Arial" w:hAnsi="Arial" w:cs="Arial"/>
          <w:bCs/>
          <w:spacing w:val="-3"/>
          <w:sz w:val="22"/>
          <w:szCs w:val="22"/>
        </w:rPr>
        <w:t>favours</w:t>
      </w:r>
      <w:proofErr w:type="spellEnd"/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 the intracellular accumulation of zinc. </w:t>
      </w:r>
      <w:proofErr w:type="spellStart"/>
      <w:r w:rsidR="00C02337" w:rsidRPr="004B35A5">
        <w:rPr>
          <w:rFonts w:ascii="Arial" w:hAnsi="Arial" w:cs="Arial"/>
          <w:b/>
          <w:spacing w:val="-3"/>
          <w:sz w:val="22"/>
          <w:szCs w:val="22"/>
        </w:rPr>
        <w:t>Biochim</w:t>
      </w:r>
      <w:proofErr w:type="spellEnd"/>
      <w:r w:rsidR="00C02337" w:rsidRPr="004B35A5">
        <w:rPr>
          <w:rFonts w:ascii="Arial" w:hAnsi="Arial" w:cs="Arial"/>
          <w:b/>
          <w:spacing w:val="-3"/>
          <w:sz w:val="22"/>
          <w:szCs w:val="22"/>
        </w:rPr>
        <w:t xml:space="preserve"> </w:t>
      </w:r>
      <w:proofErr w:type="spellStart"/>
      <w:r w:rsidR="00C02337" w:rsidRPr="004B35A5">
        <w:rPr>
          <w:rFonts w:ascii="Arial" w:hAnsi="Arial" w:cs="Arial"/>
          <w:b/>
          <w:spacing w:val="-3"/>
          <w:sz w:val="22"/>
          <w:szCs w:val="22"/>
        </w:rPr>
        <w:t>Biophys</w:t>
      </w:r>
      <w:proofErr w:type="spellEnd"/>
      <w:r w:rsidR="00C02337" w:rsidRPr="004B35A5">
        <w:rPr>
          <w:rFonts w:ascii="Arial" w:hAnsi="Arial" w:cs="Arial"/>
          <w:b/>
          <w:spacing w:val="-3"/>
          <w:sz w:val="22"/>
          <w:szCs w:val="22"/>
        </w:rPr>
        <w:t xml:space="preserve"> Acta</w:t>
      </w:r>
      <w:r w:rsidR="00C02337" w:rsidRPr="00AF6857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9102DB" w:rsidRPr="00AF6857">
        <w:rPr>
          <w:rFonts w:ascii="Arial" w:hAnsi="Arial" w:cs="Arial"/>
          <w:bCs/>
          <w:spacing w:val="-3"/>
          <w:sz w:val="22"/>
          <w:szCs w:val="22"/>
        </w:rPr>
        <w:t>1808(12):2807-</w:t>
      </w:r>
      <w:r w:rsidR="00E70E88">
        <w:rPr>
          <w:rFonts w:ascii="Arial" w:hAnsi="Arial" w:cs="Arial"/>
          <w:bCs/>
          <w:spacing w:val="-3"/>
          <w:sz w:val="22"/>
          <w:szCs w:val="22"/>
        </w:rPr>
        <w:t>28</w:t>
      </w:r>
      <w:r w:rsidR="009102DB" w:rsidRPr="00AF6857">
        <w:rPr>
          <w:rFonts w:ascii="Arial" w:hAnsi="Arial" w:cs="Arial"/>
          <w:bCs/>
          <w:spacing w:val="-3"/>
          <w:sz w:val="22"/>
          <w:szCs w:val="22"/>
        </w:rPr>
        <w:t>18</w:t>
      </w:r>
      <w:r w:rsidR="00E70E88">
        <w:rPr>
          <w:rFonts w:ascii="Arial" w:hAnsi="Arial" w:cs="Arial"/>
          <w:bCs/>
          <w:spacing w:val="-3"/>
          <w:sz w:val="22"/>
          <w:szCs w:val="22"/>
        </w:rPr>
        <w:t xml:space="preserve">, 2011, </w:t>
      </w:r>
      <w:r w:rsidR="009102DB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9102DB" w:rsidRPr="00AF6857">
        <w:rPr>
          <w:rFonts w:ascii="Arial" w:hAnsi="Arial" w:cs="Arial"/>
          <w:bCs/>
          <w:i/>
          <w:color w:val="1F497D"/>
          <w:spacing w:val="-3"/>
          <w:sz w:val="22"/>
          <w:szCs w:val="22"/>
          <w:lang w:eastAsia="zh-CN"/>
        </w:rPr>
        <w:t>PMID: 21864503</w:t>
      </w:r>
    </w:p>
    <w:p w14:paraId="5BC40E28" w14:textId="77777777" w:rsidR="005373E2" w:rsidRPr="00AF6857" w:rsidRDefault="002D05EC" w:rsidP="005373E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i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87</w:t>
      </w:r>
      <w:r w:rsidR="005373E2" w:rsidRPr="00AF6857">
        <w:rPr>
          <w:rFonts w:ascii="Arial" w:hAnsi="Arial" w:cs="Arial"/>
          <w:bCs/>
          <w:spacing w:val="-3"/>
          <w:sz w:val="22"/>
          <w:szCs w:val="22"/>
        </w:rPr>
        <w:t xml:space="preserve">. Sarria, I., Ling, J., </w:t>
      </w:r>
      <w:r w:rsidR="005373E2"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5373E2" w:rsidRPr="00AF6857">
        <w:rPr>
          <w:rFonts w:ascii="Arial" w:hAnsi="Arial" w:cs="Arial"/>
          <w:bCs/>
          <w:spacing w:val="-3"/>
          <w:sz w:val="22"/>
          <w:szCs w:val="22"/>
        </w:rPr>
        <w:t>, and Gu, J.G. TRPM8 acute desensitization is mediated by calmodulin and requires PIP</w:t>
      </w:r>
      <w:r w:rsidR="005373E2" w:rsidRPr="00AF6857">
        <w:rPr>
          <w:rFonts w:ascii="Arial" w:hAnsi="Arial" w:cs="Arial"/>
          <w:bCs/>
          <w:spacing w:val="-3"/>
          <w:sz w:val="22"/>
          <w:szCs w:val="22"/>
          <w:vertAlign w:val="subscript"/>
        </w:rPr>
        <w:t>2</w:t>
      </w:r>
      <w:r w:rsidR="005373E2" w:rsidRPr="00AF6857">
        <w:rPr>
          <w:rFonts w:ascii="Arial" w:hAnsi="Arial" w:cs="Arial"/>
          <w:bCs/>
          <w:spacing w:val="-3"/>
          <w:sz w:val="22"/>
          <w:szCs w:val="22"/>
        </w:rPr>
        <w:t xml:space="preserve">: distinction from tachyphylaxis. </w:t>
      </w:r>
      <w:r w:rsidR="005373E2" w:rsidRPr="002D05EC">
        <w:rPr>
          <w:rFonts w:ascii="Arial" w:hAnsi="Arial" w:cs="Arial"/>
          <w:b/>
          <w:bCs/>
          <w:spacing w:val="-3"/>
          <w:sz w:val="22"/>
          <w:szCs w:val="22"/>
        </w:rPr>
        <w:t xml:space="preserve">J </w:t>
      </w:r>
      <w:proofErr w:type="spellStart"/>
      <w:r w:rsidR="005373E2" w:rsidRPr="002D05EC">
        <w:rPr>
          <w:rFonts w:ascii="Arial" w:hAnsi="Arial" w:cs="Arial"/>
          <w:b/>
          <w:bCs/>
          <w:spacing w:val="-3"/>
          <w:sz w:val="22"/>
          <w:szCs w:val="22"/>
        </w:rPr>
        <w:t>Neurophysiol</w:t>
      </w:r>
      <w:proofErr w:type="spellEnd"/>
      <w:r w:rsidR="005373E2" w:rsidRPr="00AF6857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106(6):3056-</w:t>
      </w:r>
      <w:r w:rsidR="007C57C9" w:rsidRPr="00AF6857">
        <w:rPr>
          <w:rFonts w:ascii="Arial" w:hAnsi="Arial" w:cs="Arial"/>
          <w:bCs/>
          <w:spacing w:val="-3"/>
          <w:sz w:val="22"/>
          <w:szCs w:val="22"/>
        </w:rPr>
        <w:t>30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66</w:t>
      </w:r>
      <w:r w:rsidR="00E70E88">
        <w:rPr>
          <w:rFonts w:ascii="Arial" w:hAnsi="Arial" w:cs="Arial"/>
          <w:bCs/>
          <w:spacing w:val="-3"/>
          <w:sz w:val="22"/>
          <w:szCs w:val="22"/>
        </w:rPr>
        <w:t xml:space="preserve">, 2011, </w:t>
      </w:r>
      <w:r w:rsidR="005373E2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861A6" w:rsidRPr="00AF6857">
        <w:rPr>
          <w:rFonts w:ascii="Arial" w:hAnsi="Arial" w:cs="Arial"/>
          <w:bCs/>
          <w:i/>
          <w:spacing w:val="-3"/>
          <w:sz w:val="22"/>
          <w:szCs w:val="22"/>
        </w:rPr>
        <w:t>PMCID: PMC3234095</w:t>
      </w:r>
    </w:p>
    <w:p w14:paraId="0B6001B5" w14:textId="77777777" w:rsidR="00A861A6" w:rsidRPr="00AF6857" w:rsidRDefault="002D05EC" w:rsidP="00A861A6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88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Liu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B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, Yao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J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</w:rPr>
        <w:t>Zhu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</w:rPr>
        <w:t xml:space="preserve"> M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</w:rPr>
        <w:t>X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and 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Qin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F.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Hysteresis of gating underlines sensitization of TRPV3 channels.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A861A6" w:rsidRPr="004B35A5">
        <w:rPr>
          <w:rFonts w:ascii="Arial" w:hAnsi="Arial" w:cs="Arial"/>
          <w:b/>
          <w:spacing w:val="-3"/>
          <w:sz w:val="22"/>
          <w:szCs w:val="22"/>
        </w:rPr>
        <w:t>J Gen Physiol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. 138(5):509-</w:t>
      </w:r>
      <w:r w:rsidR="00E70E88">
        <w:rPr>
          <w:rFonts w:ascii="Arial" w:hAnsi="Arial" w:cs="Arial"/>
          <w:bCs/>
          <w:spacing w:val="-3"/>
          <w:sz w:val="22"/>
          <w:szCs w:val="22"/>
        </w:rPr>
        <w:t>5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20</w:t>
      </w:r>
      <w:r w:rsidR="00E70E88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E70E88">
        <w:rPr>
          <w:rFonts w:ascii="Arial" w:hAnsi="Arial" w:cs="Arial"/>
          <w:bCs/>
          <w:spacing w:val="-3"/>
          <w:sz w:val="22"/>
          <w:szCs w:val="22"/>
          <w:lang w:eastAsia="zh-CN"/>
        </w:rPr>
        <w:t>2011,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A861A6" w:rsidRPr="00AF6857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PMC3206302</w:t>
      </w:r>
    </w:p>
    <w:p w14:paraId="7D2E22D0" w14:textId="77777777" w:rsidR="00A861A6" w:rsidRPr="00AF6857" w:rsidRDefault="002D05EC" w:rsidP="003463D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i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89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Cheng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W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, Yang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F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, Liu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S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, Colton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C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K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, Wang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C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, Cui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Y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, Cao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X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</w:rPr>
        <w:t>Zhu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</w:rPr>
        <w:t xml:space="preserve"> M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</w:rPr>
        <w:t>X</w:t>
      </w:r>
      <w:r w:rsidR="00A861A6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, Sun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C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, Wang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K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W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and 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Zheng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J.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>Heteromeric heat-sensitive TRP channels exhibit distinct temperature and chemical response.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A861A6" w:rsidRPr="002D05EC">
        <w:rPr>
          <w:rFonts w:ascii="Arial" w:hAnsi="Arial" w:cs="Arial"/>
          <w:b/>
          <w:bCs/>
          <w:spacing w:val="-3"/>
          <w:sz w:val="22"/>
          <w:szCs w:val="22"/>
        </w:rPr>
        <w:t>J Biol Chem.</w:t>
      </w:r>
      <w:r w:rsidR="00A861A6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463DE" w:rsidRPr="00AF6857">
        <w:rPr>
          <w:rFonts w:ascii="Arial" w:hAnsi="Arial" w:cs="Arial"/>
          <w:bCs/>
          <w:spacing w:val="-3"/>
          <w:sz w:val="22"/>
          <w:szCs w:val="22"/>
        </w:rPr>
        <w:t>287(10):7279-</w:t>
      </w:r>
      <w:r w:rsidR="00E70E88">
        <w:rPr>
          <w:rFonts w:ascii="Arial" w:hAnsi="Arial" w:cs="Arial"/>
          <w:bCs/>
          <w:spacing w:val="-3"/>
          <w:sz w:val="22"/>
          <w:szCs w:val="22"/>
        </w:rPr>
        <w:t>72</w:t>
      </w:r>
      <w:r w:rsidR="003463DE" w:rsidRPr="00AF6857">
        <w:rPr>
          <w:rFonts w:ascii="Arial" w:hAnsi="Arial" w:cs="Arial"/>
          <w:bCs/>
          <w:spacing w:val="-3"/>
          <w:sz w:val="22"/>
          <w:szCs w:val="22"/>
        </w:rPr>
        <w:t>88</w:t>
      </w:r>
      <w:r w:rsidR="00E70E88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E70E88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2012</w:t>
      </w:r>
      <w:r w:rsidR="00E70E88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A861A6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E70E88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3463DE" w:rsidRPr="00AF6857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PMC3293533</w:t>
      </w:r>
    </w:p>
    <w:p w14:paraId="6DFA9041" w14:textId="77777777" w:rsidR="00320787" w:rsidRPr="00AF6857" w:rsidRDefault="002D05EC" w:rsidP="003463D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i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90</w:t>
      </w:r>
      <w:r w:rsidR="00320787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Yang, Y., Yu, Y., Cheng, J., Liu, Y., Liu, D.S., Wang, J., </w:t>
      </w:r>
      <w:r w:rsidR="00320787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M.X.</w:t>
      </w:r>
      <w:r w:rsidR="00320787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Wang, R., and Xu, T.L. A highly conserved salt-bridge stabilizes a rigid signal patch at the extracellular loop critical for surface expression of acid-sensing ion channels. </w:t>
      </w:r>
      <w:r w:rsidR="00320787" w:rsidRPr="002D05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J Biol Chem.</w:t>
      </w:r>
      <w:r w:rsidR="00320787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3463DE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287(18):14443-</w:t>
      </w:r>
      <w:r w:rsidR="00E70E88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144</w:t>
      </w:r>
      <w:r w:rsidR="003463DE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55</w:t>
      </w:r>
      <w:r w:rsidR="00E70E88">
        <w:rPr>
          <w:rFonts w:ascii="Arial" w:hAnsi="Arial" w:cs="Arial"/>
          <w:bCs/>
          <w:spacing w:val="-3"/>
          <w:sz w:val="22"/>
          <w:szCs w:val="22"/>
          <w:lang w:eastAsia="zh-CN"/>
        </w:rPr>
        <w:t>, 2012</w:t>
      </w:r>
      <w:r w:rsidR="00320787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E70E88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3463DE" w:rsidRPr="00AF6857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PMC3340248</w:t>
      </w:r>
    </w:p>
    <w:p w14:paraId="407CEFD8" w14:textId="77777777" w:rsidR="00346C45" w:rsidRPr="00AF6857" w:rsidRDefault="002D05EC" w:rsidP="007C57C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91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 Duan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Liu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S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Huang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Zeng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Z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Wang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Yu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346C45" w:rsidRPr="002D05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</w:t>
      </w:r>
      <w:r w:rsidRPr="002D05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,</w:t>
      </w:r>
      <w:r w:rsidR="00346C45" w:rsidRPr="002D05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M</w:t>
      </w:r>
      <w:r w:rsidRPr="002D05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346C45" w:rsidRPr="002D05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X</w:t>
      </w:r>
      <w:r w:rsidRPr="002D05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Chen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Y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and 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Xu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L. PI</w:t>
      </w:r>
      <w:r w:rsidR="00346C45" w:rsidRPr="00666FA6">
        <w:rPr>
          <w:rFonts w:ascii="Arial" w:hAnsi="Arial" w:cs="Arial"/>
          <w:bCs/>
          <w:spacing w:val="-3"/>
          <w:sz w:val="22"/>
          <w:szCs w:val="22"/>
          <w:lang w:eastAsia="zh-CN"/>
        </w:rPr>
        <w:t>3</w:t>
      </w:r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-kinase/Akt Pathway-Regulated Membrane Insertion of Acid-Sensing Ion Channel 1a Underlies BDNF-Induced Pain Hypersensitivity. </w:t>
      </w:r>
      <w:r w:rsidR="00346C45" w:rsidRPr="002D05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J </w:t>
      </w:r>
      <w:proofErr w:type="spellStart"/>
      <w:r w:rsidR="00346C45" w:rsidRPr="002D05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Neurosci</w:t>
      </w:r>
      <w:proofErr w:type="spellEnd"/>
      <w:r w:rsidR="00346C4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 32(18):6351-6363</w:t>
      </w:r>
      <w:r w:rsidR="00666FA6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2012, </w:t>
      </w:r>
      <w:r w:rsidR="007C57C9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7C57C9" w:rsidRPr="00AF6857">
        <w:rPr>
          <w:rFonts w:ascii="Arial" w:hAnsi="Arial" w:cs="Arial"/>
          <w:bCs/>
          <w:i/>
          <w:color w:val="1F497D"/>
          <w:spacing w:val="-3"/>
          <w:sz w:val="22"/>
          <w:szCs w:val="22"/>
          <w:lang w:eastAsia="zh-CN"/>
        </w:rPr>
        <w:t>PMID: 22553040</w:t>
      </w:r>
    </w:p>
    <w:p w14:paraId="140A1068" w14:textId="77777777" w:rsidR="00221AF3" w:rsidRPr="00AF6857" w:rsidRDefault="002D05EC" w:rsidP="00221AF3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92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 Alexander</w:t>
      </w:r>
      <w:r w:rsidR="00056B04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J</w:t>
      </w:r>
      <w:r w:rsidR="00056B04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K</w:t>
      </w:r>
      <w:r w:rsidR="00056B04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Cox</w:t>
      </w:r>
      <w:r w:rsidR="00056B04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G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M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Tian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J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.B.,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Zha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A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M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Wei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P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proofErr w:type="spellStart"/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Kigerl</w:t>
      </w:r>
      <w:proofErr w:type="spellEnd"/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K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A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Reddy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M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K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proofErr w:type="spellStart"/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Dagia</w:t>
      </w:r>
      <w:proofErr w:type="spellEnd"/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N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M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proofErr w:type="spellStart"/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Sielecki</w:t>
      </w:r>
      <w:proofErr w:type="spellEnd"/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T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B028B4" w:rsidRPr="0043218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</w:t>
      </w:r>
      <w:r w:rsidR="00432180" w:rsidRPr="0043218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,</w:t>
      </w:r>
      <w:r w:rsidR="00B028B4" w:rsidRPr="0043218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M</w:t>
      </w:r>
      <w:r w:rsidR="00432180" w:rsidRPr="0043218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B028B4" w:rsidRPr="0043218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X</w:t>
      </w:r>
      <w:r w:rsidR="00432180" w:rsidRPr="0043218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proofErr w:type="spellStart"/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Satoskar</w:t>
      </w:r>
      <w:proofErr w:type="spellEnd"/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A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R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McTigue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D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M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Whitacre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C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C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and 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Popovich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P</w:t>
      </w:r>
      <w:r w:rsidR="0043218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028B4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G. Macrophage migration inhibitory factor (MIF) is essential for inflammatory and neuropathic pain and enhances pain in response to stress. </w:t>
      </w:r>
      <w:r w:rsidR="00B028B4" w:rsidRPr="0043218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Exp Neurol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 236(2):351-362</w:t>
      </w:r>
      <w:r w:rsidR="00666FA6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2012, 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221AF3" w:rsidRPr="00AF6857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PMC3392533</w:t>
      </w:r>
    </w:p>
    <w:p w14:paraId="61241E93" w14:textId="77777777" w:rsidR="00346C45" w:rsidRPr="00AF6857" w:rsidRDefault="00432180" w:rsidP="00D65F9D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93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 Wang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Li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Huang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221AF3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</w:t>
      </w: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,</w:t>
      </w:r>
      <w:r w:rsidR="00221AF3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221AF3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X</w:t>
      </w: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Xu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L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Wu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Z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and 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Li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Y. </w:t>
      </w:r>
      <w:r w:rsidR="00666FA6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Subunit-specific inhibition of glycine receptors by </w:t>
      </w:r>
      <w:proofErr w:type="spellStart"/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curcumol</w:t>
      </w:r>
      <w:proofErr w:type="spellEnd"/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="00221AF3" w:rsidRPr="0043218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J </w:t>
      </w:r>
      <w:proofErr w:type="spellStart"/>
      <w:r w:rsidR="00221AF3" w:rsidRPr="0043218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Pharmacol</w:t>
      </w:r>
      <w:proofErr w:type="spellEnd"/>
      <w:r w:rsidR="00221AF3" w:rsidRPr="0043218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Exp Ther</w:t>
      </w:r>
      <w:r w:rsidR="00221AF3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="00666FA6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343(2):371-379, 2012, </w:t>
      </w:r>
      <w:r w:rsidR="00D65F9D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D65F9D" w:rsidRPr="00AF6857">
        <w:rPr>
          <w:rFonts w:ascii="Arial" w:hAnsi="Arial" w:cs="Arial"/>
          <w:bCs/>
          <w:i/>
          <w:color w:val="1F497D"/>
          <w:spacing w:val="-3"/>
          <w:sz w:val="22"/>
          <w:szCs w:val="22"/>
          <w:lang w:eastAsia="zh-CN"/>
        </w:rPr>
        <w:t>PMID: 22892339</w:t>
      </w:r>
    </w:p>
    <w:p w14:paraId="41B5E177" w14:textId="77777777" w:rsidR="009E31CF" w:rsidRDefault="00162B0F" w:rsidP="00D65F9D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i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94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. Wang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Zhang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proofErr w:type="spellStart"/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,Dong</w:t>
      </w:r>
      <w:proofErr w:type="spellEnd"/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P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Samie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Li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Cheng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proofErr w:type="spellStart"/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Goschka</w:t>
      </w:r>
      <w:proofErr w:type="spellEnd"/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Shen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Zhou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Harlow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9E31CF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</w:t>
      </w: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B60795" w:rsidRPr="00AF6857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X</w:t>
      </w: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Clapham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E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, Ren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and 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Xu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H. </w:t>
      </w:r>
      <w:r w:rsidR="009E31CF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TPC proteins are phosphoinositide-activated sodium-selective ion channels in endosomes and lysosomes</w:t>
      </w:r>
      <w:r w:rsidR="00B607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="00D50495" w:rsidRPr="00162B0F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Cell</w:t>
      </w:r>
      <w:r w:rsidR="00D50495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D65F9D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>151(2):372-383</w:t>
      </w:r>
      <w:r w:rsidR="00666FA6">
        <w:rPr>
          <w:rFonts w:ascii="Arial" w:hAnsi="Arial" w:cs="Arial"/>
          <w:bCs/>
          <w:spacing w:val="-3"/>
          <w:sz w:val="22"/>
          <w:szCs w:val="22"/>
          <w:lang w:eastAsia="zh-CN"/>
        </w:rPr>
        <w:t>, 2012,</w:t>
      </w:r>
      <w:r w:rsidR="00D65F9D" w:rsidRPr="00AF6857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D65F9D" w:rsidRPr="00AF6857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PMC3475186</w:t>
      </w:r>
    </w:p>
    <w:p w14:paraId="799779EE" w14:textId="77777777" w:rsidR="002304A4" w:rsidRDefault="002304A4" w:rsidP="008163E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 w:rsidRPr="002304A4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95.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proofErr w:type="spellStart"/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>Efendiev</w:t>
      </w:r>
      <w:proofErr w:type="spellEnd"/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proofErr w:type="spellStart"/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>Bavencoffe</w:t>
      </w:r>
      <w:proofErr w:type="spellEnd"/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>, Hu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Pr="002304A4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M.X.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and 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>Dessauer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>W.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 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Scaffolding by A-Kinase Anchoring Protein </w:t>
      </w:r>
      <w:r w:rsidR="008163EC">
        <w:rPr>
          <w:rFonts w:ascii="Arial" w:hAnsi="Arial" w:cs="Arial"/>
          <w:bCs/>
          <w:spacing w:val="-3"/>
          <w:sz w:val="22"/>
          <w:szCs w:val="22"/>
          <w:lang w:eastAsia="zh-CN"/>
        </w:rPr>
        <w:t>e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nhances </w:t>
      </w:r>
      <w:r w:rsidR="008163EC">
        <w:rPr>
          <w:rFonts w:ascii="Arial" w:hAnsi="Arial" w:cs="Arial"/>
          <w:bCs/>
          <w:spacing w:val="-3"/>
          <w:sz w:val="22"/>
          <w:szCs w:val="22"/>
          <w:lang w:eastAsia="zh-CN"/>
        </w:rPr>
        <w:t>f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unctional </w:t>
      </w:r>
      <w:r w:rsidR="008163EC">
        <w:rPr>
          <w:rFonts w:ascii="Arial" w:hAnsi="Arial" w:cs="Arial"/>
          <w:bCs/>
          <w:spacing w:val="-3"/>
          <w:sz w:val="22"/>
          <w:szCs w:val="22"/>
          <w:lang w:eastAsia="zh-CN"/>
        </w:rPr>
        <w:t>c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oupling between </w:t>
      </w:r>
      <w:r w:rsidR="008163EC">
        <w:rPr>
          <w:rFonts w:ascii="Arial" w:hAnsi="Arial" w:cs="Arial"/>
          <w:bCs/>
          <w:spacing w:val="-3"/>
          <w:sz w:val="22"/>
          <w:szCs w:val="22"/>
          <w:lang w:eastAsia="zh-CN"/>
        </w:rPr>
        <w:t>a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denylyl </w:t>
      </w:r>
      <w:r w:rsidR="008163EC">
        <w:rPr>
          <w:rFonts w:ascii="Arial" w:hAnsi="Arial" w:cs="Arial"/>
          <w:bCs/>
          <w:spacing w:val="-3"/>
          <w:sz w:val="22"/>
          <w:szCs w:val="22"/>
          <w:lang w:eastAsia="zh-CN"/>
        </w:rPr>
        <w:t>c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yclase and TRPV1 </w:t>
      </w:r>
      <w:r w:rsidR="008163EC">
        <w:rPr>
          <w:rFonts w:ascii="Arial" w:hAnsi="Arial" w:cs="Arial"/>
          <w:bCs/>
          <w:spacing w:val="-3"/>
          <w:sz w:val="22"/>
          <w:szCs w:val="22"/>
          <w:lang w:eastAsia="zh-CN"/>
        </w:rPr>
        <w:t>c</w:t>
      </w:r>
      <w:r w:rsidRPr="002304A4">
        <w:rPr>
          <w:rFonts w:ascii="Arial" w:hAnsi="Arial" w:cs="Arial"/>
          <w:bCs/>
          <w:spacing w:val="-3"/>
          <w:sz w:val="22"/>
          <w:szCs w:val="22"/>
          <w:lang w:eastAsia="zh-CN"/>
        </w:rPr>
        <w:t>hannel.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2304A4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J Biol </w:t>
      </w:r>
      <w:r w:rsidRPr="008163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Chem.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8163EC"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>288(6):3929-3937, 2013</w:t>
      </w:r>
      <w:r w:rsid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8163EC" w:rsidRPr="008163EC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PMC3567646</w:t>
      </w:r>
    </w:p>
    <w:p w14:paraId="432D8849" w14:textId="77777777" w:rsidR="008163EC" w:rsidRPr="008163EC" w:rsidRDefault="008163EC" w:rsidP="00E51E4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 w:rsidRPr="008163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96.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>Tian, J., Tep, C</w:t>
      </w:r>
      <w:r w:rsidRPr="008163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., Zhu, M.X.,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and Yoon, S.O. Changes in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s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pontaneous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f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iring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p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atterns of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c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erebellar Purkinje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c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ells in p75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k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nockout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m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ice. </w:t>
      </w:r>
      <w:r w:rsidRPr="00E51E49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Cerebellum</w:t>
      </w:r>
      <w:r w:rsidR="00E51E49" w:rsidRPr="00E51E49">
        <w:t xml:space="preserve"> </w:t>
      </w:r>
      <w:r w:rsidR="00E51E49"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12(3):300-</w:t>
      </w:r>
      <w:r w:rsidR="00E51E49">
        <w:rPr>
          <w:rFonts w:ascii="Arial" w:hAnsi="Arial" w:cs="Arial"/>
          <w:bCs/>
          <w:spacing w:val="-3"/>
          <w:sz w:val="22"/>
          <w:szCs w:val="22"/>
          <w:lang w:eastAsia="zh-CN"/>
        </w:rPr>
        <w:t>30</w:t>
      </w:r>
      <w:r w:rsidR="00E51E49"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3</w:t>
      </w:r>
      <w:r w:rsidR="00E51E49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2013</w:t>
      </w:r>
      <w:r w:rsid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E51E49" w:rsidRPr="00E51E49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PMC3643992</w:t>
      </w:r>
    </w:p>
    <w:p w14:paraId="44D236DB" w14:textId="77777777" w:rsidR="008163EC" w:rsidRDefault="008163EC" w:rsidP="008163E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 w:rsidRPr="008163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97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Wang, X., Li, W.G., Yu, Y., Xiao, X., Cheng, J., Zeng, W.Z., Peng, Z., </w:t>
      </w:r>
      <w:r w:rsidRPr="008163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M.X.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and Xu, T.L. Serotonin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f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acilitates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p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eripheral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p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ain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s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ensitivity in a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m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anner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t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hat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d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epends on the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n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onproton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l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igand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s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ensing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d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omain of ASIC3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c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>hannel</w:t>
      </w:r>
      <w:r w:rsidR="003325E0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.</w:t>
      </w:r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8163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J </w:t>
      </w:r>
      <w:proofErr w:type="spellStart"/>
      <w:r w:rsidRPr="008163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Neurosci</w:t>
      </w:r>
      <w:proofErr w:type="spellEnd"/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>. 33(10): 4265-4279, 2013</w:t>
      </w:r>
    </w:p>
    <w:p w14:paraId="4F8F3D55" w14:textId="77777777" w:rsidR="003325E0" w:rsidRDefault="003325E0" w:rsidP="008163E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i/>
          <w:spacing w:val="-3"/>
          <w:sz w:val="22"/>
          <w:szCs w:val="22"/>
          <w:lang w:eastAsia="zh-CN"/>
        </w:rPr>
      </w:pPr>
      <w:r>
        <w:rPr>
          <w:rFonts w:ascii="Arial" w:hAnsi="Arial" w:cs="Arial" w:hint="eastAsia"/>
          <w:b/>
          <w:bCs/>
          <w:spacing w:val="-3"/>
          <w:sz w:val="22"/>
          <w:szCs w:val="22"/>
          <w:lang w:eastAsia="zh-CN"/>
        </w:rPr>
        <w:t>98</w:t>
      </w:r>
      <w:r w:rsidRPr="003325E0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.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 xml:space="preserve"> 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>Zeng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 xml:space="preserve">, W.Z., Liu, D.S., Duan, B., Song, X.L., Wang, X., Wei, D., Jiang, W., </w:t>
      </w:r>
      <w:r w:rsidRPr="008C7120">
        <w:rPr>
          <w:rFonts w:ascii="Arial" w:hAnsi="Arial" w:cs="Arial" w:hint="eastAsia"/>
          <w:b/>
          <w:bCs/>
          <w:spacing w:val="-3"/>
          <w:sz w:val="22"/>
          <w:szCs w:val="22"/>
          <w:lang w:eastAsia="zh-CN"/>
        </w:rPr>
        <w:t>Zhu, M.X.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 xml:space="preserve">, Li, Y., Xu, T.L.,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Molecular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m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echanism of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c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onstitutive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e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ndocytosis of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a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cid-sensing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i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on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c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hannel 1a and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i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ts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p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rotective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f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unction in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a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cidosis-induced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n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euronal 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d</w:t>
      </w:r>
      <w:r w:rsidRPr="003325E0">
        <w:rPr>
          <w:rFonts w:ascii="Arial" w:hAnsi="Arial" w:cs="Arial"/>
          <w:bCs/>
          <w:spacing w:val="-3"/>
          <w:sz w:val="22"/>
          <w:szCs w:val="22"/>
          <w:lang w:eastAsia="zh-CN"/>
        </w:rPr>
        <w:t>eath</w:t>
      </w:r>
      <w:r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 xml:space="preserve">. </w:t>
      </w:r>
      <w:r w:rsidRPr="008163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J </w:t>
      </w:r>
      <w:proofErr w:type="spellStart"/>
      <w:r w:rsidRPr="008163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Neurosci</w:t>
      </w:r>
      <w:proofErr w:type="spellEnd"/>
      <w:r w:rsidRPr="008163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="007B475A" w:rsidRPr="007B475A">
        <w:rPr>
          <w:rFonts w:ascii="Arial" w:hAnsi="Arial" w:cs="Arial"/>
          <w:bCs/>
          <w:spacing w:val="-3"/>
          <w:sz w:val="22"/>
          <w:szCs w:val="22"/>
          <w:lang w:eastAsia="zh-CN"/>
        </w:rPr>
        <w:t>33(16):7066-</w:t>
      </w:r>
      <w:r w:rsidR="007B475A">
        <w:rPr>
          <w:rFonts w:ascii="Arial" w:hAnsi="Arial" w:cs="Arial"/>
          <w:bCs/>
          <w:spacing w:val="-3"/>
          <w:sz w:val="22"/>
          <w:szCs w:val="22"/>
          <w:lang w:eastAsia="zh-CN"/>
        </w:rPr>
        <w:t>70</w:t>
      </w:r>
      <w:r w:rsidR="007B475A" w:rsidRPr="007B475A">
        <w:rPr>
          <w:rFonts w:ascii="Arial" w:hAnsi="Arial" w:cs="Arial"/>
          <w:bCs/>
          <w:spacing w:val="-3"/>
          <w:sz w:val="22"/>
          <w:szCs w:val="22"/>
          <w:lang w:eastAsia="zh-CN"/>
        </w:rPr>
        <w:t>78</w:t>
      </w:r>
      <w:r w:rsidR="007B475A">
        <w:rPr>
          <w:rFonts w:ascii="Arial" w:hAnsi="Arial" w:cs="Arial"/>
          <w:bCs/>
          <w:spacing w:val="-3"/>
          <w:sz w:val="22"/>
          <w:szCs w:val="22"/>
          <w:lang w:eastAsia="zh-CN"/>
        </w:rPr>
        <w:t>, 2013</w:t>
      </w:r>
    </w:p>
    <w:p w14:paraId="4530D48C" w14:textId="77777777" w:rsidR="000B1D19" w:rsidRDefault="000B1D19" w:rsidP="00E51E4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99.</w:t>
      </w:r>
      <w:r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 xml:space="preserve"> 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Beck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Speicher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Stoerger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Sell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Dettmer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V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Jusoh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A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Abdulmughni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proofErr w:type="spellStart"/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Cavalié</w:t>
      </w:r>
      <w:proofErr w:type="spellEnd"/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Philipp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E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Pr="000B1D19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Helms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V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Wissenbach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Flockerzi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V.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Conserved Gating Elements in TRPC4 and TRPC5 Channels.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E51E49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J Biol Chem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E51E49" w:rsidRPr="00E51E49">
        <w:t xml:space="preserve"> </w:t>
      </w:r>
      <w:r w:rsidR="00E51E49"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288(27):19471-19483</w:t>
      </w:r>
      <w:r w:rsidR="00E51E49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2013</w:t>
      </w:r>
      <w:r w:rsid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="00E51E49" w:rsidRPr="00E51E49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PMCID:PMC3707650</w:t>
      </w:r>
    </w:p>
    <w:p w14:paraId="7D56E38F" w14:textId="77777777" w:rsidR="009C1E4E" w:rsidRDefault="000B1D19" w:rsidP="008C7120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 w:rsidRPr="009C1E4E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lastRenderedPageBreak/>
        <w:t>100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Zhu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Wu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F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Li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Wu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S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Xie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Hu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N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Deng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Pr="000B1D19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Luo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R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, Hong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Synthesis, biological evaluation and molecular modeling of substituted 2-aminobenzimidazoles as novel inhibitors of acetylcholinesterase and butyrylcholinesterase.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proofErr w:type="spellStart"/>
      <w:r w:rsidRPr="009C1E4E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Bioorg</w:t>
      </w:r>
      <w:proofErr w:type="spellEnd"/>
      <w:r w:rsidRPr="009C1E4E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Med Chem.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21(14):4218-</w:t>
      </w:r>
      <w:r w:rsidR="009C1E4E">
        <w:rPr>
          <w:rFonts w:ascii="Arial" w:hAnsi="Arial" w:cs="Arial"/>
          <w:bCs/>
          <w:spacing w:val="-3"/>
          <w:sz w:val="22"/>
          <w:szCs w:val="22"/>
          <w:lang w:eastAsia="zh-CN"/>
        </w:rPr>
        <w:t>42</w:t>
      </w:r>
      <w:r w:rsidRPr="000B1D19">
        <w:rPr>
          <w:rFonts w:ascii="Arial" w:hAnsi="Arial" w:cs="Arial"/>
          <w:bCs/>
          <w:spacing w:val="-3"/>
          <w:sz w:val="22"/>
          <w:szCs w:val="22"/>
          <w:lang w:eastAsia="zh-CN"/>
        </w:rPr>
        <w:t>24</w:t>
      </w:r>
      <w:r w:rsidR="009C1E4E">
        <w:rPr>
          <w:rFonts w:ascii="Arial" w:hAnsi="Arial" w:cs="Arial"/>
          <w:bCs/>
          <w:spacing w:val="-3"/>
          <w:sz w:val="22"/>
          <w:szCs w:val="22"/>
          <w:lang w:eastAsia="zh-CN"/>
        </w:rPr>
        <w:t>, 2013</w:t>
      </w:r>
      <w:r w:rsidR="00AF1823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 xml:space="preserve">. </w:t>
      </w:r>
      <w:proofErr w:type="spellStart"/>
      <w:r w:rsidR="00AF1823" w:rsidRPr="00AF1823">
        <w:rPr>
          <w:rFonts w:ascii="Arial" w:hAnsi="Arial" w:cs="Arial"/>
          <w:bCs/>
          <w:spacing w:val="-3"/>
          <w:sz w:val="22"/>
          <w:szCs w:val="22"/>
          <w:lang w:eastAsia="zh-CN"/>
        </w:rPr>
        <w:t>doi</w:t>
      </w:r>
      <w:proofErr w:type="spellEnd"/>
      <w:r w:rsidR="00AF1823" w:rsidRPr="00AF1823">
        <w:rPr>
          <w:rFonts w:ascii="Arial" w:hAnsi="Arial" w:cs="Arial"/>
          <w:bCs/>
          <w:spacing w:val="-3"/>
          <w:sz w:val="22"/>
          <w:szCs w:val="22"/>
          <w:lang w:eastAsia="zh-CN"/>
        </w:rPr>
        <w:t>: 10.1016/j.bmc.2013.05.001</w:t>
      </w:r>
    </w:p>
    <w:p w14:paraId="0964E9F3" w14:textId="77777777" w:rsidR="008C7120" w:rsidRDefault="009C1E4E" w:rsidP="00AF1823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101</w:t>
      </w:r>
      <w:r w:rsidR="008C712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>Feng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S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 Li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H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 Tai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 Huang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J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 Su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 Abramowitz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J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8C7120" w:rsidRPr="008C712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M.X.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 Birnbaumer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L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 Wang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Y.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>Canonical transient receptor potential 3 channels regulate mitochondrial calcium uptake.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8C7120" w:rsidRPr="008C712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Proc Natl </w:t>
      </w:r>
      <w:proofErr w:type="spellStart"/>
      <w:r w:rsidR="008C7120" w:rsidRPr="008C712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Acad</w:t>
      </w:r>
      <w:proofErr w:type="spellEnd"/>
      <w:r w:rsidR="008C7120" w:rsidRPr="008C7120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Sci U S A</w:t>
      </w:r>
      <w:r w:rsidR="008C7120" w:rsidRPr="008C7120">
        <w:rPr>
          <w:rFonts w:ascii="Arial" w:hAnsi="Arial" w:cs="Arial"/>
          <w:bCs/>
          <w:spacing w:val="-3"/>
          <w:sz w:val="22"/>
          <w:szCs w:val="22"/>
          <w:lang w:eastAsia="zh-CN"/>
        </w:rPr>
        <w:t>. 110(27):11011-11016</w:t>
      </w:r>
      <w:r w:rsidR="008C7120">
        <w:rPr>
          <w:rFonts w:ascii="Arial" w:hAnsi="Arial" w:cs="Arial"/>
          <w:bCs/>
          <w:spacing w:val="-3"/>
          <w:sz w:val="22"/>
          <w:szCs w:val="22"/>
          <w:lang w:eastAsia="zh-CN"/>
        </w:rPr>
        <w:t>, 2013</w:t>
      </w:r>
      <w:r w:rsidR="00AF1823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 xml:space="preserve">. </w:t>
      </w:r>
      <w:proofErr w:type="spellStart"/>
      <w:r w:rsidR="00AF1823" w:rsidRPr="00AF1823">
        <w:rPr>
          <w:rFonts w:ascii="Arial" w:hAnsi="Arial" w:cs="Arial"/>
          <w:bCs/>
          <w:spacing w:val="-3"/>
          <w:sz w:val="22"/>
          <w:szCs w:val="22"/>
          <w:lang w:eastAsia="zh-CN"/>
        </w:rPr>
        <w:t>doi</w:t>
      </w:r>
      <w:proofErr w:type="spellEnd"/>
      <w:r w:rsidR="00AF1823" w:rsidRPr="00AF1823">
        <w:rPr>
          <w:rFonts w:ascii="Arial" w:hAnsi="Arial" w:cs="Arial"/>
          <w:bCs/>
          <w:spacing w:val="-3"/>
          <w:sz w:val="22"/>
          <w:szCs w:val="22"/>
          <w:lang w:eastAsia="zh-CN"/>
        </w:rPr>
        <w:t>: 10.1073/pnas.1309531110</w:t>
      </w:r>
      <w:r w:rsidR="00AF1823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 xml:space="preserve">, </w:t>
      </w:r>
      <w:r w:rsidR="00AF1823" w:rsidRPr="00AF1823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PMC3704010</w:t>
      </w:r>
    </w:p>
    <w:p w14:paraId="7F6FD2A2" w14:textId="77777777" w:rsidR="00E51E49" w:rsidRDefault="00E51E49" w:rsidP="00937DC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102.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Wang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Z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, Zeng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Z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, Xiao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, Huang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, Song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L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, Yu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, Tang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, Dong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P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Pr="00E51E49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</w:t>
      </w: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X</w:t>
      </w: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L.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Intracellular ASIC1a regulates mitochondrial permeability transition-dependent neuronal death.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E51E49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Cell Death Differ</w:t>
      </w:r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="00937DC8" w:rsidRPr="00937DC8">
        <w:rPr>
          <w:rFonts w:ascii="Arial" w:hAnsi="Arial" w:cs="Arial"/>
          <w:bCs/>
          <w:spacing w:val="-3"/>
          <w:sz w:val="22"/>
          <w:szCs w:val="22"/>
          <w:lang w:eastAsia="zh-CN"/>
        </w:rPr>
        <w:t>20(10):1359-</w:t>
      </w:r>
      <w:r w:rsidR="00937DC8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13</w:t>
      </w:r>
      <w:r w:rsidR="00937DC8" w:rsidRPr="00937DC8">
        <w:rPr>
          <w:rFonts w:ascii="Arial" w:hAnsi="Arial" w:cs="Arial"/>
          <w:bCs/>
          <w:spacing w:val="-3"/>
          <w:sz w:val="22"/>
          <w:szCs w:val="22"/>
          <w:lang w:eastAsia="zh-CN"/>
        </w:rPr>
        <w:t>69</w:t>
      </w:r>
      <w:r w:rsidR="00821ECE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, 2013</w:t>
      </w:r>
      <w:r w:rsidR="00937DC8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 xml:space="preserve">. </w:t>
      </w:r>
      <w:proofErr w:type="spellStart"/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doi</w:t>
      </w:r>
      <w:proofErr w:type="spellEnd"/>
      <w:r w:rsidRPr="00E51E49">
        <w:rPr>
          <w:rFonts w:ascii="Arial" w:hAnsi="Arial" w:cs="Arial"/>
          <w:bCs/>
          <w:spacing w:val="-3"/>
          <w:sz w:val="22"/>
          <w:szCs w:val="22"/>
          <w:lang w:eastAsia="zh-CN"/>
        </w:rPr>
        <w:t>: 10.1038/cdd.2013.90</w:t>
      </w:r>
      <w:r w:rsidR="00AF1823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, 2013</w:t>
      </w:r>
      <w:r w:rsidR="00937DC8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 xml:space="preserve"> </w:t>
      </w:r>
      <w:r w:rsidR="00937DC8" w:rsidRPr="00AF1823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PMC3770907</w:t>
      </w:r>
    </w:p>
    <w:p w14:paraId="7FF09C5D" w14:textId="77777777" w:rsidR="00DD3EA4" w:rsidRDefault="00DD3EA4" w:rsidP="00DD3EA4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 w:rsidRPr="00DD3EA4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103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>Xiao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Pr="00DD3EA4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>, Xu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>L.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>2-Guanidine-4-methylquinazoline acts as a novel competitive antagonist of A type γ-aminobutyric acid receptors.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DD3EA4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Neuropharmacology</w:t>
      </w:r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75C:126-137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 2013</w:t>
      </w:r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proofErr w:type="spellStart"/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>doi</w:t>
      </w:r>
      <w:proofErr w:type="spellEnd"/>
      <w:r w:rsidRPr="00DD3EA4">
        <w:rPr>
          <w:rFonts w:ascii="Arial" w:hAnsi="Arial" w:cs="Arial"/>
          <w:bCs/>
          <w:spacing w:val="-3"/>
          <w:sz w:val="22"/>
          <w:szCs w:val="22"/>
          <w:lang w:eastAsia="zh-CN"/>
        </w:rPr>
        <w:t>: 10.1016/j.neuropharm.2013.07.018</w:t>
      </w:r>
    </w:p>
    <w:p w14:paraId="4CABA461" w14:textId="77777777" w:rsidR="007F2DEC" w:rsidRDefault="007F2DEC" w:rsidP="002A0824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 w:rsidRPr="007F2D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104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Wan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, Lu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, Chen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, Xiong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, Zhou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, Li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, Xia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, Li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Pr="007F2D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M.X.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, Gao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Z.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Bimodal voltage dependence of TRPA1: mutations of a key pore helix residue reveal strong intrinsic voltage-dependent inactivation.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proofErr w:type="spellStart"/>
      <w:r w:rsidRPr="00203021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Pflugers</w:t>
      </w:r>
      <w:proofErr w:type="spellEnd"/>
      <w:r w:rsidRPr="00203021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Arch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="002A0824" w:rsidRPr="002A0824">
        <w:rPr>
          <w:rFonts w:ascii="Arial" w:hAnsi="Arial" w:cs="Arial"/>
          <w:bCs/>
          <w:spacing w:val="-3"/>
          <w:sz w:val="22"/>
          <w:szCs w:val="22"/>
          <w:lang w:eastAsia="zh-CN"/>
        </w:rPr>
        <w:t>466</w:t>
      </w:r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>(</w:t>
      </w:r>
      <w:r w:rsidR="002A0824" w:rsidRPr="002A0824">
        <w:rPr>
          <w:rFonts w:ascii="Arial" w:hAnsi="Arial" w:cs="Arial"/>
          <w:bCs/>
          <w:spacing w:val="-3"/>
          <w:sz w:val="22"/>
          <w:szCs w:val="22"/>
          <w:lang w:eastAsia="zh-CN"/>
        </w:rPr>
        <w:t>7</w:t>
      </w:r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>):</w:t>
      </w:r>
      <w:r w:rsidR="002A0824" w:rsidRPr="002A0824">
        <w:rPr>
          <w:rFonts w:ascii="Arial" w:hAnsi="Arial" w:cs="Arial"/>
          <w:bCs/>
          <w:spacing w:val="-3"/>
          <w:sz w:val="22"/>
          <w:szCs w:val="22"/>
          <w:lang w:eastAsia="zh-CN"/>
        </w:rPr>
        <w:t>1273-1287</w:t>
      </w:r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2014. </w:t>
      </w:r>
      <w:proofErr w:type="spellStart"/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>doi</w:t>
      </w:r>
      <w:proofErr w:type="spellEnd"/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>:</w:t>
      </w:r>
      <w:r w:rsidR="002A0824" w:rsidRPr="002A0824">
        <w:t xml:space="preserve"> </w:t>
      </w:r>
      <w:r w:rsidR="002A0824" w:rsidRPr="002A0824">
        <w:rPr>
          <w:rFonts w:ascii="Arial" w:hAnsi="Arial" w:cs="Arial"/>
          <w:bCs/>
          <w:spacing w:val="-3"/>
          <w:sz w:val="22"/>
          <w:szCs w:val="22"/>
          <w:lang w:eastAsia="zh-CN"/>
        </w:rPr>
        <w:t>10.1007/s00424-013-1345-6</w:t>
      </w:r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2A0824" w:rsidRPr="002A0824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PMC4062818</w:t>
      </w:r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</w:p>
    <w:p w14:paraId="6FCDFC2B" w14:textId="77777777" w:rsidR="000B4D64" w:rsidRDefault="007F2DEC" w:rsidP="00FB3AF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105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Tian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J., 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Thakur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D.P., 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Lu 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Y., 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Zhu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Y., </w:t>
      </w:r>
      <w:proofErr w:type="spellStart"/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Freichel</w:t>
      </w:r>
      <w:proofErr w:type="spellEnd"/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M., 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Flockerzi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V., </w:t>
      </w:r>
      <w:r w:rsidRPr="007F2DEC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Dual depolarization responses generated within the same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>lateral septal neurons by TRPC4-containing channels</w:t>
      </w:r>
      <w:r w:rsidR="00200EBB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proofErr w:type="spellStart"/>
      <w:r w:rsidR="00200EBB" w:rsidRPr="00203021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Pflugers</w:t>
      </w:r>
      <w:proofErr w:type="spellEnd"/>
      <w:r w:rsidR="00200EBB" w:rsidRPr="00203021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Arch</w:t>
      </w:r>
      <w:r w:rsidR="00200EBB" w:rsidRPr="007F2DE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="002A0824" w:rsidRPr="002A0824">
        <w:rPr>
          <w:rFonts w:ascii="Arial" w:hAnsi="Arial" w:cs="Arial"/>
          <w:bCs/>
          <w:spacing w:val="-3"/>
          <w:sz w:val="22"/>
          <w:szCs w:val="22"/>
          <w:lang w:eastAsia="zh-CN"/>
        </w:rPr>
        <w:t>466(7):1301-1316</w:t>
      </w:r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>, 2014</w:t>
      </w:r>
      <w:r w:rsidR="002A0824" w:rsidRPr="002A0824"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proofErr w:type="spellStart"/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>doi</w:t>
      </w:r>
      <w:proofErr w:type="spellEnd"/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: </w:t>
      </w:r>
      <w:r w:rsidR="002A0824" w:rsidRPr="002A0824">
        <w:rPr>
          <w:rFonts w:ascii="Arial" w:hAnsi="Arial" w:cs="Arial"/>
          <w:bCs/>
          <w:spacing w:val="-3"/>
          <w:sz w:val="22"/>
          <w:szCs w:val="22"/>
          <w:lang w:eastAsia="zh-CN"/>
        </w:rPr>
        <w:t>10.1007/s00424-013-1362-5</w:t>
      </w:r>
      <w:r w:rsidR="002A082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2A0824" w:rsidRPr="002A0824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PMC3984930</w:t>
      </w:r>
    </w:p>
    <w:p w14:paraId="4C500325" w14:textId="77777777" w:rsidR="00DF4B6E" w:rsidRDefault="00DF4B6E" w:rsidP="00937DC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i/>
          <w:spacing w:val="-3"/>
          <w:sz w:val="22"/>
          <w:szCs w:val="22"/>
          <w:lang w:eastAsia="zh-CN"/>
        </w:rPr>
      </w:pPr>
      <w:r w:rsidRPr="00DF4B6E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106.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Feng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, Huang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, Lu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, Xiong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, Wong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O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, Yang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, Xia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, Chen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, Du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, Venkatachalam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, Xia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Pr="00DF4B6E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A705B4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Drosophila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TRPML forms PI(3,5)P2-activated cation channels in both </w:t>
      </w:r>
      <w:proofErr w:type="spellStart"/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>endolysosomes</w:t>
      </w:r>
      <w:proofErr w:type="spellEnd"/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and plasma membrane.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203021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J Biol Chem</w:t>
      </w:r>
      <w:r w:rsidRPr="00DF4B6E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r w:rsidR="00937DC8" w:rsidRPr="00937DC8">
        <w:rPr>
          <w:rFonts w:ascii="Arial" w:hAnsi="Arial" w:cs="Arial"/>
          <w:bCs/>
          <w:spacing w:val="-3"/>
          <w:sz w:val="22"/>
          <w:szCs w:val="22"/>
          <w:lang w:eastAsia="zh-CN"/>
        </w:rPr>
        <w:t>289(7):4262-</w:t>
      </w:r>
      <w:r w:rsidR="00937DC8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42</w:t>
      </w:r>
      <w:r w:rsidR="00937DC8" w:rsidRPr="00937DC8">
        <w:rPr>
          <w:rFonts w:ascii="Arial" w:hAnsi="Arial" w:cs="Arial"/>
          <w:bCs/>
          <w:spacing w:val="-3"/>
          <w:sz w:val="22"/>
          <w:szCs w:val="22"/>
          <w:lang w:eastAsia="zh-CN"/>
        </w:rPr>
        <w:t>72</w:t>
      </w:r>
      <w:r w:rsidR="00AF1823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>, 2014.</w:t>
      </w:r>
      <w:r w:rsidR="00937DC8" w:rsidRPr="00937DC8">
        <w:t xml:space="preserve"> </w:t>
      </w:r>
      <w:proofErr w:type="spellStart"/>
      <w:r w:rsidR="00937DC8" w:rsidRPr="00937DC8">
        <w:rPr>
          <w:rFonts w:ascii="Arial" w:hAnsi="Arial" w:cs="Arial"/>
          <w:bCs/>
          <w:spacing w:val="-3"/>
          <w:sz w:val="22"/>
          <w:szCs w:val="22"/>
          <w:lang w:eastAsia="zh-CN"/>
        </w:rPr>
        <w:t>doi</w:t>
      </w:r>
      <w:proofErr w:type="spellEnd"/>
      <w:r w:rsidR="00937DC8" w:rsidRPr="00937DC8">
        <w:rPr>
          <w:rFonts w:ascii="Arial" w:hAnsi="Arial" w:cs="Arial"/>
          <w:bCs/>
          <w:spacing w:val="-3"/>
          <w:sz w:val="22"/>
          <w:szCs w:val="22"/>
          <w:lang w:eastAsia="zh-CN"/>
        </w:rPr>
        <w:t>: 10.1074/jbc.M113.506501</w:t>
      </w:r>
      <w:r w:rsidR="00937DC8">
        <w:rPr>
          <w:rFonts w:ascii="Arial" w:hAnsi="Arial" w:cs="Arial" w:hint="eastAsia"/>
          <w:bCs/>
          <w:spacing w:val="-3"/>
          <w:sz w:val="22"/>
          <w:szCs w:val="22"/>
          <w:lang w:eastAsia="zh-CN"/>
        </w:rPr>
        <w:t xml:space="preserve"> </w:t>
      </w:r>
      <w:r w:rsidR="00937DC8" w:rsidRPr="00937DC8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</w:t>
      </w:r>
      <w:r w:rsidR="00937DC8" w:rsidRPr="00937DC8">
        <w:rPr>
          <w:rFonts w:ascii="Arial" w:hAnsi="Arial" w:cs="Arial" w:hint="eastAsia"/>
          <w:bCs/>
          <w:i/>
          <w:spacing w:val="-3"/>
          <w:sz w:val="22"/>
          <w:szCs w:val="22"/>
          <w:lang w:eastAsia="zh-CN"/>
        </w:rPr>
        <w:t xml:space="preserve"> </w:t>
      </w:r>
      <w:r w:rsidR="00937DC8" w:rsidRPr="00937DC8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PMC3924289</w:t>
      </w:r>
    </w:p>
    <w:p w14:paraId="3495704B" w14:textId="77777777" w:rsidR="00A705B4" w:rsidRDefault="00A705B4" w:rsidP="00403B6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 w:rsidRPr="00A705B4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107.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Huang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, Zou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, Zhong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Z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, Cao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, Zhao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Pr="00A705B4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Zhu, M.X.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, Murell-</w:t>
      </w:r>
      <w:proofErr w:type="spellStart"/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Lagnado</w:t>
      </w:r>
      <w:proofErr w:type="spellEnd"/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, Dong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,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>.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P.</w:t>
      </w:r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P2X4 forms functional ATP-activated cation channels on lysosomal membranes regulated by luminal </w:t>
      </w:r>
      <w:proofErr w:type="spellStart"/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>pH.</w:t>
      </w:r>
      <w:proofErr w:type="spellEnd"/>
      <w:r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Pr="00A705B4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J Biol Chem.</w:t>
      </w:r>
      <w:r w:rsidRPr="00A705B4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B5298D" w:rsidRPr="00B5298D">
        <w:rPr>
          <w:rFonts w:ascii="Arial" w:hAnsi="Arial" w:cs="Arial"/>
          <w:bCs/>
          <w:spacing w:val="-3"/>
          <w:sz w:val="22"/>
          <w:szCs w:val="22"/>
          <w:lang w:eastAsia="zh-CN"/>
        </w:rPr>
        <w:t>289(25):17658-</w:t>
      </w:r>
      <w:r w:rsidR="00CC52AA" w:rsidRPr="00B5298D">
        <w:rPr>
          <w:rFonts w:ascii="Arial" w:hAnsi="Arial" w:cs="Arial"/>
          <w:bCs/>
          <w:spacing w:val="-3"/>
          <w:sz w:val="22"/>
          <w:szCs w:val="22"/>
          <w:lang w:eastAsia="zh-CN"/>
        </w:rPr>
        <w:t>176</w:t>
      </w:r>
      <w:r w:rsidR="00B5298D" w:rsidRPr="00B5298D">
        <w:rPr>
          <w:rFonts w:ascii="Arial" w:hAnsi="Arial" w:cs="Arial"/>
          <w:bCs/>
          <w:spacing w:val="-3"/>
          <w:sz w:val="22"/>
          <w:szCs w:val="22"/>
          <w:lang w:eastAsia="zh-CN"/>
        </w:rPr>
        <w:t>67</w:t>
      </w:r>
      <w:r w:rsidR="00CC52AA">
        <w:rPr>
          <w:rFonts w:ascii="Arial" w:hAnsi="Arial" w:cs="Arial"/>
          <w:bCs/>
          <w:spacing w:val="-3"/>
          <w:sz w:val="22"/>
          <w:szCs w:val="22"/>
          <w:lang w:eastAsia="zh-CN"/>
        </w:rPr>
        <w:t>, 2014</w:t>
      </w:r>
      <w:r w:rsidR="00403B61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proofErr w:type="spellStart"/>
      <w:r w:rsidR="00403B61" w:rsidRPr="00403B61">
        <w:rPr>
          <w:rFonts w:ascii="Arial" w:hAnsi="Arial" w:cs="Arial"/>
          <w:bCs/>
          <w:spacing w:val="-3"/>
          <w:sz w:val="22"/>
          <w:szCs w:val="22"/>
          <w:lang w:eastAsia="zh-CN"/>
        </w:rPr>
        <w:t>doi</w:t>
      </w:r>
      <w:proofErr w:type="spellEnd"/>
      <w:r w:rsidR="00403B61" w:rsidRPr="00403B61">
        <w:rPr>
          <w:rFonts w:ascii="Arial" w:hAnsi="Arial" w:cs="Arial"/>
          <w:bCs/>
          <w:spacing w:val="-3"/>
          <w:sz w:val="22"/>
          <w:szCs w:val="22"/>
          <w:lang w:eastAsia="zh-CN"/>
        </w:rPr>
        <w:t>: 10.1074/jbc.M114.552158</w:t>
      </w:r>
      <w:r w:rsidR="00403B61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, </w:t>
      </w:r>
      <w:r w:rsidR="00403B61" w:rsidRPr="00403B61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PMC4067200</w:t>
      </w:r>
      <w:r w:rsidR="00403B61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</w:p>
    <w:p w14:paraId="6401BC85" w14:textId="77777777" w:rsidR="00B5298D" w:rsidRDefault="00B5298D" w:rsidP="00EE7523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B5298D">
        <w:rPr>
          <w:rFonts w:ascii="Arial" w:eastAsia="BatangChe" w:hAnsi="Arial" w:cs="Arial"/>
          <w:b/>
          <w:sz w:val="22"/>
          <w:szCs w:val="22"/>
        </w:rPr>
        <w:t>108.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B5298D">
        <w:rPr>
          <w:rFonts w:ascii="Arial" w:eastAsia="BatangChe" w:hAnsi="Arial" w:cs="Arial"/>
          <w:sz w:val="22"/>
          <w:szCs w:val="22"/>
        </w:rPr>
        <w:t>Sun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H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Lu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L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Zuo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Wang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Jiao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Zeng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W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Z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Huang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C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 xml:space="preserve">, </w:t>
      </w:r>
      <w:r w:rsidRPr="00B5298D">
        <w:rPr>
          <w:rFonts w:ascii="Arial" w:eastAsia="BatangChe" w:hAnsi="Arial" w:cs="Arial"/>
          <w:b/>
          <w:sz w:val="22"/>
          <w:szCs w:val="22"/>
        </w:rPr>
        <w:t>Zhu, M.X.</w:t>
      </w:r>
      <w:r w:rsidRPr="00B5298D">
        <w:rPr>
          <w:rFonts w:ascii="Arial" w:eastAsia="BatangChe" w:hAnsi="Arial" w:cs="Arial"/>
          <w:sz w:val="22"/>
          <w:szCs w:val="22"/>
        </w:rPr>
        <w:t xml:space="preserve">, </w:t>
      </w:r>
      <w:proofErr w:type="spellStart"/>
      <w:r w:rsidRPr="00B5298D">
        <w:rPr>
          <w:rFonts w:ascii="Arial" w:eastAsia="BatangChe" w:hAnsi="Arial" w:cs="Arial"/>
          <w:sz w:val="22"/>
          <w:szCs w:val="22"/>
        </w:rPr>
        <w:t>Zamponi</w:t>
      </w:r>
      <w:proofErr w:type="spellEnd"/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G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W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Zhou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T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Xu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T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L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Cheng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Li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Y.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Pr="00B5298D">
        <w:rPr>
          <w:rFonts w:ascii="Arial" w:eastAsia="BatangChe" w:hAnsi="Arial" w:cs="Arial"/>
          <w:sz w:val="22"/>
          <w:szCs w:val="22"/>
        </w:rPr>
        <w:t>Kainate</w:t>
      </w:r>
      <w:proofErr w:type="spellEnd"/>
      <w:r w:rsidRPr="00B5298D">
        <w:rPr>
          <w:rFonts w:ascii="Arial" w:eastAsia="BatangChe" w:hAnsi="Arial" w:cs="Arial"/>
          <w:sz w:val="22"/>
          <w:szCs w:val="22"/>
        </w:rPr>
        <w:t xml:space="preserve"> receptor activation induces glycine receptor endocytosis through PKC deSUMOylation.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B5298D">
        <w:rPr>
          <w:rFonts w:ascii="Arial" w:eastAsia="BatangChe" w:hAnsi="Arial" w:cs="Arial"/>
          <w:b/>
          <w:sz w:val="22"/>
          <w:szCs w:val="22"/>
        </w:rPr>
        <w:t>Nat Commun.</w:t>
      </w:r>
      <w:r w:rsidRPr="00B5298D">
        <w:rPr>
          <w:rFonts w:ascii="Arial" w:eastAsia="BatangChe" w:hAnsi="Arial" w:cs="Arial"/>
          <w:sz w:val="22"/>
          <w:szCs w:val="22"/>
        </w:rPr>
        <w:t xml:space="preserve"> 5:4980</w:t>
      </w:r>
      <w:r>
        <w:rPr>
          <w:rFonts w:ascii="Arial" w:eastAsia="BatangChe" w:hAnsi="Arial" w:cs="Arial"/>
          <w:sz w:val="22"/>
          <w:szCs w:val="22"/>
        </w:rPr>
        <w:t xml:space="preserve">, </w:t>
      </w:r>
      <w:r w:rsidRPr="00B5298D">
        <w:rPr>
          <w:rFonts w:ascii="Arial" w:eastAsia="BatangChe" w:hAnsi="Arial" w:cs="Arial"/>
          <w:sz w:val="22"/>
          <w:szCs w:val="22"/>
        </w:rPr>
        <w:t>2014</w:t>
      </w:r>
      <w:r>
        <w:rPr>
          <w:rFonts w:ascii="Arial" w:eastAsia="BatangChe" w:hAnsi="Arial" w:cs="Arial"/>
          <w:sz w:val="22"/>
          <w:szCs w:val="22"/>
        </w:rPr>
        <w:t>.</w:t>
      </w:r>
      <w:r w:rsidR="00EE7523"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="00EE7523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EE7523">
        <w:rPr>
          <w:rFonts w:ascii="Arial" w:eastAsia="BatangChe" w:hAnsi="Arial" w:cs="Arial"/>
          <w:sz w:val="22"/>
          <w:szCs w:val="22"/>
        </w:rPr>
        <w:t xml:space="preserve">: 10.1038/ncomms5980, </w:t>
      </w:r>
      <w:r w:rsidR="00EE7523" w:rsidRPr="00EE7523">
        <w:rPr>
          <w:rFonts w:ascii="Arial" w:eastAsia="BatangChe" w:hAnsi="Arial" w:cs="Arial"/>
          <w:i/>
          <w:sz w:val="22"/>
          <w:szCs w:val="22"/>
        </w:rPr>
        <w:t>PMCID: PMC4199113</w:t>
      </w:r>
    </w:p>
    <w:p w14:paraId="31AA1AE6" w14:textId="77777777" w:rsidR="00B5298D" w:rsidRDefault="00B5298D" w:rsidP="0049061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B5298D">
        <w:rPr>
          <w:rFonts w:ascii="Arial" w:eastAsia="BatangChe" w:hAnsi="Arial" w:cs="Arial"/>
          <w:b/>
          <w:sz w:val="22"/>
          <w:szCs w:val="22"/>
        </w:rPr>
        <w:t>109.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B5298D">
        <w:rPr>
          <w:rFonts w:ascii="Arial" w:eastAsia="BatangChe" w:hAnsi="Arial" w:cs="Arial"/>
          <w:sz w:val="22"/>
          <w:szCs w:val="22"/>
        </w:rPr>
        <w:t>Tian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Tep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C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Benedick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A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Saidi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N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Ryu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C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Kim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L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Sadasivan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S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, Oberdick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 xml:space="preserve">, </w:t>
      </w:r>
      <w:proofErr w:type="spellStart"/>
      <w:r w:rsidRPr="00B5298D">
        <w:rPr>
          <w:rFonts w:ascii="Arial" w:eastAsia="BatangChe" w:hAnsi="Arial" w:cs="Arial"/>
          <w:sz w:val="22"/>
          <w:szCs w:val="22"/>
        </w:rPr>
        <w:t>Smeyne</w:t>
      </w:r>
      <w:proofErr w:type="spellEnd"/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R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 xml:space="preserve">, </w:t>
      </w:r>
      <w:r w:rsidRPr="00B5298D">
        <w:rPr>
          <w:rFonts w:ascii="Arial" w:eastAsia="BatangChe" w:hAnsi="Arial" w:cs="Arial"/>
          <w:b/>
          <w:sz w:val="22"/>
          <w:szCs w:val="22"/>
        </w:rPr>
        <w:t>Zhu, M.X.</w:t>
      </w:r>
      <w:r w:rsidRPr="00B5298D">
        <w:rPr>
          <w:rFonts w:ascii="Arial" w:eastAsia="BatangChe" w:hAnsi="Arial" w:cs="Arial"/>
          <w:sz w:val="22"/>
          <w:szCs w:val="22"/>
        </w:rPr>
        <w:t>, Yoon</w:t>
      </w:r>
      <w:r>
        <w:rPr>
          <w:rFonts w:ascii="Arial" w:eastAsia="BatangChe" w:hAnsi="Arial" w:cs="Arial"/>
          <w:sz w:val="22"/>
          <w:szCs w:val="22"/>
        </w:rPr>
        <w:t>,</w:t>
      </w:r>
      <w:r w:rsidRPr="00B5298D">
        <w:rPr>
          <w:rFonts w:ascii="Arial" w:eastAsia="BatangChe" w:hAnsi="Arial" w:cs="Arial"/>
          <w:sz w:val="22"/>
          <w:szCs w:val="22"/>
        </w:rPr>
        <w:t xml:space="preserve"> S</w:t>
      </w:r>
      <w:r>
        <w:rPr>
          <w:rFonts w:ascii="Arial" w:eastAsia="BatangChe" w:hAnsi="Arial" w:cs="Arial"/>
          <w:sz w:val="22"/>
          <w:szCs w:val="22"/>
        </w:rPr>
        <w:t>.</w:t>
      </w:r>
      <w:r w:rsidRPr="00B5298D">
        <w:rPr>
          <w:rFonts w:ascii="Arial" w:eastAsia="BatangChe" w:hAnsi="Arial" w:cs="Arial"/>
          <w:sz w:val="22"/>
          <w:szCs w:val="22"/>
        </w:rPr>
        <w:t>O.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B5298D">
        <w:rPr>
          <w:rFonts w:ascii="Arial" w:eastAsia="BatangChe" w:hAnsi="Arial" w:cs="Arial"/>
          <w:sz w:val="22"/>
          <w:szCs w:val="22"/>
        </w:rPr>
        <w:t>P75 regulates Purkinje cell firing by modulating SK channel activity through Rac1.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B5298D">
        <w:rPr>
          <w:rFonts w:ascii="Arial" w:eastAsia="BatangChe" w:hAnsi="Arial" w:cs="Arial"/>
          <w:b/>
          <w:sz w:val="22"/>
          <w:szCs w:val="22"/>
        </w:rPr>
        <w:t>J Biol Chem.</w:t>
      </w:r>
      <w:r w:rsidRPr="00B5298D">
        <w:rPr>
          <w:rFonts w:ascii="Arial" w:eastAsia="BatangChe" w:hAnsi="Arial" w:cs="Arial"/>
          <w:sz w:val="22"/>
          <w:szCs w:val="22"/>
        </w:rPr>
        <w:t xml:space="preserve"> </w:t>
      </w:r>
      <w:r w:rsidR="0049061A" w:rsidRPr="0049061A">
        <w:rPr>
          <w:rFonts w:ascii="Arial" w:eastAsia="BatangChe" w:hAnsi="Arial" w:cs="Arial"/>
          <w:sz w:val="22"/>
          <w:szCs w:val="22"/>
        </w:rPr>
        <w:t>289(45):</w:t>
      </w:r>
      <w:r w:rsidR="0049061A">
        <w:rPr>
          <w:rFonts w:ascii="Arial" w:eastAsia="BatangChe" w:hAnsi="Arial" w:cs="Arial"/>
          <w:sz w:val="22"/>
          <w:szCs w:val="22"/>
        </w:rPr>
        <w:t xml:space="preserve"> </w:t>
      </w:r>
      <w:r w:rsidR="0049061A" w:rsidRPr="0049061A">
        <w:rPr>
          <w:rFonts w:ascii="Arial" w:eastAsia="BatangChe" w:hAnsi="Arial" w:cs="Arial"/>
          <w:sz w:val="22"/>
          <w:szCs w:val="22"/>
        </w:rPr>
        <w:t>31458-</w:t>
      </w:r>
      <w:r w:rsidR="0049061A">
        <w:rPr>
          <w:rFonts w:ascii="Arial" w:eastAsia="BatangChe" w:hAnsi="Arial" w:cs="Arial"/>
          <w:sz w:val="22"/>
          <w:szCs w:val="22"/>
        </w:rPr>
        <w:t>314</w:t>
      </w:r>
      <w:r w:rsidR="0049061A" w:rsidRPr="0049061A">
        <w:rPr>
          <w:rFonts w:ascii="Arial" w:eastAsia="BatangChe" w:hAnsi="Arial" w:cs="Arial"/>
          <w:sz w:val="22"/>
          <w:szCs w:val="22"/>
        </w:rPr>
        <w:t>72</w:t>
      </w:r>
      <w:r w:rsidR="0049061A">
        <w:rPr>
          <w:rFonts w:ascii="Arial" w:eastAsia="BatangChe" w:hAnsi="Arial" w:cs="Arial"/>
          <w:sz w:val="22"/>
          <w:szCs w:val="22"/>
        </w:rPr>
        <w:t>, 2014,</w:t>
      </w:r>
      <w:r w:rsidR="0049061A" w:rsidRPr="0049061A"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="0049061A" w:rsidRPr="0049061A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49061A" w:rsidRPr="0049061A">
        <w:rPr>
          <w:rFonts w:ascii="Arial" w:eastAsia="BatangChe" w:hAnsi="Arial" w:cs="Arial"/>
          <w:sz w:val="22"/>
          <w:szCs w:val="22"/>
        </w:rPr>
        <w:t>: 10.1074/jbc.M114.589937</w:t>
      </w:r>
      <w:r w:rsidR="0049061A">
        <w:rPr>
          <w:rFonts w:ascii="Arial" w:eastAsia="BatangChe" w:hAnsi="Arial" w:cs="Arial"/>
          <w:sz w:val="22"/>
          <w:szCs w:val="22"/>
        </w:rPr>
        <w:t xml:space="preserve">, </w:t>
      </w:r>
      <w:r w:rsidR="0049061A" w:rsidRPr="0049061A">
        <w:rPr>
          <w:rFonts w:ascii="Arial" w:eastAsia="BatangChe" w:hAnsi="Arial" w:cs="Arial"/>
          <w:i/>
          <w:sz w:val="22"/>
          <w:szCs w:val="22"/>
        </w:rPr>
        <w:t>PMCID: PMC4223344</w:t>
      </w:r>
    </w:p>
    <w:p w14:paraId="65D6C890" w14:textId="77777777" w:rsidR="00FB3AFA" w:rsidRPr="00B5298D" w:rsidRDefault="00F93827" w:rsidP="009107B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F93827">
        <w:rPr>
          <w:rFonts w:ascii="Arial" w:eastAsia="BatangChe" w:hAnsi="Arial" w:cs="Arial"/>
          <w:b/>
          <w:sz w:val="22"/>
          <w:szCs w:val="22"/>
        </w:rPr>
        <w:t>110.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="00B5298D" w:rsidRPr="00B5298D">
        <w:rPr>
          <w:rFonts w:ascii="Arial" w:eastAsia="BatangChe" w:hAnsi="Arial" w:cs="Arial"/>
          <w:sz w:val="22"/>
          <w:szCs w:val="22"/>
        </w:rPr>
        <w:t>Feng</w:t>
      </w:r>
      <w:r>
        <w:rPr>
          <w:rFonts w:ascii="Arial" w:eastAsia="BatangChe" w:hAnsi="Arial" w:cs="Arial"/>
          <w:sz w:val="22"/>
          <w:szCs w:val="22"/>
        </w:rPr>
        <w:t>,</w:t>
      </w:r>
      <w:r w:rsidR="00B5298D" w:rsidRPr="00B5298D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="00B5298D" w:rsidRPr="00B5298D">
        <w:rPr>
          <w:rFonts w:ascii="Arial" w:eastAsia="BatangChe" w:hAnsi="Arial" w:cs="Arial"/>
          <w:sz w:val="22"/>
          <w:szCs w:val="22"/>
        </w:rPr>
        <w:t>, Xiong</w:t>
      </w:r>
      <w:r>
        <w:rPr>
          <w:rFonts w:ascii="Arial" w:eastAsia="BatangChe" w:hAnsi="Arial" w:cs="Arial"/>
          <w:sz w:val="22"/>
          <w:szCs w:val="22"/>
        </w:rPr>
        <w:t>,</w:t>
      </w:r>
      <w:r w:rsidR="00B5298D" w:rsidRPr="00B5298D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="00B5298D" w:rsidRPr="00B5298D">
        <w:rPr>
          <w:rFonts w:ascii="Arial" w:eastAsia="BatangChe" w:hAnsi="Arial" w:cs="Arial"/>
          <w:sz w:val="22"/>
          <w:szCs w:val="22"/>
        </w:rPr>
        <w:t>, Lu</w:t>
      </w:r>
      <w:r>
        <w:rPr>
          <w:rFonts w:ascii="Arial" w:eastAsia="BatangChe" w:hAnsi="Arial" w:cs="Arial"/>
          <w:sz w:val="22"/>
          <w:szCs w:val="22"/>
        </w:rPr>
        <w:t>,</w:t>
      </w:r>
      <w:r w:rsidR="00B5298D" w:rsidRPr="00B5298D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="00B5298D" w:rsidRPr="00B5298D">
        <w:rPr>
          <w:rFonts w:ascii="Arial" w:eastAsia="BatangChe" w:hAnsi="Arial" w:cs="Arial"/>
          <w:sz w:val="22"/>
          <w:szCs w:val="22"/>
        </w:rPr>
        <w:t>, Xia</w:t>
      </w:r>
      <w:r>
        <w:rPr>
          <w:rFonts w:ascii="Arial" w:eastAsia="BatangChe" w:hAnsi="Arial" w:cs="Arial"/>
          <w:sz w:val="22"/>
          <w:szCs w:val="22"/>
        </w:rPr>
        <w:t>,</w:t>
      </w:r>
      <w:r w:rsidR="00B5298D" w:rsidRPr="00B5298D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="00B5298D" w:rsidRPr="00B5298D">
        <w:rPr>
          <w:rFonts w:ascii="Arial" w:eastAsia="BatangChe" w:hAnsi="Arial" w:cs="Arial"/>
          <w:sz w:val="22"/>
          <w:szCs w:val="22"/>
        </w:rPr>
        <w:t xml:space="preserve">, </w:t>
      </w:r>
      <w:r w:rsidR="00B5298D" w:rsidRPr="00F93827">
        <w:rPr>
          <w:rFonts w:ascii="Arial" w:eastAsia="BatangChe" w:hAnsi="Arial" w:cs="Arial"/>
          <w:b/>
          <w:sz w:val="22"/>
          <w:szCs w:val="22"/>
        </w:rPr>
        <w:t>Zhu</w:t>
      </w:r>
      <w:r w:rsidRPr="00F93827">
        <w:rPr>
          <w:rFonts w:ascii="Arial" w:eastAsia="BatangChe" w:hAnsi="Arial" w:cs="Arial"/>
          <w:b/>
          <w:sz w:val="22"/>
          <w:szCs w:val="22"/>
        </w:rPr>
        <w:t>,</w:t>
      </w:r>
      <w:r w:rsidR="00B5298D" w:rsidRPr="00F93827">
        <w:rPr>
          <w:rFonts w:ascii="Arial" w:eastAsia="BatangChe" w:hAnsi="Arial" w:cs="Arial"/>
          <w:b/>
          <w:sz w:val="22"/>
          <w:szCs w:val="22"/>
        </w:rPr>
        <w:t xml:space="preserve"> M</w:t>
      </w:r>
      <w:r w:rsidRPr="00F93827">
        <w:rPr>
          <w:rFonts w:ascii="Arial" w:eastAsia="BatangChe" w:hAnsi="Arial" w:cs="Arial"/>
          <w:b/>
          <w:sz w:val="22"/>
          <w:szCs w:val="22"/>
        </w:rPr>
        <w:t>.</w:t>
      </w:r>
      <w:r w:rsidR="00B5298D" w:rsidRPr="00F93827">
        <w:rPr>
          <w:rFonts w:ascii="Arial" w:eastAsia="BatangChe" w:hAnsi="Arial" w:cs="Arial"/>
          <w:b/>
          <w:sz w:val="22"/>
          <w:szCs w:val="22"/>
        </w:rPr>
        <w:t>X.</w:t>
      </w:r>
      <w:r w:rsidR="00B5298D" w:rsidRPr="00B5298D">
        <w:rPr>
          <w:rFonts w:ascii="Arial" w:eastAsia="BatangChe" w:hAnsi="Arial" w:cs="Arial"/>
          <w:sz w:val="22"/>
          <w:szCs w:val="22"/>
        </w:rPr>
        <w:t xml:space="preserve"> Differential mechanisms of action of the mucolipin synthetic agonist, ML-SA1, on insect TRPML and mammalian TRPML1. </w:t>
      </w:r>
      <w:r w:rsidR="00B5298D" w:rsidRPr="00F93827">
        <w:rPr>
          <w:rFonts w:ascii="Arial" w:eastAsia="BatangChe" w:hAnsi="Arial" w:cs="Arial"/>
          <w:b/>
          <w:sz w:val="22"/>
          <w:szCs w:val="22"/>
        </w:rPr>
        <w:t>Cell Calcium</w:t>
      </w:r>
      <w:r w:rsidR="00B5298D" w:rsidRPr="00B5298D">
        <w:rPr>
          <w:rFonts w:ascii="Arial" w:eastAsia="BatangChe" w:hAnsi="Arial" w:cs="Arial"/>
          <w:sz w:val="22"/>
          <w:szCs w:val="22"/>
        </w:rPr>
        <w:t xml:space="preserve">. </w:t>
      </w:r>
      <w:r w:rsidR="009107BA" w:rsidRPr="009107BA">
        <w:rPr>
          <w:rFonts w:ascii="Arial" w:eastAsia="BatangChe" w:hAnsi="Arial" w:cs="Arial"/>
          <w:sz w:val="22"/>
          <w:szCs w:val="22"/>
        </w:rPr>
        <w:t>56(6):</w:t>
      </w:r>
      <w:r w:rsidR="009107BA">
        <w:rPr>
          <w:rFonts w:ascii="Arial" w:eastAsia="BatangChe" w:hAnsi="Arial" w:cs="Arial"/>
          <w:sz w:val="22"/>
          <w:szCs w:val="22"/>
        </w:rPr>
        <w:t xml:space="preserve"> </w:t>
      </w:r>
      <w:r w:rsidR="009107BA" w:rsidRPr="009107BA">
        <w:rPr>
          <w:rFonts w:ascii="Arial" w:eastAsia="BatangChe" w:hAnsi="Arial" w:cs="Arial"/>
          <w:sz w:val="22"/>
          <w:szCs w:val="22"/>
        </w:rPr>
        <w:t>446-</w:t>
      </w:r>
      <w:r w:rsidR="009107BA">
        <w:rPr>
          <w:rFonts w:ascii="Arial" w:eastAsia="BatangChe" w:hAnsi="Arial" w:cs="Arial"/>
          <w:sz w:val="22"/>
          <w:szCs w:val="22"/>
        </w:rPr>
        <w:t>4</w:t>
      </w:r>
      <w:r w:rsidR="009107BA" w:rsidRPr="009107BA">
        <w:rPr>
          <w:rFonts w:ascii="Arial" w:eastAsia="BatangChe" w:hAnsi="Arial" w:cs="Arial"/>
          <w:sz w:val="22"/>
          <w:szCs w:val="22"/>
        </w:rPr>
        <w:t>56</w:t>
      </w:r>
      <w:r w:rsidR="009107BA">
        <w:rPr>
          <w:rFonts w:ascii="Arial" w:eastAsia="BatangChe" w:hAnsi="Arial" w:cs="Arial"/>
          <w:sz w:val="22"/>
          <w:szCs w:val="22"/>
        </w:rPr>
        <w:t xml:space="preserve">, 2014, </w:t>
      </w:r>
      <w:proofErr w:type="spellStart"/>
      <w:r w:rsidR="009107BA" w:rsidRPr="009107BA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9107BA" w:rsidRPr="009107BA">
        <w:rPr>
          <w:rFonts w:ascii="Arial" w:eastAsia="BatangChe" w:hAnsi="Arial" w:cs="Arial"/>
          <w:sz w:val="22"/>
          <w:szCs w:val="22"/>
        </w:rPr>
        <w:t>: 10.1016/j.ceca.2014.09.004</w:t>
      </w:r>
      <w:r w:rsidR="009107BA">
        <w:rPr>
          <w:rFonts w:ascii="Arial" w:eastAsia="BatangChe" w:hAnsi="Arial" w:cs="Arial"/>
          <w:sz w:val="22"/>
          <w:szCs w:val="22"/>
        </w:rPr>
        <w:t xml:space="preserve">, </w:t>
      </w:r>
      <w:r w:rsidR="009107BA" w:rsidRPr="009107BA">
        <w:rPr>
          <w:rFonts w:ascii="Arial" w:eastAsia="BatangChe" w:hAnsi="Arial" w:cs="Arial"/>
          <w:i/>
          <w:sz w:val="22"/>
          <w:szCs w:val="22"/>
        </w:rPr>
        <w:t>PMCID: PMC4252876</w:t>
      </w:r>
    </w:p>
    <w:p w14:paraId="7BD92270" w14:textId="77777777" w:rsidR="00754A1A" w:rsidRDefault="00754A1A" w:rsidP="009107B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754A1A">
        <w:rPr>
          <w:rFonts w:ascii="Arial" w:eastAsia="BatangChe" w:hAnsi="Arial" w:cs="Arial"/>
          <w:b/>
          <w:sz w:val="22"/>
          <w:szCs w:val="22"/>
        </w:rPr>
        <w:t xml:space="preserve">111. </w:t>
      </w:r>
      <w:proofErr w:type="spellStart"/>
      <w:r w:rsidRPr="00754A1A">
        <w:rPr>
          <w:rFonts w:ascii="Arial" w:eastAsia="BatangChe" w:hAnsi="Arial" w:cs="Arial"/>
          <w:sz w:val="22"/>
          <w:szCs w:val="22"/>
        </w:rPr>
        <w:t>Ogunbayo</w:t>
      </w:r>
      <w:proofErr w:type="spellEnd"/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O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A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Zhu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Shen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 xml:space="preserve"> B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 xml:space="preserve">, </w:t>
      </w:r>
      <w:proofErr w:type="spellStart"/>
      <w:r w:rsidRPr="00754A1A">
        <w:rPr>
          <w:rFonts w:ascii="Arial" w:eastAsia="BatangChe" w:hAnsi="Arial" w:cs="Arial"/>
          <w:sz w:val="22"/>
          <w:szCs w:val="22"/>
        </w:rPr>
        <w:t>Agbani</w:t>
      </w:r>
      <w:proofErr w:type="spellEnd"/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 xml:space="preserve"> E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Li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Ma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 xml:space="preserve">, </w:t>
      </w:r>
      <w:r w:rsidRPr="00754A1A">
        <w:rPr>
          <w:rFonts w:ascii="Arial" w:eastAsia="BatangChe" w:hAnsi="Arial" w:cs="Arial"/>
          <w:b/>
          <w:sz w:val="22"/>
          <w:szCs w:val="22"/>
        </w:rPr>
        <w:t>Zhu. M.X.</w:t>
      </w:r>
      <w:r w:rsidRPr="00754A1A">
        <w:rPr>
          <w:rFonts w:ascii="Arial" w:eastAsia="BatangChe" w:hAnsi="Arial" w:cs="Arial"/>
          <w:sz w:val="22"/>
          <w:szCs w:val="22"/>
        </w:rPr>
        <w:t>, Evans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 xml:space="preserve"> A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M.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754A1A">
        <w:rPr>
          <w:rFonts w:ascii="Arial" w:eastAsia="BatangChe" w:hAnsi="Arial" w:cs="Arial"/>
          <w:sz w:val="22"/>
          <w:szCs w:val="22"/>
        </w:rPr>
        <w:t>Organelle-specific subunit interactions of the vertebrate Two Pore Channel family.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754A1A">
        <w:rPr>
          <w:rFonts w:ascii="Arial" w:eastAsia="BatangChe" w:hAnsi="Arial" w:cs="Arial"/>
          <w:b/>
          <w:sz w:val="22"/>
          <w:szCs w:val="22"/>
        </w:rPr>
        <w:t>J Biol Chem.</w:t>
      </w:r>
      <w:r w:rsidRPr="00754A1A">
        <w:rPr>
          <w:rFonts w:ascii="Arial" w:eastAsia="BatangChe" w:hAnsi="Arial" w:cs="Arial"/>
          <w:sz w:val="22"/>
          <w:szCs w:val="22"/>
        </w:rPr>
        <w:t xml:space="preserve"> </w:t>
      </w:r>
      <w:r w:rsidR="009107BA" w:rsidRPr="009107BA">
        <w:rPr>
          <w:rFonts w:ascii="Arial" w:eastAsia="BatangChe" w:hAnsi="Arial" w:cs="Arial"/>
          <w:sz w:val="22"/>
          <w:szCs w:val="22"/>
        </w:rPr>
        <w:t>290(2):</w:t>
      </w:r>
      <w:r w:rsidR="009107BA">
        <w:rPr>
          <w:rFonts w:ascii="Arial" w:eastAsia="BatangChe" w:hAnsi="Arial" w:cs="Arial"/>
          <w:sz w:val="22"/>
          <w:szCs w:val="22"/>
        </w:rPr>
        <w:t xml:space="preserve"> </w:t>
      </w:r>
      <w:r w:rsidR="009107BA" w:rsidRPr="009107BA">
        <w:rPr>
          <w:rFonts w:ascii="Arial" w:eastAsia="BatangChe" w:hAnsi="Arial" w:cs="Arial"/>
          <w:sz w:val="22"/>
          <w:szCs w:val="22"/>
        </w:rPr>
        <w:t>1086-</w:t>
      </w:r>
      <w:r w:rsidR="009107BA">
        <w:rPr>
          <w:rFonts w:ascii="Arial" w:eastAsia="BatangChe" w:hAnsi="Arial" w:cs="Arial"/>
          <w:sz w:val="22"/>
          <w:szCs w:val="22"/>
        </w:rPr>
        <w:t>10</w:t>
      </w:r>
      <w:r w:rsidR="009107BA" w:rsidRPr="009107BA">
        <w:rPr>
          <w:rFonts w:ascii="Arial" w:eastAsia="BatangChe" w:hAnsi="Arial" w:cs="Arial"/>
          <w:sz w:val="22"/>
          <w:szCs w:val="22"/>
        </w:rPr>
        <w:t>95</w:t>
      </w:r>
      <w:r w:rsidR="009107BA">
        <w:rPr>
          <w:rFonts w:ascii="Arial" w:eastAsia="BatangChe" w:hAnsi="Arial" w:cs="Arial"/>
          <w:sz w:val="22"/>
          <w:szCs w:val="22"/>
        </w:rPr>
        <w:t xml:space="preserve">, 2015, </w:t>
      </w:r>
      <w:proofErr w:type="spellStart"/>
      <w:r w:rsidR="009107BA" w:rsidRPr="009107BA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9107BA" w:rsidRPr="009107BA">
        <w:rPr>
          <w:rFonts w:ascii="Arial" w:eastAsia="BatangChe" w:hAnsi="Arial" w:cs="Arial"/>
          <w:sz w:val="22"/>
          <w:szCs w:val="22"/>
        </w:rPr>
        <w:t>: 10.1074/jbc.M114.610493.</w:t>
      </w:r>
      <w:r w:rsidR="009107BA">
        <w:rPr>
          <w:rFonts w:ascii="Arial" w:eastAsia="BatangChe" w:hAnsi="Arial" w:cs="Arial"/>
          <w:sz w:val="22"/>
          <w:szCs w:val="22"/>
        </w:rPr>
        <w:t xml:space="preserve"> </w:t>
      </w:r>
      <w:r w:rsidR="009107BA" w:rsidRPr="009107BA">
        <w:rPr>
          <w:rFonts w:ascii="Arial" w:eastAsia="BatangChe" w:hAnsi="Arial" w:cs="Arial"/>
          <w:i/>
          <w:sz w:val="22"/>
          <w:szCs w:val="22"/>
        </w:rPr>
        <w:t>PMCID: PMC4294476</w:t>
      </w:r>
    </w:p>
    <w:p w14:paraId="540B12A1" w14:textId="77777777" w:rsidR="00B5298D" w:rsidRDefault="00754A1A" w:rsidP="00CC52A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754A1A">
        <w:rPr>
          <w:rFonts w:ascii="Arial" w:eastAsia="BatangChe" w:hAnsi="Arial" w:cs="Arial"/>
          <w:b/>
          <w:sz w:val="22"/>
          <w:szCs w:val="22"/>
        </w:rPr>
        <w:t xml:space="preserve">112. </w:t>
      </w:r>
      <w:r w:rsidRPr="00754A1A">
        <w:rPr>
          <w:rFonts w:ascii="Arial" w:eastAsia="BatangChe" w:hAnsi="Arial" w:cs="Arial"/>
          <w:sz w:val="22"/>
          <w:szCs w:val="22"/>
        </w:rPr>
        <w:t>Lin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P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H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Duann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P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 xml:space="preserve">, </w:t>
      </w:r>
      <w:proofErr w:type="spellStart"/>
      <w:r w:rsidRPr="00754A1A">
        <w:rPr>
          <w:rFonts w:ascii="Arial" w:eastAsia="BatangChe" w:hAnsi="Arial" w:cs="Arial"/>
          <w:sz w:val="22"/>
          <w:szCs w:val="22"/>
        </w:rPr>
        <w:t>Komazaki</w:t>
      </w:r>
      <w:proofErr w:type="spellEnd"/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S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Park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K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H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Li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H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Sun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Sermersheim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Gumpper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K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Parrington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Galione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A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, Evans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A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>M</w:t>
      </w:r>
      <w:r>
        <w:rPr>
          <w:rFonts w:ascii="Arial" w:eastAsia="BatangChe" w:hAnsi="Arial" w:cs="Arial"/>
          <w:sz w:val="22"/>
          <w:szCs w:val="22"/>
        </w:rPr>
        <w:t>.</w:t>
      </w:r>
      <w:r w:rsidRPr="00754A1A">
        <w:rPr>
          <w:rFonts w:ascii="Arial" w:eastAsia="BatangChe" w:hAnsi="Arial" w:cs="Arial"/>
          <w:sz w:val="22"/>
          <w:szCs w:val="22"/>
        </w:rPr>
        <w:t xml:space="preserve">, </w:t>
      </w:r>
      <w:r w:rsidRPr="00754A1A">
        <w:rPr>
          <w:rFonts w:ascii="Arial" w:eastAsia="BatangChe" w:hAnsi="Arial" w:cs="Arial"/>
          <w:b/>
          <w:sz w:val="22"/>
          <w:szCs w:val="22"/>
        </w:rPr>
        <w:t>Zhu, M.X.</w:t>
      </w:r>
      <w:r w:rsidRPr="00754A1A">
        <w:rPr>
          <w:rFonts w:ascii="Arial" w:eastAsia="BatangChe" w:hAnsi="Arial" w:cs="Arial"/>
          <w:sz w:val="22"/>
          <w:szCs w:val="22"/>
        </w:rPr>
        <w:t>, Ma</w:t>
      </w:r>
      <w:r>
        <w:rPr>
          <w:rFonts w:ascii="Arial" w:eastAsia="BatangChe" w:hAnsi="Arial" w:cs="Arial"/>
          <w:sz w:val="22"/>
          <w:szCs w:val="22"/>
        </w:rPr>
        <w:t>,</w:t>
      </w:r>
      <w:r w:rsidRPr="00754A1A">
        <w:rPr>
          <w:rFonts w:ascii="Arial" w:eastAsia="BatangChe" w:hAnsi="Arial" w:cs="Arial"/>
          <w:sz w:val="22"/>
          <w:szCs w:val="22"/>
        </w:rPr>
        <w:t xml:space="preserve"> J.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754A1A">
        <w:rPr>
          <w:rFonts w:ascii="Arial" w:eastAsia="BatangChe" w:hAnsi="Arial" w:cs="Arial"/>
          <w:sz w:val="22"/>
          <w:szCs w:val="22"/>
        </w:rPr>
        <w:t>Lysosomal two-pore channel subtype 2 (TPC2) regulates skeletal muscle autophagic signaling.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CC52AA">
        <w:rPr>
          <w:rFonts w:ascii="Arial" w:eastAsia="BatangChe" w:hAnsi="Arial" w:cs="Arial"/>
          <w:b/>
          <w:sz w:val="22"/>
          <w:szCs w:val="22"/>
        </w:rPr>
        <w:t>J Biol Chem</w:t>
      </w:r>
      <w:r w:rsidRPr="00754A1A">
        <w:rPr>
          <w:rFonts w:ascii="Arial" w:eastAsia="BatangChe" w:hAnsi="Arial" w:cs="Arial"/>
          <w:sz w:val="22"/>
          <w:szCs w:val="22"/>
        </w:rPr>
        <w:t xml:space="preserve">. </w:t>
      </w:r>
      <w:r w:rsidR="00CC52AA" w:rsidRPr="00CC52AA">
        <w:rPr>
          <w:rFonts w:ascii="Arial" w:eastAsia="BatangChe" w:hAnsi="Arial" w:cs="Arial"/>
          <w:sz w:val="22"/>
          <w:szCs w:val="22"/>
        </w:rPr>
        <w:t>290:3377-</w:t>
      </w:r>
      <w:r w:rsidR="00CC52AA">
        <w:rPr>
          <w:rFonts w:ascii="Arial" w:eastAsia="BatangChe" w:hAnsi="Arial" w:cs="Arial"/>
          <w:sz w:val="22"/>
          <w:szCs w:val="22"/>
        </w:rPr>
        <w:t>33</w:t>
      </w:r>
      <w:r w:rsidR="00CC52AA" w:rsidRPr="00CC52AA">
        <w:rPr>
          <w:rFonts w:ascii="Arial" w:eastAsia="BatangChe" w:hAnsi="Arial" w:cs="Arial"/>
          <w:sz w:val="22"/>
          <w:szCs w:val="22"/>
        </w:rPr>
        <w:t>89</w:t>
      </w:r>
      <w:r w:rsidR="00CC52AA">
        <w:rPr>
          <w:rFonts w:ascii="Arial" w:eastAsia="BatangChe" w:hAnsi="Arial" w:cs="Arial"/>
          <w:sz w:val="22"/>
          <w:szCs w:val="22"/>
        </w:rPr>
        <w:t>, 2015</w:t>
      </w:r>
      <w:r w:rsidR="00CC52AA" w:rsidRPr="00CC52AA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="00CC52AA" w:rsidRPr="00CC52AA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CC52AA" w:rsidRPr="00CC52AA">
        <w:rPr>
          <w:rFonts w:ascii="Arial" w:eastAsia="BatangChe" w:hAnsi="Arial" w:cs="Arial"/>
          <w:sz w:val="22"/>
          <w:szCs w:val="22"/>
        </w:rPr>
        <w:t>: 10.1074/jbc.M114.608471.</w:t>
      </w:r>
      <w:r w:rsidR="00CC52AA">
        <w:rPr>
          <w:rFonts w:ascii="Arial" w:eastAsia="BatangChe" w:hAnsi="Arial" w:cs="Arial"/>
          <w:sz w:val="22"/>
          <w:szCs w:val="22"/>
        </w:rPr>
        <w:t xml:space="preserve"> </w:t>
      </w:r>
      <w:r w:rsidR="00CC52AA" w:rsidRPr="00CC52AA">
        <w:rPr>
          <w:rFonts w:ascii="Arial" w:eastAsia="BatangChe" w:hAnsi="Arial" w:cs="Arial"/>
          <w:i/>
          <w:sz w:val="22"/>
          <w:szCs w:val="22"/>
        </w:rPr>
        <w:t>PMCID: PMC4319008</w:t>
      </w:r>
    </w:p>
    <w:p w14:paraId="47D692B7" w14:textId="77777777" w:rsidR="00CC52AA" w:rsidRPr="00834B6E" w:rsidRDefault="00CC52AA" w:rsidP="00CC52A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b/>
          <w:i/>
          <w:sz w:val="22"/>
          <w:szCs w:val="22"/>
        </w:rPr>
      </w:pPr>
      <w:r w:rsidRPr="00CC52AA">
        <w:rPr>
          <w:rFonts w:ascii="Arial" w:eastAsia="BatangChe" w:hAnsi="Arial" w:cs="Arial"/>
          <w:b/>
          <w:sz w:val="22"/>
          <w:szCs w:val="22"/>
        </w:rPr>
        <w:lastRenderedPageBreak/>
        <w:t>113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CC52AA">
        <w:rPr>
          <w:rFonts w:ascii="Arial" w:eastAsia="BatangChe" w:hAnsi="Arial" w:cs="Arial"/>
          <w:sz w:val="22"/>
          <w:szCs w:val="22"/>
        </w:rPr>
        <w:t>Justice</w:t>
      </w:r>
      <w:r>
        <w:rPr>
          <w:rFonts w:ascii="Arial" w:eastAsia="BatangChe" w:hAnsi="Arial" w:cs="Arial"/>
          <w:sz w:val="22"/>
          <w:szCs w:val="22"/>
        </w:rPr>
        <w:t>,</w:t>
      </w:r>
      <w:r w:rsidRPr="00CC52AA">
        <w:rPr>
          <w:rFonts w:ascii="Arial" w:eastAsia="BatangChe" w:hAnsi="Arial" w:cs="Arial"/>
          <w:sz w:val="22"/>
          <w:szCs w:val="22"/>
        </w:rPr>
        <w:t xml:space="preserve"> N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J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, Huang</w:t>
      </w:r>
      <w:r>
        <w:rPr>
          <w:rFonts w:ascii="Arial" w:eastAsia="BatangChe" w:hAnsi="Arial" w:cs="Arial"/>
          <w:sz w:val="22"/>
          <w:szCs w:val="22"/>
        </w:rPr>
        <w:t>,</w:t>
      </w:r>
      <w:r w:rsidRPr="00CC52AA">
        <w:rPr>
          <w:rFonts w:ascii="Arial" w:eastAsia="BatangChe" w:hAnsi="Arial" w:cs="Arial"/>
          <w:sz w:val="22"/>
          <w:szCs w:val="22"/>
        </w:rPr>
        <w:t xml:space="preserve"> L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, Tian</w:t>
      </w:r>
      <w:r>
        <w:rPr>
          <w:rFonts w:ascii="Arial" w:eastAsia="BatangChe" w:hAnsi="Arial" w:cs="Arial"/>
          <w:sz w:val="22"/>
          <w:szCs w:val="22"/>
        </w:rPr>
        <w:t>,</w:t>
      </w:r>
      <w:r w:rsidRPr="00CC52AA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B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, Cole</w:t>
      </w:r>
      <w:r>
        <w:rPr>
          <w:rFonts w:ascii="Arial" w:eastAsia="BatangChe" w:hAnsi="Arial" w:cs="Arial"/>
          <w:sz w:val="22"/>
          <w:szCs w:val="22"/>
        </w:rPr>
        <w:t>,</w:t>
      </w:r>
      <w:r w:rsidRPr="00CC52AA">
        <w:rPr>
          <w:rFonts w:ascii="Arial" w:eastAsia="BatangChe" w:hAnsi="Arial" w:cs="Arial"/>
          <w:sz w:val="22"/>
          <w:szCs w:val="22"/>
        </w:rPr>
        <w:t xml:space="preserve"> A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, Pruski</w:t>
      </w:r>
      <w:r>
        <w:rPr>
          <w:rFonts w:ascii="Arial" w:eastAsia="BatangChe" w:hAnsi="Arial" w:cs="Arial"/>
          <w:sz w:val="22"/>
          <w:szCs w:val="22"/>
        </w:rPr>
        <w:t>,</w:t>
      </w:r>
      <w:r w:rsidRPr="00CC52AA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, Hunt</w:t>
      </w:r>
      <w:r>
        <w:rPr>
          <w:rFonts w:ascii="Arial" w:eastAsia="BatangChe" w:hAnsi="Arial" w:cs="Arial"/>
          <w:sz w:val="22"/>
          <w:szCs w:val="22"/>
        </w:rPr>
        <w:t>,</w:t>
      </w:r>
      <w:r w:rsidRPr="00CC52AA">
        <w:rPr>
          <w:rFonts w:ascii="Arial" w:eastAsia="BatangChe" w:hAnsi="Arial" w:cs="Arial"/>
          <w:sz w:val="22"/>
          <w:szCs w:val="22"/>
        </w:rPr>
        <w:t xml:space="preserve"> A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J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 xml:space="preserve"> Jr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, Flores</w:t>
      </w:r>
      <w:r>
        <w:rPr>
          <w:rFonts w:ascii="Arial" w:eastAsia="BatangChe" w:hAnsi="Arial" w:cs="Arial"/>
          <w:sz w:val="22"/>
          <w:szCs w:val="22"/>
        </w:rPr>
        <w:t>,</w:t>
      </w:r>
      <w:r w:rsidRPr="00CC52AA">
        <w:rPr>
          <w:rFonts w:ascii="Arial" w:eastAsia="BatangChe" w:hAnsi="Arial" w:cs="Arial"/>
          <w:sz w:val="22"/>
          <w:szCs w:val="22"/>
        </w:rPr>
        <w:t xml:space="preserve"> R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 xml:space="preserve">, </w:t>
      </w:r>
      <w:r w:rsidRPr="00CC52AA">
        <w:rPr>
          <w:rFonts w:ascii="Arial" w:eastAsia="BatangChe" w:hAnsi="Arial" w:cs="Arial"/>
          <w:b/>
          <w:sz w:val="22"/>
          <w:szCs w:val="22"/>
        </w:rPr>
        <w:t>Zhu, M.X.,</w:t>
      </w:r>
      <w:r w:rsidRPr="00CC52AA">
        <w:rPr>
          <w:rFonts w:ascii="Arial" w:eastAsia="BatangChe" w:hAnsi="Arial" w:cs="Arial"/>
          <w:sz w:val="22"/>
          <w:szCs w:val="22"/>
        </w:rPr>
        <w:t xml:space="preserve"> Arenkiel</w:t>
      </w:r>
      <w:r>
        <w:rPr>
          <w:rFonts w:ascii="Arial" w:eastAsia="BatangChe" w:hAnsi="Arial" w:cs="Arial"/>
          <w:sz w:val="22"/>
          <w:szCs w:val="22"/>
        </w:rPr>
        <w:t>,</w:t>
      </w:r>
      <w:r w:rsidRPr="00CC52AA">
        <w:rPr>
          <w:rFonts w:ascii="Arial" w:eastAsia="BatangChe" w:hAnsi="Arial" w:cs="Arial"/>
          <w:sz w:val="22"/>
          <w:szCs w:val="22"/>
        </w:rPr>
        <w:t xml:space="preserve"> B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R</w:t>
      </w:r>
      <w:r>
        <w:rPr>
          <w:rFonts w:ascii="Arial" w:eastAsia="BatangChe" w:hAnsi="Arial" w:cs="Arial"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>, Zheng</w:t>
      </w:r>
      <w:r>
        <w:rPr>
          <w:rFonts w:ascii="Arial" w:eastAsia="BatangChe" w:hAnsi="Arial" w:cs="Arial"/>
          <w:sz w:val="22"/>
          <w:szCs w:val="22"/>
        </w:rPr>
        <w:t>,</w:t>
      </w:r>
      <w:r w:rsidRPr="00CC52AA">
        <w:rPr>
          <w:rFonts w:ascii="Arial" w:eastAsia="BatangChe" w:hAnsi="Arial" w:cs="Arial"/>
          <w:sz w:val="22"/>
          <w:szCs w:val="22"/>
        </w:rPr>
        <w:t xml:space="preserve"> H.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CC52AA">
        <w:rPr>
          <w:rFonts w:ascii="Arial" w:eastAsia="BatangChe" w:hAnsi="Arial" w:cs="Arial"/>
          <w:sz w:val="22"/>
          <w:szCs w:val="22"/>
        </w:rPr>
        <w:t>Posttraumatic Stress Disorder-Like Induction Elevates β-Amyloid Levels, Which Directly Activates Corticotropin-Releasing Factor Neurons to Exacerbate Stress Responses.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CC52AA">
        <w:rPr>
          <w:rFonts w:ascii="Arial" w:eastAsia="BatangChe" w:hAnsi="Arial" w:cs="Arial"/>
          <w:b/>
          <w:sz w:val="22"/>
          <w:szCs w:val="22"/>
        </w:rPr>
        <w:t xml:space="preserve">J </w:t>
      </w:r>
      <w:proofErr w:type="spellStart"/>
      <w:r w:rsidRPr="00CC52AA">
        <w:rPr>
          <w:rFonts w:ascii="Arial" w:eastAsia="BatangChe" w:hAnsi="Arial" w:cs="Arial"/>
          <w:b/>
          <w:sz w:val="22"/>
          <w:szCs w:val="22"/>
        </w:rPr>
        <w:t>Neurosci</w:t>
      </w:r>
      <w:proofErr w:type="spellEnd"/>
      <w:r w:rsidRPr="00CC52AA">
        <w:rPr>
          <w:rFonts w:ascii="Arial" w:eastAsia="BatangChe" w:hAnsi="Arial" w:cs="Arial"/>
          <w:b/>
          <w:sz w:val="22"/>
          <w:szCs w:val="22"/>
        </w:rPr>
        <w:t>.</w:t>
      </w:r>
      <w:r w:rsidRPr="00CC52AA">
        <w:rPr>
          <w:rFonts w:ascii="Arial" w:eastAsia="BatangChe" w:hAnsi="Arial" w:cs="Arial"/>
          <w:sz w:val="22"/>
          <w:szCs w:val="22"/>
        </w:rPr>
        <w:t xml:space="preserve"> 35(6):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CC52AA">
        <w:rPr>
          <w:rFonts w:ascii="Arial" w:eastAsia="BatangChe" w:hAnsi="Arial" w:cs="Arial"/>
          <w:sz w:val="22"/>
          <w:szCs w:val="22"/>
        </w:rPr>
        <w:t>2612-</w:t>
      </w:r>
      <w:r>
        <w:rPr>
          <w:rFonts w:ascii="Arial" w:eastAsia="BatangChe" w:hAnsi="Arial" w:cs="Arial"/>
          <w:sz w:val="22"/>
          <w:szCs w:val="22"/>
        </w:rPr>
        <w:t>26</w:t>
      </w:r>
      <w:r w:rsidRPr="00CC52AA">
        <w:rPr>
          <w:rFonts w:ascii="Arial" w:eastAsia="BatangChe" w:hAnsi="Arial" w:cs="Arial"/>
          <w:sz w:val="22"/>
          <w:szCs w:val="22"/>
        </w:rPr>
        <w:t>23</w:t>
      </w:r>
      <w:r w:rsidR="00834B6E">
        <w:rPr>
          <w:rFonts w:ascii="Arial" w:eastAsia="BatangChe" w:hAnsi="Arial" w:cs="Arial"/>
          <w:sz w:val="22"/>
          <w:szCs w:val="22"/>
        </w:rPr>
        <w:t>, 2015,</w:t>
      </w:r>
      <w:r w:rsidRPr="00CC52AA"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Pr="00CC52AA">
        <w:rPr>
          <w:rFonts w:ascii="Arial" w:eastAsia="BatangChe" w:hAnsi="Arial" w:cs="Arial"/>
          <w:sz w:val="22"/>
          <w:szCs w:val="22"/>
        </w:rPr>
        <w:t>doi</w:t>
      </w:r>
      <w:proofErr w:type="spellEnd"/>
      <w:r w:rsidRPr="00CC52AA">
        <w:rPr>
          <w:rFonts w:ascii="Arial" w:eastAsia="BatangChe" w:hAnsi="Arial" w:cs="Arial"/>
          <w:sz w:val="22"/>
          <w:szCs w:val="22"/>
        </w:rPr>
        <w:t>: 10.1523/JNEUROSCI.3333-14.2015.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CC52AA">
        <w:rPr>
          <w:rFonts w:ascii="Arial" w:eastAsia="BatangChe" w:hAnsi="Arial" w:cs="Arial"/>
          <w:i/>
          <w:sz w:val="22"/>
          <w:szCs w:val="22"/>
        </w:rPr>
        <w:t>PMCID: PMC4323535</w:t>
      </w:r>
    </w:p>
    <w:p w14:paraId="0DC7435C" w14:textId="77777777" w:rsidR="00834B6E" w:rsidRDefault="00834B6E" w:rsidP="00B469C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834B6E">
        <w:rPr>
          <w:rFonts w:ascii="Arial" w:eastAsia="BatangChe" w:hAnsi="Arial" w:cs="Arial"/>
          <w:b/>
          <w:sz w:val="22"/>
          <w:szCs w:val="22"/>
        </w:rPr>
        <w:t>114.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834B6E">
        <w:rPr>
          <w:rFonts w:ascii="Arial" w:eastAsia="BatangChe" w:hAnsi="Arial" w:cs="Arial"/>
          <w:sz w:val="22"/>
          <w:szCs w:val="22"/>
        </w:rPr>
        <w:t>Zheng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P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 xml:space="preserve">, </w:t>
      </w:r>
      <w:proofErr w:type="spellStart"/>
      <w:r w:rsidRPr="00834B6E">
        <w:rPr>
          <w:rFonts w:ascii="Arial" w:eastAsia="BatangChe" w:hAnsi="Arial" w:cs="Arial"/>
          <w:sz w:val="22"/>
          <w:szCs w:val="22"/>
        </w:rPr>
        <w:t>Noroski</w:t>
      </w:r>
      <w:proofErr w:type="spellEnd"/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L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M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Hanson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I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C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Chen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Lee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E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Huang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 xml:space="preserve">, </w:t>
      </w:r>
      <w:r w:rsidRPr="00834B6E">
        <w:rPr>
          <w:rFonts w:ascii="Arial" w:eastAsia="BatangChe" w:hAnsi="Arial" w:cs="Arial"/>
          <w:b/>
          <w:sz w:val="22"/>
          <w:szCs w:val="22"/>
        </w:rPr>
        <w:t>Zhu</w:t>
      </w:r>
      <w:r>
        <w:rPr>
          <w:rFonts w:ascii="Arial" w:eastAsia="BatangChe" w:hAnsi="Arial" w:cs="Arial"/>
          <w:b/>
          <w:sz w:val="22"/>
          <w:szCs w:val="22"/>
        </w:rPr>
        <w:t>.</w:t>
      </w:r>
      <w:r w:rsidRPr="00834B6E">
        <w:rPr>
          <w:rFonts w:ascii="Arial" w:eastAsia="BatangChe" w:hAnsi="Arial" w:cs="Arial"/>
          <w:b/>
          <w:sz w:val="22"/>
          <w:szCs w:val="22"/>
        </w:rPr>
        <w:t xml:space="preserve"> M</w:t>
      </w:r>
      <w:r>
        <w:rPr>
          <w:rFonts w:ascii="Arial" w:eastAsia="BatangChe" w:hAnsi="Arial" w:cs="Arial"/>
          <w:b/>
          <w:sz w:val="22"/>
          <w:szCs w:val="22"/>
        </w:rPr>
        <w:t>.</w:t>
      </w:r>
      <w:r w:rsidRPr="00834B6E">
        <w:rPr>
          <w:rFonts w:ascii="Arial" w:eastAsia="BatangChe" w:hAnsi="Arial" w:cs="Arial"/>
          <w:b/>
          <w:sz w:val="22"/>
          <w:szCs w:val="22"/>
        </w:rPr>
        <w:t>X</w:t>
      </w:r>
      <w:r>
        <w:rPr>
          <w:rFonts w:ascii="Arial" w:eastAsia="BatangChe" w:hAnsi="Arial" w:cs="Arial"/>
          <w:b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Banerjee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P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P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 xml:space="preserve">, </w:t>
      </w:r>
      <w:proofErr w:type="spellStart"/>
      <w:r w:rsidRPr="00834B6E">
        <w:rPr>
          <w:rFonts w:ascii="Arial" w:eastAsia="BatangChe" w:hAnsi="Arial" w:cs="Arial"/>
          <w:sz w:val="22"/>
          <w:szCs w:val="22"/>
        </w:rPr>
        <w:t>Makedonas</w:t>
      </w:r>
      <w:proofErr w:type="spellEnd"/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G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Orange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S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Shearer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W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T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Liu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D.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834B6E">
        <w:rPr>
          <w:rFonts w:ascii="Arial" w:eastAsia="BatangChe" w:hAnsi="Arial" w:cs="Arial"/>
          <w:sz w:val="22"/>
          <w:szCs w:val="22"/>
        </w:rPr>
        <w:t>Molecular mechanisms of functional natural killer deficiency in patients with partial DiGeorge syndrome.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834B6E">
        <w:rPr>
          <w:rFonts w:ascii="Arial" w:eastAsia="BatangChe" w:hAnsi="Arial" w:cs="Arial"/>
          <w:b/>
          <w:sz w:val="22"/>
          <w:szCs w:val="22"/>
        </w:rPr>
        <w:t>J Allergy Clin Immunol</w:t>
      </w:r>
      <w:r w:rsidRPr="00834B6E">
        <w:rPr>
          <w:rFonts w:ascii="Arial" w:eastAsia="BatangChe" w:hAnsi="Arial" w:cs="Arial"/>
          <w:sz w:val="22"/>
          <w:szCs w:val="22"/>
        </w:rPr>
        <w:t>. 135(5):1293-</w:t>
      </w:r>
      <w:r>
        <w:rPr>
          <w:rFonts w:ascii="Arial" w:eastAsia="BatangChe" w:hAnsi="Arial" w:cs="Arial"/>
          <w:sz w:val="22"/>
          <w:szCs w:val="22"/>
        </w:rPr>
        <w:t>1</w:t>
      </w:r>
      <w:r w:rsidRPr="00834B6E">
        <w:rPr>
          <w:rFonts w:ascii="Arial" w:eastAsia="BatangChe" w:hAnsi="Arial" w:cs="Arial"/>
          <w:sz w:val="22"/>
          <w:szCs w:val="22"/>
        </w:rPr>
        <w:t>302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2015</w:t>
      </w:r>
      <w:r>
        <w:rPr>
          <w:rFonts w:ascii="Arial" w:eastAsia="BatangChe" w:hAnsi="Arial" w:cs="Arial"/>
          <w:sz w:val="22"/>
          <w:szCs w:val="22"/>
        </w:rPr>
        <w:t xml:space="preserve">, </w:t>
      </w:r>
      <w:proofErr w:type="spellStart"/>
      <w:r w:rsidRPr="00834B6E">
        <w:rPr>
          <w:rFonts w:ascii="Arial" w:eastAsia="BatangChe" w:hAnsi="Arial" w:cs="Arial"/>
          <w:sz w:val="22"/>
          <w:szCs w:val="22"/>
        </w:rPr>
        <w:t>doi</w:t>
      </w:r>
      <w:proofErr w:type="spellEnd"/>
      <w:r w:rsidRPr="00834B6E">
        <w:rPr>
          <w:rFonts w:ascii="Arial" w:eastAsia="BatangChe" w:hAnsi="Arial" w:cs="Arial"/>
          <w:sz w:val="22"/>
          <w:szCs w:val="22"/>
        </w:rPr>
        <w:t>: 10.1016/j.jaci.2015.01.011.</w:t>
      </w:r>
      <w:r w:rsidR="00B469C8">
        <w:rPr>
          <w:rFonts w:ascii="Arial" w:eastAsia="BatangChe" w:hAnsi="Arial" w:cs="Arial"/>
          <w:sz w:val="22"/>
          <w:szCs w:val="22"/>
        </w:rPr>
        <w:t xml:space="preserve"> </w:t>
      </w:r>
      <w:r w:rsidR="00B469C8" w:rsidRPr="00B469C8">
        <w:rPr>
          <w:rFonts w:ascii="Arial" w:eastAsia="BatangChe" w:hAnsi="Arial" w:cs="Arial"/>
          <w:i/>
          <w:sz w:val="22"/>
          <w:szCs w:val="22"/>
        </w:rPr>
        <w:t>PMCID: PMC5540306</w:t>
      </w:r>
    </w:p>
    <w:p w14:paraId="306FE1D6" w14:textId="77777777" w:rsidR="00834B6E" w:rsidRDefault="00834B6E" w:rsidP="00B469C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834B6E">
        <w:rPr>
          <w:rFonts w:ascii="Arial" w:eastAsia="BatangChe" w:hAnsi="Arial" w:cs="Arial"/>
          <w:b/>
          <w:sz w:val="22"/>
          <w:szCs w:val="22"/>
        </w:rPr>
        <w:t>115.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834B6E">
        <w:rPr>
          <w:rFonts w:ascii="Arial" w:eastAsia="BatangChe" w:hAnsi="Arial" w:cs="Arial"/>
          <w:sz w:val="22"/>
          <w:szCs w:val="22"/>
        </w:rPr>
        <w:t>Zhu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Lu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Qu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C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Miller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Tian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Thakur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D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P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Zhu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Deng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Z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Hu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Wu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McManus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O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B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Li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, Hong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 xml:space="preserve">, </w:t>
      </w:r>
      <w:r w:rsidRPr="00834B6E">
        <w:rPr>
          <w:rFonts w:ascii="Arial" w:eastAsia="BatangChe" w:hAnsi="Arial" w:cs="Arial"/>
          <w:b/>
          <w:sz w:val="22"/>
          <w:szCs w:val="22"/>
        </w:rPr>
        <w:t>Zhu, M.X.</w:t>
      </w:r>
      <w:r w:rsidRPr="00834B6E">
        <w:rPr>
          <w:rFonts w:ascii="Arial" w:eastAsia="BatangChe" w:hAnsi="Arial" w:cs="Arial"/>
          <w:sz w:val="22"/>
          <w:szCs w:val="22"/>
        </w:rPr>
        <w:t>, Luo</w:t>
      </w:r>
      <w:r>
        <w:rPr>
          <w:rFonts w:ascii="Arial" w:eastAsia="BatangChe" w:hAnsi="Arial" w:cs="Arial"/>
          <w:sz w:val="22"/>
          <w:szCs w:val="22"/>
        </w:rPr>
        <w:t>,</w:t>
      </w:r>
      <w:r w:rsidRPr="00834B6E">
        <w:rPr>
          <w:rFonts w:ascii="Arial" w:eastAsia="BatangChe" w:hAnsi="Arial" w:cs="Arial"/>
          <w:sz w:val="22"/>
          <w:szCs w:val="22"/>
        </w:rPr>
        <w:t xml:space="preserve"> H</w:t>
      </w:r>
      <w:r>
        <w:rPr>
          <w:rFonts w:ascii="Arial" w:eastAsia="BatangChe" w:hAnsi="Arial" w:cs="Arial"/>
          <w:sz w:val="22"/>
          <w:szCs w:val="22"/>
        </w:rPr>
        <w:t>.</w:t>
      </w:r>
      <w:r w:rsidRPr="00834B6E">
        <w:rPr>
          <w:rFonts w:ascii="Arial" w:eastAsia="BatangChe" w:hAnsi="Arial" w:cs="Arial"/>
          <w:sz w:val="22"/>
          <w:szCs w:val="22"/>
        </w:rPr>
        <w:t>R.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834B6E">
        <w:rPr>
          <w:rFonts w:ascii="Arial" w:eastAsia="BatangChe" w:hAnsi="Arial" w:cs="Arial"/>
          <w:sz w:val="22"/>
          <w:szCs w:val="22"/>
        </w:rPr>
        <w:t>Identification and optimization of 2-aminobenzimidazole derivatives as novel inhibitors of TRPC4 and TRPC5 channels.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834B6E">
        <w:rPr>
          <w:rFonts w:ascii="Arial" w:eastAsia="BatangChe" w:hAnsi="Arial" w:cs="Arial"/>
          <w:b/>
          <w:sz w:val="22"/>
          <w:szCs w:val="22"/>
        </w:rPr>
        <w:t xml:space="preserve">Br J </w:t>
      </w:r>
      <w:proofErr w:type="spellStart"/>
      <w:r w:rsidRPr="00834B6E">
        <w:rPr>
          <w:rFonts w:ascii="Arial" w:eastAsia="BatangChe" w:hAnsi="Arial" w:cs="Arial"/>
          <w:b/>
          <w:sz w:val="22"/>
          <w:szCs w:val="22"/>
        </w:rPr>
        <w:t>Pharmacol</w:t>
      </w:r>
      <w:proofErr w:type="spellEnd"/>
      <w:r w:rsidRPr="00834B6E">
        <w:rPr>
          <w:rFonts w:ascii="Arial" w:eastAsia="BatangChe" w:hAnsi="Arial" w:cs="Arial"/>
          <w:sz w:val="22"/>
          <w:szCs w:val="22"/>
        </w:rPr>
        <w:t xml:space="preserve">. </w:t>
      </w:r>
      <w:r w:rsidR="00925662" w:rsidRPr="00925662">
        <w:rPr>
          <w:rFonts w:ascii="Arial" w:eastAsia="BatangChe" w:hAnsi="Arial" w:cs="Arial"/>
          <w:sz w:val="22"/>
          <w:szCs w:val="22"/>
        </w:rPr>
        <w:t>172(14):3495-</w:t>
      </w:r>
      <w:r w:rsidR="00925662">
        <w:rPr>
          <w:rFonts w:ascii="Arial" w:eastAsia="BatangChe" w:hAnsi="Arial" w:cs="Arial"/>
          <w:sz w:val="22"/>
          <w:szCs w:val="22"/>
        </w:rPr>
        <w:t>3</w:t>
      </w:r>
      <w:r w:rsidR="00925662" w:rsidRPr="00925662">
        <w:rPr>
          <w:rFonts w:ascii="Arial" w:eastAsia="BatangChe" w:hAnsi="Arial" w:cs="Arial"/>
          <w:sz w:val="22"/>
          <w:szCs w:val="22"/>
        </w:rPr>
        <w:t>509</w:t>
      </w:r>
      <w:r w:rsidR="00925662">
        <w:rPr>
          <w:rFonts w:ascii="Arial" w:eastAsia="BatangChe" w:hAnsi="Arial" w:cs="Arial"/>
          <w:sz w:val="22"/>
          <w:szCs w:val="22"/>
        </w:rPr>
        <w:t xml:space="preserve">, </w:t>
      </w:r>
      <w:r w:rsidRPr="00834B6E">
        <w:rPr>
          <w:rFonts w:ascii="Arial" w:eastAsia="BatangChe" w:hAnsi="Arial" w:cs="Arial"/>
          <w:sz w:val="22"/>
          <w:szCs w:val="22"/>
        </w:rPr>
        <w:t>2015</w:t>
      </w:r>
      <w:r w:rsidR="00925662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="00925662" w:rsidRPr="00925662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925662" w:rsidRPr="00925662">
        <w:rPr>
          <w:rFonts w:ascii="Arial" w:eastAsia="BatangChe" w:hAnsi="Arial" w:cs="Arial"/>
          <w:sz w:val="22"/>
          <w:szCs w:val="22"/>
        </w:rPr>
        <w:t>: 10.1111/bph.13140.</w:t>
      </w:r>
      <w:r w:rsidR="00B469C8">
        <w:rPr>
          <w:rFonts w:ascii="Arial" w:eastAsia="BatangChe" w:hAnsi="Arial" w:cs="Arial"/>
          <w:sz w:val="22"/>
          <w:szCs w:val="22"/>
        </w:rPr>
        <w:t xml:space="preserve"> </w:t>
      </w:r>
      <w:r w:rsidR="00B469C8" w:rsidRPr="00B469C8">
        <w:rPr>
          <w:rFonts w:ascii="Arial" w:eastAsia="BatangChe" w:hAnsi="Arial" w:cs="Arial"/>
          <w:i/>
          <w:sz w:val="22"/>
          <w:szCs w:val="22"/>
        </w:rPr>
        <w:t>PMCID: PMC4507155</w:t>
      </w:r>
    </w:p>
    <w:p w14:paraId="4F37982C" w14:textId="77777777" w:rsidR="00C10D3F" w:rsidRDefault="00C10D3F" w:rsidP="0092566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C41CB2">
        <w:rPr>
          <w:rFonts w:ascii="Arial" w:eastAsia="BatangChe" w:hAnsi="Arial" w:cs="Arial"/>
          <w:b/>
          <w:sz w:val="22"/>
          <w:szCs w:val="22"/>
        </w:rPr>
        <w:t>116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C10D3F">
        <w:rPr>
          <w:rFonts w:ascii="Arial" w:eastAsia="BatangChe" w:hAnsi="Arial" w:cs="Arial"/>
          <w:sz w:val="22"/>
          <w:szCs w:val="22"/>
        </w:rPr>
        <w:t>Cao</w:t>
      </w:r>
      <w:r>
        <w:rPr>
          <w:rFonts w:ascii="Arial" w:eastAsia="BatangChe" w:hAnsi="Arial" w:cs="Arial"/>
          <w:sz w:val="22"/>
          <w:szCs w:val="22"/>
        </w:rPr>
        <w:t>,</w:t>
      </w:r>
      <w:r w:rsidRPr="00C10D3F">
        <w:rPr>
          <w:rFonts w:ascii="Arial" w:eastAsia="BatangChe" w:hAnsi="Arial" w:cs="Arial"/>
          <w:sz w:val="22"/>
          <w:szCs w:val="22"/>
        </w:rPr>
        <w:t xml:space="preserve"> Q</w:t>
      </w:r>
      <w:r>
        <w:rPr>
          <w:rFonts w:ascii="Arial" w:eastAsia="BatangChe" w:hAnsi="Arial" w:cs="Arial"/>
          <w:sz w:val="22"/>
          <w:szCs w:val="22"/>
        </w:rPr>
        <w:t>.</w:t>
      </w:r>
      <w:r w:rsidRPr="00C10D3F">
        <w:rPr>
          <w:rFonts w:ascii="Arial" w:eastAsia="BatangChe" w:hAnsi="Arial" w:cs="Arial"/>
          <w:sz w:val="22"/>
          <w:szCs w:val="22"/>
        </w:rPr>
        <w:t>, Zhong</w:t>
      </w:r>
      <w:r>
        <w:rPr>
          <w:rFonts w:ascii="Arial" w:eastAsia="BatangChe" w:hAnsi="Arial" w:cs="Arial"/>
          <w:sz w:val="22"/>
          <w:szCs w:val="22"/>
        </w:rPr>
        <w:t>,</w:t>
      </w:r>
      <w:r w:rsidRPr="00C10D3F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C10D3F">
        <w:rPr>
          <w:rFonts w:ascii="Arial" w:eastAsia="BatangChe" w:hAnsi="Arial" w:cs="Arial"/>
          <w:sz w:val="22"/>
          <w:szCs w:val="22"/>
        </w:rPr>
        <w:t>Z</w:t>
      </w:r>
      <w:r>
        <w:rPr>
          <w:rFonts w:ascii="Arial" w:eastAsia="BatangChe" w:hAnsi="Arial" w:cs="Arial"/>
          <w:sz w:val="22"/>
          <w:szCs w:val="22"/>
        </w:rPr>
        <w:t>.</w:t>
      </w:r>
      <w:r w:rsidRPr="00C10D3F">
        <w:rPr>
          <w:rFonts w:ascii="Arial" w:eastAsia="BatangChe" w:hAnsi="Arial" w:cs="Arial"/>
          <w:sz w:val="22"/>
          <w:szCs w:val="22"/>
        </w:rPr>
        <w:t>, Zou</w:t>
      </w:r>
      <w:r>
        <w:rPr>
          <w:rFonts w:ascii="Arial" w:eastAsia="BatangChe" w:hAnsi="Arial" w:cs="Arial"/>
          <w:sz w:val="22"/>
          <w:szCs w:val="22"/>
        </w:rPr>
        <w:t>,</w:t>
      </w:r>
      <w:r w:rsidRPr="00C10D3F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C10D3F">
        <w:rPr>
          <w:rFonts w:ascii="Arial" w:eastAsia="BatangChe" w:hAnsi="Arial" w:cs="Arial"/>
          <w:sz w:val="22"/>
          <w:szCs w:val="22"/>
        </w:rPr>
        <w:t>, Murrell-</w:t>
      </w:r>
      <w:proofErr w:type="spellStart"/>
      <w:r w:rsidRPr="00C10D3F">
        <w:rPr>
          <w:rFonts w:ascii="Arial" w:eastAsia="BatangChe" w:hAnsi="Arial" w:cs="Arial"/>
          <w:sz w:val="22"/>
          <w:szCs w:val="22"/>
        </w:rPr>
        <w:t>Lagnado</w:t>
      </w:r>
      <w:proofErr w:type="spellEnd"/>
      <w:r>
        <w:rPr>
          <w:rFonts w:ascii="Arial" w:eastAsia="BatangChe" w:hAnsi="Arial" w:cs="Arial"/>
          <w:sz w:val="22"/>
          <w:szCs w:val="22"/>
        </w:rPr>
        <w:t>,</w:t>
      </w:r>
      <w:r w:rsidRPr="00C10D3F">
        <w:rPr>
          <w:rFonts w:ascii="Arial" w:eastAsia="BatangChe" w:hAnsi="Arial" w:cs="Arial"/>
          <w:sz w:val="22"/>
          <w:szCs w:val="22"/>
        </w:rPr>
        <w:t xml:space="preserve"> R</w:t>
      </w:r>
      <w:r>
        <w:rPr>
          <w:rFonts w:ascii="Arial" w:eastAsia="BatangChe" w:hAnsi="Arial" w:cs="Arial"/>
          <w:sz w:val="22"/>
          <w:szCs w:val="22"/>
        </w:rPr>
        <w:t>.</w:t>
      </w:r>
      <w:r w:rsidRPr="00C10D3F">
        <w:rPr>
          <w:rFonts w:ascii="Arial" w:eastAsia="BatangChe" w:hAnsi="Arial" w:cs="Arial"/>
          <w:sz w:val="22"/>
          <w:szCs w:val="22"/>
        </w:rPr>
        <w:t xml:space="preserve">, </w:t>
      </w:r>
      <w:r w:rsidRPr="00C10D3F">
        <w:rPr>
          <w:rFonts w:ascii="Arial" w:eastAsia="BatangChe" w:hAnsi="Arial" w:cs="Arial"/>
          <w:b/>
          <w:sz w:val="22"/>
          <w:szCs w:val="22"/>
        </w:rPr>
        <w:t>Zhu, M.X.</w:t>
      </w:r>
      <w:r w:rsidRPr="00C10D3F">
        <w:rPr>
          <w:rFonts w:ascii="Arial" w:eastAsia="BatangChe" w:hAnsi="Arial" w:cs="Arial"/>
          <w:sz w:val="22"/>
          <w:szCs w:val="22"/>
        </w:rPr>
        <w:t>, Dong</w:t>
      </w:r>
      <w:r>
        <w:rPr>
          <w:rFonts w:ascii="Arial" w:eastAsia="BatangChe" w:hAnsi="Arial" w:cs="Arial"/>
          <w:sz w:val="22"/>
          <w:szCs w:val="22"/>
        </w:rPr>
        <w:t>,</w:t>
      </w:r>
      <w:r w:rsidRPr="00C10D3F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C10D3F">
        <w:rPr>
          <w:rFonts w:ascii="Arial" w:eastAsia="BatangChe" w:hAnsi="Arial" w:cs="Arial"/>
          <w:sz w:val="22"/>
          <w:szCs w:val="22"/>
        </w:rPr>
        <w:t>P.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C10D3F">
        <w:rPr>
          <w:rFonts w:ascii="Arial" w:eastAsia="BatangChe" w:hAnsi="Arial" w:cs="Arial"/>
          <w:sz w:val="22"/>
          <w:szCs w:val="22"/>
        </w:rPr>
        <w:t xml:space="preserve">Calcium release through P2X4 activates calmodulin to promote </w:t>
      </w:r>
      <w:proofErr w:type="spellStart"/>
      <w:r w:rsidRPr="00C10D3F">
        <w:rPr>
          <w:rFonts w:ascii="Arial" w:eastAsia="BatangChe" w:hAnsi="Arial" w:cs="Arial"/>
          <w:sz w:val="22"/>
          <w:szCs w:val="22"/>
        </w:rPr>
        <w:t>endolysosomal</w:t>
      </w:r>
      <w:proofErr w:type="spellEnd"/>
      <w:r w:rsidRPr="00C10D3F">
        <w:rPr>
          <w:rFonts w:ascii="Arial" w:eastAsia="BatangChe" w:hAnsi="Arial" w:cs="Arial"/>
          <w:sz w:val="22"/>
          <w:szCs w:val="22"/>
        </w:rPr>
        <w:t xml:space="preserve"> membrane fusion.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C10D3F">
        <w:rPr>
          <w:rFonts w:ascii="Arial" w:eastAsia="BatangChe" w:hAnsi="Arial" w:cs="Arial"/>
          <w:b/>
          <w:sz w:val="22"/>
          <w:szCs w:val="22"/>
        </w:rPr>
        <w:t>J Cell Biol.</w:t>
      </w:r>
      <w:r w:rsidRPr="00C10D3F">
        <w:rPr>
          <w:rFonts w:ascii="Arial" w:eastAsia="BatangChe" w:hAnsi="Arial" w:cs="Arial"/>
          <w:sz w:val="22"/>
          <w:szCs w:val="22"/>
        </w:rPr>
        <w:t xml:space="preserve"> 209(6):879-</w:t>
      </w:r>
      <w:r>
        <w:rPr>
          <w:rFonts w:ascii="Arial" w:eastAsia="BatangChe" w:hAnsi="Arial" w:cs="Arial"/>
          <w:sz w:val="22"/>
          <w:szCs w:val="22"/>
        </w:rPr>
        <w:t>8</w:t>
      </w:r>
      <w:r w:rsidRPr="00C10D3F">
        <w:rPr>
          <w:rFonts w:ascii="Arial" w:eastAsia="BatangChe" w:hAnsi="Arial" w:cs="Arial"/>
          <w:sz w:val="22"/>
          <w:szCs w:val="22"/>
        </w:rPr>
        <w:t>94</w:t>
      </w:r>
      <w:r>
        <w:rPr>
          <w:rFonts w:ascii="Arial" w:eastAsia="BatangChe" w:hAnsi="Arial" w:cs="Arial"/>
          <w:sz w:val="22"/>
          <w:szCs w:val="22"/>
        </w:rPr>
        <w:t xml:space="preserve">, </w:t>
      </w:r>
      <w:r w:rsidRPr="00C10D3F">
        <w:rPr>
          <w:rFonts w:ascii="Arial" w:eastAsia="BatangChe" w:hAnsi="Arial" w:cs="Arial"/>
          <w:sz w:val="22"/>
          <w:szCs w:val="22"/>
        </w:rPr>
        <w:t>2015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C10D3F"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Pr="00C10D3F">
        <w:rPr>
          <w:rFonts w:ascii="Arial" w:eastAsia="BatangChe" w:hAnsi="Arial" w:cs="Arial"/>
          <w:sz w:val="22"/>
          <w:szCs w:val="22"/>
        </w:rPr>
        <w:t>doi</w:t>
      </w:r>
      <w:proofErr w:type="spellEnd"/>
      <w:r w:rsidRPr="00C10D3F">
        <w:rPr>
          <w:rFonts w:ascii="Arial" w:eastAsia="BatangChe" w:hAnsi="Arial" w:cs="Arial"/>
          <w:sz w:val="22"/>
          <w:szCs w:val="22"/>
        </w:rPr>
        <w:t>: 10.1083/jcb.201409071.</w:t>
      </w:r>
      <w:r w:rsidR="00925662">
        <w:rPr>
          <w:rFonts w:ascii="Arial" w:eastAsia="BatangChe" w:hAnsi="Arial" w:cs="Arial"/>
          <w:sz w:val="22"/>
          <w:szCs w:val="22"/>
        </w:rPr>
        <w:t xml:space="preserve"> </w:t>
      </w:r>
      <w:r w:rsidR="00925662" w:rsidRPr="00925662">
        <w:rPr>
          <w:rFonts w:ascii="Arial" w:eastAsia="BatangChe" w:hAnsi="Arial" w:cs="Arial"/>
          <w:i/>
          <w:sz w:val="22"/>
          <w:szCs w:val="22"/>
        </w:rPr>
        <w:t>PMCID: PMC4477861</w:t>
      </w:r>
    </w:p>
    <w:p w14:paraId="22D5AA20" w14:textId="77777777" w:rsidR="002F3444" w:rsidRPr="00754A1A" w:rsidRDefault="002F3444" w:rsidP="000C1BF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626B6A">
        <w:rPr>
          <w:rFonts w:ascii="Arial" w:eastAsia="BatangChe" w:hAnsi="Arial" w:cs="Arial"/>
          <w:b/>
          <w:sz w:val="22"/>
          <w:szCs w:val="22"/>
        </w:rPr>
        <w:t>117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="00626B6A" w:rsidRPr="002F3444">
        <w:rPr>
          <w:rFonts w:ascii="Arial" w:eastAsia="BatangChe" w:hAnsi="Arial" w:cs="Arial"/>
          <w:sz w:val="22"/>
          <w:szCs w:val="22"/>
        </w:rPr>
        <w:t>Jang</w:t>
      </w:r>
      <w:r w:rsidR="00626B6A">
        <w:rPr>
          <w:rFonts w:ascii="Arial" w:eastAsia="BatangChe" w:hAnsi="Arial" w:cs="Arial"/>
          <w:sz w:val="22"/>
          <w:szCs w:val="22"/>
        </w:rPr>
        <w:t>,</w:t>
      </w:r>
      <w:r w:rsidR="00626B6A" w:rsidRPr="002F3444">
        <w:rPr>
          <w:rFonts w:ascii="Arial" w:eastAsia="BatangChe" w:hAnsi="Arial" w:cs="Arial"/>
          <w:sz w:val="22"/>
          <w:szCs w:val="22"/>
        </w:rPr>
        <w:t xml:space="preserve"> J</w:t>
      </w:r>
      <w:r w:rsidR="00626B6A">
        <w:rPr>
          <w:rFonts w:ascii="Arial" w:eastAsia="BatangChe" w:hAnsi="Arial" w:cs="Arial"/>
          <w:sz w:val="22"/>
          <w:szCs w:val="22"/>
        </w:rPr>
        <w:t>.</w:t>
      </w:r>
      <w:r w:rsidR="00626B6A" w:rsidRPr="002F3444">
        <w:rPr>
          <w:rFonts w:ascii="Arial" w:eastAsia="BatangChe" w:hAnsi="Arial" w:cs="Arial"/>
          <w:sz w:val="22"/>
          <w:szCs w:val="22"/>
        </w:rPr>
        <w:t>H</w:t>
      </w:r>
      <w:r w:rsidR="00626B6A">
        <w:rPr>
          <w:rFonts w:ascii="Arial" w:eastAsia="BatangChe" w:hAnsi="Arial" w:cs="Arial"/>
          <w:sz w:val="22"/>
          <w:szCs w:val="22"/>
        </w:rPr>
        <w:t>.</w:t>
      </w:r>
      <w:r w:rsidR="00626B6A" w:rsidRPr="002F3444">
        <w:rPr>
          <w:rFonts w:ascii="Arial" w:eastAsia="BatangChe" w:hAnsi="Arial" w:cs="Arial"/>
          <w:sz w:val="22"/>
          <w:szCs w:val="22"/>
        </w:rPr>
        <w:t>, Huang</w:t>
      </w:r>
      <w:r w:rsidR="00626B6A">
        <w:rPr>
          <w:rFonts w:ascii="Arial" w:eastAsia="BatangChe" w:hAnsi="Arial" w:cs="Arial"/>
          <w:sz w:val="22"/>
          <w:szCs w:val="22"/>
        </w:rPr>
        <w:t>,</w:t>
      </w:r>
      <w:r w:rsidR="00626B6A" w:rsidRPr="002F3444">
        <w:rPr>
          <w:rFonts w:ascii="Arial" w:eastAsia="BatangChe" w:hAnsi="Arial" w:cs="Arial"/>
          <w:sz w:val="22"/>
          <w:szCs w:val="22"/>
        </w:rPr>
        <w:t xml:space="preserve"> Y</w:t>
      </w:r>
      <w:r w:rsidR="00626B6A">
        <w:rPr>
          <w:rFonts w:ascii="Arial" w:eastAsia="BatangChe" w:hAnsi="Arial" w:cs="Arial"/>
          <w:sz w:val="22"/>
          <w:szCs w:val="22"/>
        </w:rPr>
        <w:t>.</w:t>
      </w:r>
      <w:r w:rsidR="00626B6A" w:rsidRPr="002F3444">
        <w:rPr>
          <w:rFonts w:ascii="Arial" w:eastAsia="BatangChe" w:hAnsi="Arial" w:cs="Arial"/>
          <w:sz w:val="22"/>
          <w:szCs w:val="22"/>
        </w:rPr>
        <w:t>, Zheng</w:t>
      </w:r>
      <w:r w:rsidR="00626B6A">
        <w:rPr>
          <w:rFonts w:ascii="Arial" w:eastAsia="BatangChe" w:hAnsi="Arial" w:cs="Arial"/>
          <w:sz w:val="22"/>
          <w:szCs w:val="22"/>
        </w:rPr>
        <w:t>,</w:t>
      </w:r>
      <w:r w:rsidR="00626B6A" w:rsidRPr="002F3444">
        <w:rPr>
          <w:rFonts w:ascii="Arial" w:eastAsia="BatangChe" w:hAnsi="Arial" w:cs="Arial"/>
          <w:sz w:val="22"/>
          <w:szCs w:val="22"/>
        </w:rPr>
        <w:t xml:space="preserve"> P</w:t>
      </w:r>
      <w:r w:rsidR="00626B6A">
        <w:rPr>
          <w:rFonts w:ascii="Arial" w:eastAsia="BatangChe" w:hAnsi="Arial" w:cs="Arial"/>
          <w:sz w:val="22"/>
          <w:szCs w:val="22"/>
        </w:rPr>
        <w:t>.</w:t>
      </w:r>
      <w:r w:rsidR="00626B6A" w:rsidRPr="002F3444">
        <w:rPr>
          <w:rFonts w:ascii="Arial" w:eastAsia="BatangChe" w:hAnsi="Arial" w:cs="Arial"/>
          <w:sz w:val="22"/>
          <w:szCs w:val="22"/>
        </w:rPr>
        <w:t>, Jo</w:t>
      </w:r>
      <w:r w:rsidR="00626B6A">
        <w:rPr>
          <w:rFonts w:ascii="Arial" w:eastAsia="BatangChe" w:hAnsi="Arial" w:cs="Arial"/>
          <w:sz w:val="22"/>
          <w:szCs w:val="22"/>
        </w:rPr>
        <w:t>,</w:t>
      </w:r>
      <w:r w:rsidR="00626B6A" w:rsidRPr="002F3444">
        <w:rPr>
          <w:rFonts w:ascii="Arial" w:eastAsia="BatangChe" w:hAnsi="Arial" w:cs="Arial"/>
          <w:sz w:val="22"/>
          <w:szCs w:val="22"/>
        </w:rPr>
        <w:t xml:space="preserve"> M</w:t>
      </w:r>
      <w:r w:rsidR="00626B6A">
        <w:rPr>
          <w:rFonts w:ascii="Arial" w:eastAsia="BatangChe" w:hAnsi="Arial" w:cs="Arial"/>
          <w:sz w:val="22"/>
          <w:szCs w:val="22"/>
        </w:rPr>
        <w:t>.</w:t>
      </w:r>
      <w:r w:rsidR="00626B6A" w:rsidRPr="002F3444">
        <w:rPr>
          <w:rFonts w:ascii="Arial" w:eastAsia="BatangChe" w:hAnsi="Arial" w:cs="Arial"/>
          <w:sz w:val="22"/>
          <w:szCs w:val="22"/>
        </w:rPr>
        <w:t>C</w:t>
      </w:r>
      <w:r w:rsidR="00626B6A">
        <w:rPr>
          <w:rFonts w:ascii="Arial" w:eastAsia="BatangChe" w:hAnsi="Arial" w:cs="Arial"/>
          <w:sz w:val="22"/>
          <w:szCs w:val="22"/>
        </w:rPr>
        <w:t>.</w:t>
      </w:r>
      <w:r w:rsidR="00626B6A" w:rsidRPr="002F3444">
        <w:rPr>
          <w:rFonts w:ascii="Arial" w:eastAsia="BatangChe" w:hAnsi="Arial" w:cs="Arial"/>
          <w:sz w:val="22"/>
          <w:szCs w:val="22"/>
        </w:rPr>
        <w:t>, Bertolet</w:t>
      </w:r>
      <w:r w:rsidR="00626B6A">
        <w:rPr>
          <w:rFonts w:ascii="Arial" w:eastAsia="BatangChe" w:hAnsi="Arial" w:cs="Arial"/>
          <w:sz w:val="22"/>
          <w:szCs w:val="22"/>
        </w:rPr>
        <w:t>,</w:t>
      </w:r>
      <w:r w:rsidR="00626B6A" w:rsidRPr="002F3444">
        <w:rPr>
          <w:rFonts w:ascii="Arial" w:eastAsia="BatangChe" w:hAnsi="Arial" w:cs="Arial"/>
          <w:sz w:val="22"/>
          <w:szCs w:val="22"/>
        </w:rPr>
        <w:t xml:space="preserve"> G</w:t>
      </w:r>
      <w:r w:rsidR="00626B6A">
        <w:rPr>
          <w:rFonts w:ascii="Arial" w:eastAsia="BatangChe" w:hAnsi="Arial" w:cs="Arial"/>
          <w:sz w:val="22"/>
          <w:szCs w:val="22"/>
        </w:rPr>
        <w:t>.</w:t>
      </w:r>
      <w:r w:rsidR="00626B6A" w:rsidRPr="002F3444">
        <w:rPr>
          <w:rFonts w:ascii="Arial" w:eastAsia="BatangChe" w:hAnsi="Arial" w:cs="Arial"/>
          <w:sz w:val="22"/>
          <w:szCs w:val="22"/>
        </w:rPr>
        <w:t xml:space="preserve">, </w:t>
      </w:r>
      <w:r w:rsidR="00626B6A" w:rsidRPr="00626B6A">
        <w:rPr>
          <w:rFonts w:ascii="Arial" w:eastAsia="BatangChe" w:hAnsi="Arial" w:cs="Arial"/>
          <w:b/>
          <w:sz w:val="22"/>
          <w:szCs w:val="22"/>
        </w:rPr>
        <w:t>Zhu, M.X.</w:t>
      </w:r>
      <w:r w:rsidR="00626B6A" w:rsidRPr="002F3444">
        <w:rPr>
          <w:rFonts w:ascii="Arial" w:eastAsia="BatangChe" w:hAnsi="Arial" w:cs="Arial"/>
          <w:sz w:val="22"/>
          <w:szCs w:val="22"/>
        </w:rPr>
        <w:t>, Qin</w:t>
      </w:r>
      <w:r w:rsidR="00626B6A">
        <w:rPr>
          <w:rFonts w:ascii="Arial" w:eastAsia="BatangChe" w:hAnsi="Arial" w:cs="Arial"/>
          <w:sz w:val="22"/>
          <w:szCs w:val="22"/>
        </w:rPr>
        <w:t>,</w:t>
      </w:r>
      <w:r w:rsidR="00626B6A" w:rsidRPr="002F3444">
        <w:rPr>
          <w:rFonts w:ascii="Arial" w:eastAsia="BatangChe" w:hAnsi="Arial" w:cs="Arial"/>
          <w:sz w:val="22"/>
          <w:szCs w:val="22"/>
        </w:rPr>
        <w:t xml:space="preserve"> L</w:t>
      </w:r>
      <w:r w:rsidR="00626B6A">
        <w:rPr>
          <w:rFonts w:ascii="Arial" w:eastAsia="BatangChe" w:hAnsi="Arial" w:cs="Arial"/>
          <w:sz w:val="22"/>
          <w:szCs w:val="22"/>
        </w:rPr>
        <w:t>.</w:t>
      </w:r>
      <w:r w:rsidR="00626B6A" w:rsidRPr="002F3444">
        <w:rPr>
          <w:rFonts w:ascii="Arial" w:eastAsia="BatangChe" w:hAnsi="Arial" w:cs="Arial"/>
          <w:sz w:val="22"/>
          <w:szCs w:val="22"/>
        </w:rPr>
        <w:t>, Liu</w:t>
      </w:r>
      <w:r w:rsidR="00626B6A">
        <w:rPr>
          <w:rFonts w:ascii="Arial" w:eastAsia="BatangChe" w:hAnsi="Arial" w:cs="Arial"/>
          <w:sz w:val="22"/>
          <w:szCs w:val="22"/>
        </w:rPr>
        <w:t>,</w:t>
      </w:r>
      <w:r w:rsidR="00626B6A" w:rsidRPr="002F3444">
        <w:rPr>
          <w:rFonts w:ascii="Arial" w:eastAsia="BatangChe" w:hAnsi="Arial" w:cs="Arial"/>
          <w:sz w:val="22"/>
          <w:szCs w:val="22"/>
        </w:rPr>
        <w:t xml:space="preserve"> D.</w:t>
      </w:r>
      <w:r w:rsidR="00626B6A">
        <w:rPr>
          <w:rFonts w:ascii="Arial" w:eastAsia="BatangChe" w:hAnsi="Arial" w:cs="Arial"/>
          <w:sz w:val="22"/>
          <w:szCs w:val="22"/>
        </w:rPr>
        <w:t xml:space="preserve"> </w:t>
      </w:r>
      <w:r w:rsidRPr="002F3444">
        <w:rPr>
          <w:rFonts w:ascii="Arial" w:eastAsia="BatangChe" w:hAnsi="Arial" w:cs="Arial"/>
          <w:sz w:val="22"/>
          <w:szCs w:val="22"/>
        </w:rPr>
        <w:t>Imaging of Cell-Cell Communication in a Vertical Orientation Reveals High-Resolution Structure of Immunological Synapse and Novel PD-1 Dynamics.</w:t>
      </w:r>
      <w:r w:rsidR="00626B6A">
        <w:rPr>
          <w:rFonts w:ascii="Arial" w:eastAsia="BatangChe" w:hAnsi="Arial" w:cs="Arial"/>
          <w:sz w:val="22"/>
          <w:szCs w:val="22"/>
        </w:rPr>
        <w:t xml:space="preserve"> </w:t>
      </w:r>
      <w:r w:rsidRPr="00626B6A">
        <w:rPr>
          <w:rFonts w:ascii="Arial" w:eastAsia="BatangChe" w:hAnsi="Arial" w:cs="Arial"/>
          <w:b/>
          <w:sz w:val="22"/>
          <w:szCs w:val="22"/>
        </w:rPr>
        <w:t>J Immunol.</w:t>
      </w:r>
      <w:r w:rsidR="00626B6A">
        <w:rPr>
          <w:rFonts w:ascii="Arial" w:eastAsia="BatangChe" w:hAnsi="Arial" w:cs="Arial"/>
          <w:b/>
          <w:sz w:val="22"/>
          <w:szCs w:val="22"/>
        </w:rPr>
        <w:t xml:space="preserve"> </w:t>
      </w:r>
      <w:r w:rsidRPr="002F3444">
        <w:rPr>
          <w:rFonts w:ascii="Arial" w:eastAsia="BatangChe" w:hAnsi="Arial" w:cs="Arial"/>
          <w:sz w:val="22"/>
          <w:szCs w:val="22"/>
        </w:rPr>
        <w:t>195(3):1320-</w:t>
      </w:r>
      <w:r w:rsidR="00626B6A">
        <w:rPr>
          <w:rFonts w:ascii="Arial" w:eastAsia="BatangChe" w:hAnsi="Arial" w:cs="Arial"/>
          <w:sz w:val="22"/>
          <w:szCs w:val="22"/>
        </w:rPr>
        <w:t>13</w:t>
      </w:r>
      <w:r w:rsidRPr="002F3444">
        <w:rPr>
          <w:rFonts w:ascii="Arial" w:eastAsia="BatangChe" w:hAnsi="Arial" w:cs="Arial"/>
          <w:sz w:val="22"/>
          <w:szCs w:val="22"/>
        </w:rPr>
        <w:t>30</w:t>
      </w:r>
      <w:r w:rsidR="00626B6A">
        <w:rPr>
          <w:rFonts w:ascii="Arial" w:eastAsia="BatangChe" w:hAnsi="Arial" w:cs="Arial"/>
          <w:sz w:val="22"/>
          <w:szCs w:val="22"/>
        </w:rPr>
        <w:t>, 2015</w:t>
      </w:r>
      <w:r w:rsidRPr="002F3444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Pr="002F3444">
        <w:rPr>
          <w:rFonts w:ascii="Arial" w:eastAsia="BatangChe" w:hAnsi="Arial" w:cs="Arial"/>
          <w:sz w:val="22"/>
          <w:szCs w:val="22"/>
        </w:rPr>
        <w:t>doi</w:t>
      </w:r>
      <w:proofErr w:type="spellEnd"/>
      <w:r w:rsidRPr="002F3444">
        <w:rPr>
          <w:rFonts w:ascii="Arial" w:eastAsia="BatangChe" w:hAnsi="Arial" w:cs="Arial"/>
          <w:sz w:val="22"/>
          <w:szCs w:val="22"/>
        </w:rPr>
        <w:t>: 10.4049/jimmunol.1403143.</w:t>
      </w:r>
      <w:r w:rsidR="000C1BF1">
        <w:rPr>
          <w:rFonts w:ascii="Arial" w:eastAsia="BatangChe" w:hAnsi="Arial" w:cs="Arial"/>
          <w:sz w:val="22"/>
          <w:szCs w:val="22"/>
        </w:rPr>
        <w:t xml:space="preserve"> </w:t>
      </w:r>
      <w:r w:rsidR="000C1BF1" w:rsidRPr="000C1BF1">
        <w:rPr>
          <w:rFonts w:ascii="Arial" w:eastAsia="BatangChe" w:hAnsi="Arial" w:cs="Arial"/>
          <w:i/>
          <w:sz w:val="22"/>
          <w:szCs w:val="22"/>
        </w:rPr>
        <w:t>PMCID: PMC4506859</w:t>
      </w:r>
    </w:p>
    <w:p w14:paraId="79EC54CE" w14:textId="77777777" w:rsidR="00754A1A" w:rsidRDefault="002F3444" w:rsidP="00FA4DD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2F3444">
        <w:rPr>
          <w:rFonts w:ascii="Arial" w:eastAsia="BatangChe" w:hAnsi="Arial" w:cs="Arial"/>
          <w:b/>
          <w:sz w:val="22"/>
          <w:szCs w:val="22"/>
        </w:rPr>
        <w:t>11</w:t>
      </w:r>
      <w:r w:rsidR="008641E8">
        <w:rPr>
          <w:rFonts w:ascii="Arial" w:eastAsia="BatangChe" w:hAnsi="Arial" w:cs="Arial"/>
          <w:b/>
          <w:sz w:val="22"/>
          <w:szCs w:val="22"/>
        </w:rPr>
        <w:t>8</w:t>
      </w:r>
      <w:r w:rsidRPr="002F3444">
        <w:rPr>
          <w:rFonts w:ascii="Arial" w:eastAsia="BatangChe" w:hAnsi="Arial" w:cs="Arial"/>
          <w:sz w:val="22"/>
          <w:szCs w:val="22"/>
        </w:rPr>
        <w:t xml:space="preserve">. Zhou, Y., </w:t>
      </w:r>
      <w:r>
        <w:rPr>
          <w:rFonts w:ascii="Arial" w:eastAsia="BatangChe" w:hAnsi="Arial" w:cs="Arial"/>
          <w:sz w:val="22"/>
          <w:szCs w:val="22"/>
        </w:rPr>
        <w:t>Wong, C.O</w:t>
      </w:r>
      <w:r w:rsidR="00093DD3">
        <w:rPr>
          <w:rFonts w:ascii="Arial" w:eastAsia="BatangChe" w:hAnsi="Arial" w:cs="Arial"/>
          <w:sz w:val="22"/>
          <w:szCs w:val="22"/>
        </w:rPr>
        <w:t>.</w:t>
      </w:r>
      <w:r>
        <w:rPr>
          <w:rFonts w:ascii="Arial" w:eastAsia="BatangChe" w:hAnsi="Arial" w:cs="Arial"/>
          <w:sz w:val="22"/>
          <w:szCs w:val="22"/>
        </w:rPr>
        <w:t>, Cho, K.</w:t>
      </w:r>
      <w:r w:rsidR="00093DD3">
        <w:rPr>
          <w:rFonts w:ascii="Arial" w:eastAsia="BatangChe" w:hAnsi="Arial" w:cs="Arial"/>
          <w:sz w:val="22"/>
          <w:szCs w:val="22"/>
        </w:rPr>
        <w:t>J.</w:t>
      </w:r>
      <w:r>
        <w:rPr>
          <w:rFonts w:ascii="Arial" w:eastAsia="BatangChe" w:hAnsi="Arial" w:cs="Arial"/>
          <w:sz w:val="22"/>
          <w:szCs w:val="22"/>
        </w:rPr>
        <w:t xml:space="preserve">, </w:t>
      </w:r>
      <w:r w:rsidRPr="002F3444">
        <w:rPr>
          <w:rFonts w:ascii="Arial" w:eastAsia="BatangChe" w:hAnsi="Arial" w:cs="Arial"/>
          <w:sz w:val="22"/>
          <w:szCs w:val="22"/>
        </w:rPr>
        <w:t>van der Hoeven,</w:t>
      </w:r>
      <w:r>
        <w:rPr>
          <w:rFonts w:ascii="Arial" w:eastAsia="BatangChe" w:hAnsi="Arial" w:cs="Arial"/>
          <w:sz w:val="22"/>
          <w:szCs w:val="22"/>
        </w:rPr>
        <w:t xml:space="preserve"> D., </w:t>
      </w:r>
      <w:r w:rsidRPr="002F3444">
        <w:rPr>
          <w:rFonts w:ascii="Arial" w:eastAsia="BatangChe" w:hAnsi="Arial" w:cs="Arial"/>
          <w:sz w:val="22"/>
          <w:szCs w:val="22"/>
        </w:rPr>
        <w:t xml:space="preserve">Liang, </w:t>
      </w:r>
      <w:r>
        <w:rPr>
          <w:rFonts w:ascii="Arial" w:eastAsia="BatangChe" w:hAnsi="Arial" w:cs="Arial"/>
          <w:sz w:val="22"/>
          <w:szCs w:val="22"/>
        </w:rPr>
        <w:t xml:space="preserve">H., </w:t>
      </w:r>
      <w:r w:rsidRPr="002F3444">
        <w:rPr>
          <w:rFonts w:ascii="Arial" w:eastAsia="BatangChe" w:hAnsi="Arial" w:cs="Arial"/>
          <w:sz w:val="22"/>
          <w:szCs w:val="22"/>
        </w:rPr>
        <w:t>Thakur,</w:t>
      </w:r>
      <w:r>
        <w:rPr>
          <w:rFonts w:ascii="Arial" w:eastAsia="BatangChe" w:hAnsi="Arial" w:cs="Arial"/>
          <w:sz w:val="22"/>
          <w:szCs w:val="22"/>
        </w:rPr>
        <w:t xml:space="preserve"> D.P., Luo, J., </w:t>
      </w:r>
      <w:r w:rsidRPr="002F3444">
        <w:rPr>
          <w:rFonts w:ascii="Arial" w:eastAsia="BatangChe" w:hAnsi="Arial" w:cs="Arial"/>
          <w:sz w:val="22"/>
          <w:szCs w:val="22"/>
        </w:rPr>
        <w:t xml:space="preserve">Babic, </w:t>
      </w:r>
      <w:r>
        <w:rPr>
          <w:rFonts w:ascii="Arial" w:eastAsia="BatangChe" w:hAnsi="Arial" w:cs="Arial"/>
          <w:sz w:val="22"/>
          <w:szCs w:val="22"/>
        </w:rPr>
        <w:t xml:space="preserve">M., </w:t>
      </w:r>
      <w:proofErr w:type="spellStart"/>
      <w:r w:rsidRPr="002F3444">
        <w:rPr>
          <w:rFonts w:ascii="Arial" w:eastAsia="BatangChe" w:hAnsi="Arial" w:cs="Arial"/>
          <w:sz w:val="22"/>
          <w:szCs w:val="22"/>
        </w:rPr>
        <w:t>Zinsmaier</w:t>
      </w:r>
      <w:proofErr w:type="spellEnd"/>
      <w:r w:rsidRPr="002F3444">
        <w:rPr>
          <w:rFonts w:ascii="Arial" w:eastAsia="BatangChe" w:hAnsi="Arial" w:cs="Arial"/>
          <w:sz w:val="22"/>
          <w:szCs w:val="22"/>
        </w:rPr>
        <w:t>,</w:t>
      </w:r>
      <w:r>
        <w:rPr>
          <w:rFonts w:ascii="Arial" w:eastAsia="BatangChe" w:hAnsi="Arial" w:cs="Arial"/>
          <w:sz w:val="22"/>
          <w:szCs w:val="22"/>
        </w:rPr>
        <w:t xml:space="preserve"> K.E., Zhu, </w:t>
      </w:r>
      <w:r w:rsidRPr="002F3444">
        <w:rPr>
          <w:rFonts w:ascii="Arial" w:eastAsia="BatangChe" w:hAnsi="Arial" w:cs="Arial"/>
          <w:sz w:val="22"/>
          <w:szCs w:val="22"/>
        </w:rPr>
        <w:t>M</w:t>
      </w:r>
      <w:r>
        <w:rPr>
          <w:rFonts w:ascii="Arial" w:eastAsia="BatangChe" w:hAnsi="Arial" w:cs="Arial"/>
          <w:sz w:val="22"/>
          <w:szCs w:val="22"/>
        </w:rPr>
        <w:t xml:space="preserve">.X., Hu, H., </w:t>
      </w:r>
      <w:r w:rsidRPr="002F3444">
        <w:rPr>
          <w:rFonts w:ascii="Arial" w:eastAsia="BatangChe" w:hAnsi="Arial" w:cs="Arial"/>
          <w:sz w:val="22"/>
          <w:szCs w:val="22"/>
        </w:rPr>
        <w:t>Venkatachalam,</w:t>
      </w:r>
      <w:r>
        <w:rPr>
          <w:rFonts w:ascii="Arial" w:eastAsia="BatangChe" w:hAnsi="Arial" w:cs="Arial"/>
          <w:sz w:val="22"/>
          <w:szCs w:val="22"/>
        </w:rPr>
        <w:t xml:space="preserve"> K., </w:t>
      </w:r>
      <w:r w:rsidRPr="002F3444">
        <w:rPr>
          <w:rFonts w:ascii="Arial" w:eastAsia="BatangChe" w:hAnsi="Arial" w:cs="Arial"/>
          <w:sz w:val="22"/>
          <w:szCs w:val="22"/>
        </w:rPr>
        <w:t>Hancock</w:t>
      </w:r>
      <w:r>
        <w:rPr>
          <w:rFonts w:ascii="Arial" w:eastAsia="BatangChe" w:hAnsi="Arial" w:cs="Arial"/>
          <w:sz w:val="22"/>
          <w:szCs w:val="22"/>
        </w:rPr>
        <w:t xml:space="preserve">, J.F. </w:t>
      </w:r>
      <w:r w:rsidR="00093DD3" w:rsidRPr="00093DD3">
        <w:rPr>
          <w:rFonts w:ascii="Arial" w:eastAsia="BatangChe" w:hAnsi="Arial" w:cs="Arial"/>
          <w:sz w:val="22"/>
          <w:szCs w:val="22"/>
        </w:rPr>
        <w:t>SIGNAL TRANSDUCTION. Membrane potential modulates plasma membrane phospholip</w:t>
      </w:r>
      <w:r w:rsidR="00093DD3">
        <w:rPr>
          <w:rFonts w:ascii="Arial" w:eastAsia="BatangChe" w:hAnsi="Arial" w:cs="Arial"/>
          <w:sz w:val="22"/>
          <w:szCs w:val="22"/>
        </w:rPr>
        <w:t>id dynamics and K-Ras signaling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="00093DD3" w:rsidRPr="002F3444">
        <w:rPr>
          <w:rFonts w:ascii="Arial" w:eastAsia="BatangChe" w:hAnsi="Arial" w:cs="Arial"/>
          <w:b/>
          <w:sz w:val="22"/>
          <w:szCs w:val="22"/>
        </w:rPr>
        <w:t>Science</w:t>
      </w:r>
      <w:r w:rsidR="00093DD3">
        <w:rPr>
          <w:rFonts w:ascii="Arial" w:eastAsia="BatangChe" w:hAnsi="Arial" w:cs="Arial"/>
          <w:b/>
          <w:sz w:val="22"/>
          <w:szCs w:val="22"/>
        </w:rPr>
        <w:t xml:space="preserve"> </w:t>
      </w:r>
      <w:r w:rsidR="00093DD3" w:rsidRPr="00093DD3">
        <w:rPr>
          <w:rFonts w:ascii="Arial" w:eastAsia="BatangChe" w:hAnsi="Arial" w:cs="Arial"/>
          <w:sz w:val="22"/>
          <w:szCs w:val="22"/>
        </w:rPr>
        <w:t>349(6250):873-</w:t>
      </w:r>
      <w:r w:rsidR="00093DD3">
        <w:rPr>
          <w:rFonts w:ascii="Arial" w:eastAsia="BatangChe" w:hAnsi="Arial" w:cs="Arial"/>
          <w:sz w:val="22"/>
          <w:szCs w:val="22"/>
        </w:rPr>
        <w:t>87</w:t>
      </w:r>
      <w:r w:rsidR="00093DD3" w:rsidRPr="00093DD3">
        <w:rPr>
          <w:rFonts w:ascii="Arial" w:eastAsia="BatangChe" w:hAnsi="Arial" w:cs="Arial"/>
          <w:sz w:val="22"/>
          <w:szCs w:val="22"/>
        </w:rPr>
        <w:t>6</w:t>
      </w:r>
      <w:r w:rsidR="00093DD3">
        <w:rPr>
          <w:rFonts w:ascii="Arial" w:eastAsia="BatangChe" w:hAnsi="Arial" w:cs="Arial"/>
          <w:sz w:val="22"/>
          <w:szCs w:val="22"/>
        </w:rPr>
        <w:t>, 2015</w:t>
      </w:r>
      <w:r w:rsidR="00093DD3" w:rsidRPr="00093DD3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="00093DD3" w:rsidRPr="00093DD3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093DD3" w:rsidRPr="00093DD3">
        <w:rPr>
          <w:rFonts w:ascii="Arial" w:eastAsia="BatangChe" w:hAnsi="Arial" w:cs="Arial"/>
          <w:sz w:val="22"/>
          <w:szCs w:val="22"/>
        </w:rPr>
        <w:t>: 10.1126/science.aaa5619.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="00FA4DDC" w:rsidRPr="00FA4DDC">
        <w:rPr>
          <w:rFonts w:ascii="Arial" w:eastAsia="BatangChe" w:hAnsi="Arial" w:cs="Arial"/>
          <w:i/>
          <w:sz w:val="22"/>
          <w:szCs w:val="22"/>
        </w:rPr>
        <w:t>PMCID: PMC4687752</w:t>
      </w:r>
    </w:p>
    <w:p w14:paraId="7A7E521A" w14:textId="77777777" w:rsidR="00A8475C" w:rsidRDefault="00A8475C" w:rsidP="00C6095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A8475C">
        <w:rPr>
          <w:rFonts w:ascii="Arial" w:eastAsia="BatangChe" w:hAnsi="Arial" w:cs="Arial"/>
          <w:b/>
          <w:sz w:val="22"/>
          <w:szCs w:val="22"/>
        </w:rPr>
        <w:t>119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A8475C">
        <w:rPr>
          <w:rFonts w:ascii="Arial" w:eastAsia="BatangChe" w:hAnsi="Arial" w:cs="Arial"/>
          <w:sz w:val="22"/>
          <w:szCs w:val="22"/>
        </w:rPr>
        <w:t>Yang</w:t>
      </w:r>
      <w:r>
        <w:rPr>
          <w:rFonts w:ascii="Arial" w:eastAsia="BatangChe" w:hAnsi="Arial" w:cs="Arial"/>
          <w:sz w:val="22"/>
          <w:szCs w:val="22"/>
        </w:rPr>
        <w:t>,</w:t>
      </w:r>
      <w:r w:rsidRPr="00A8475C">
        <w:rPr>
          <w:rFonts w:ascii="Arial" w:eastAsia="BatangChe" w:hAnsi="Arial" w:cs="Arial"/>
          <w:sz w:val="22"/>
          <w:szCs w:val="22"/>
        </w:rPr>
        <w:t xml:space="preserve"> L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>P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>, Jiang</w:t>
      </w:r>
      <w:r>
        <w:rPr>
          <w:rFonts w:ascii="Arial" w:eastAsia="BatangChe" w:hAnsi="Arial" w:cs="Arial"/>
          <w:sz w:val="22"/>
          <w:szCs w:val="22"/>
        </w:rPr>
        <w:t>,</w:t>
      </w:r>
      <w:r w:rsidRPr="00A8475C">
        <w:rPr>
          <w:rFonts w:ascii="Arial" w:eastAsia="BatangChe" w:hAnsi="Arial" w:cs="Arial"/>
          <w:sz w:val="22"/>
          <w:szCs w:val="22"/>
        </w:rPr>
        <w:t xml:space="preserve"> F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>J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>, Wu</w:t>
      </w:r>
      <w:r>
        <w:rPr>
          <w:rFonts w:ascii="Arial" w:eastAsia="BatangChe" w:hAnsi="Arial" w:cs="Arial"/>
          <w:sz w:val="22"/>
          <w:szCs w:val="22"/>
        </w:rPr>
        <w:t>,</w:t>
      </w:r>
      <w:r w:rsidRPr="00A8475C">
        <w:rPr>
          <w:rFonts w:ascii="Arial" w:eastAsia="BatangChe" w:hAnsi="Arial" w:cs="Arial"/>
          <w:sz w:val="22"/>
          <w:szCs w:val="22"/>
        </w:rPr>
        <w:t xml:space="preserve"> G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>S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>, Deng</w:t>
      </w:r>
      <w:r>
        <w:rPr>
          <w:rFonts w:ascii="Arial" w:eastAsia="BatangChe" w:hAnsi="Arial" w:cs="Arial"/>
          <w:sz w:val="22"/>
          <w:szCs w:val="22"/>
        </w:rPr>
        <w:t>,</w:t>
      </w:r>
      <w:r w:rsidRPr="00A8475C">
        <w:rPr>
          <w:rFonts w:ascii="Arial" w:eastAsia="BatangChe" w:hAnsi="Arial" w:cs="Arial"/>
          <w:sz w:val="22"/>
          <w:szCs w:val="22"/>
        </w:rPr>
        <w:t xml:space="preserve"> K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>, Wen</w:t>
      </w:r>
      <w:r>
        <w:rPr>
          <w:rFonts w:ascii="Arial" w:eastAsia="BatangChe" w:hAnsi="Arial" w:cs="Arial"/>
          <w:sz w:val="22"/>
          <w:szCs w:val="22"/>
        </w:rPr>
        <w:t>,</w:t>
      </w:r>
      <w:r w:rsidRPr="00A8475C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>, Zhou</w:t>
      </w:r>
      <w:r>
        <w:rPr>
          <w:rFonts w:ascii="Arial" w:eastAsia="BatangChe" w:hAnsi="Arial" w:cs="Arial"/>
          <w:sz w:val="22"/>
          <w:szCs w:val="22"/>
        </w:rPr>
        <w:t>,</w:t>
      </w:r>
      <w:r w:rsidRPr="00A8475C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>, Hong</w:t>
      </w:r>
      <w:r>
        <w:rPr>
          <w:rFonts w:ascii="Arial" w:eastAsia="BatangChe" w:hAnsi="Arial" w:cs="Arial"/>
          <w:sz w:val="22"/>
          <w:szCs w:val="22"/>
        </w:rPr>
        <w:t>,</w:t>
      </w:r>
      <w:r w:rsidRPr="00A8475C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 xml:space="preserve">, </w:t>
      </w:r>
      <w:r w:rsidRPr="00366251">
        <w:rPr>
          <w:rFonts w:ascii="Arial" w:eastAsia="BatangChe" w:hAnsi="Arial" w:cs="Arial"/>
          <w:b/>
          <w:sz w:val="22"/>
          <w:szCs w:val="22"/>
        </w:rPr>
        <w:t>Zhu, M.X.</w:t>
      </w:r>
      <w:r w:rsidRPr="00A8475C">
        <w:rPr>
          <w:rFonts w:ascii="Arial" w:eastAsia="BatangChe" w:hAnsi="Arial" w:cs="Arial"/>
          <w:sz w:val="22"/>
          <w:szCs w:val="22"/>
        </w:rPr>
        <w:t>, Luo</w:t>
      </w:r>
      <w:r>
        <w:rPr>
          <w:rFonts w:ascii="Arial" w:eastAsia="BatangChe" w:hAnsi="Arial" w:cs="Arial"/>
          <w:sz w:val="22"/>
          <w:szCs w:val="22"/>
        </w:rPr>
        <w:t>,</w:t>
      </w:r>
      <w:r w:rsidRPr="00A8475C">
        <w:rPr>
          <w:rFonts w:ascii="Arial" w:eastAsia="BatangChe" w:hAnsi="Arial" w:cs="Arial"/>
          <w:sz w:val="22"/>
          <w:szCs w:val="22"/>
        </w:rPr>
        <w:t xml:space="preserve"> H</w:t>
      </w:r>
      <w:r>
        <w:rPr>
          <w:rFonts w:ascii="Arial" w:eastAsia="BatangChe" w:hAnsi="Arial" w:cs="Arial"/>
          <w:sz w:val="22"/>
          <w:szCs w:val="22"/>
        </w:rPr>
        <w:t>.</w:t>
      </w:r>
      <w:r w:rsidRPr="00A8475C">
        <w:rPr>
          <w:rFonts w:ascii="Arial" w:eastAsia="BatangChe" w:hAnsi="Arial" w:cs="Arial"/>
          <w:sz w:val="22"/>
          <w:szCs w:val="22"/>
        </w:rPr>
        <w:t>R.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A8475C">
        <w:rPr>
          <w:rFonts w:ascii="Arial" w:eastAsia="BatangChe" w:hAnsi="Arial" w:cs="Arial"/>
          <w:sz w:val="22"/>
          <w:szCs w:val="22"/>
        </w:rPr>
        <w:t>Acute Treatment with a Novel TRPC4/C5 Channel Inhibitor Produces Antidepressant and Anxiolytic-Like Effects in Mice.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Pr="00A8475C">
        <w:rPr>
          <w:rFonts w:ascii="Arial" w:eastAsia="BatangChe" w:hAnsi="Arial" w:cs="Arial"/>
          <w:b/>
          <w:sz w:val="22"/>
          <w:szCs w:val="22"/>
        </w:rPr>
        <w:t>PLoS</w:t>
      </w:r>
      <w:proofErr w:type="spellEnd"/>
      <w:r w:rsidRPr="00A8475C">
        <w:rPr>
          <w:rFonts w:ascii="Arial" w:eastAsia="BatangChe" w:hAnsi="Arial" w:cs="Arial"/>
          <w:b/>
          <w:sz w:val="22"/>
          <w:szCs w:val="22"/>
        </w:rPr>
        <w:t xml:space="preserve"> One</w:t>
      </w:r>
      <w:r w:rsidRPr="00A8475C">
        <w:rPr>
          <w:rFonts w:ascii="Arial" w:eastAsia="BatangChe" w:hAnsi="Arial" w:cs="Arial"/>
          <w:sz w:val="22"/>
          <w:szCs w:val="22"/>
        </w:rPr>
        <w:t xml:space="preserve"> 10(8):e0136255</w:t>
      </w:r>
      <w:r>
        <w:rPr>
          <w:rFonts w:ascii="Arial" w:eastAsia="BatangChe" w:hAnsi="Arial" w:cs="Arial"/>
          <w:sz w:val="22"/>
          <w:szCs w:val="22"/>
        </w:rPr>
        <w:t xml:space="preserve">, </w:t>
      </w:r>
      <w:r w:rsidRPr="00A8475C">
        <w:rPr>
          <w:rFonts w:ascii="Arial" w:eastAsia="BatangChe" w:hAnsi="Arial" w:cs="Arial"/>
          <w:sz w:val="22"/>
          <w:szCs w:val="22"/>
        </w:rPr>
        <w:t>2015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Pr="00A8475C">
        <w:rPr>
          <w:rFonts w:ascii="Arial" w:eastAsia="BatangChe" w:hAnsi="Arial" w:cs="Arial"/>
          <w:sz w:val="22"/>
          <w:szCs w:val="22"/>
        </w:rPr>
        <w:t>doi</w:t>
      </w:r>
      <w:proofErr w:type="spellEnd"/>
      <w:r w:rsidRPr="00A8475C">
        <w:rPr>
          <w:rFonts w:ascii="Arial" w:eastAsia="BatangChe" w:hAnsi="Arial" w:cs="Arial"/>
          <w:sz w:val="22"/>
          <w:szCs w:val="22"/>
        </w:rPr>
        <w:t>: 10.1371/journal.pone.0136255.</w:t>
      </w:r>
      <w:r w:rsidR="00C6095C">
        <w:rPr>
          <w:rFonts w:ascii="Arial" w:eastAsia="BatangChe" w:hAnsi="Arial" w:cs="Arial"/>
          <w:sz w:val="22"/>
          <w:szCs w:val="22"/>
        </w:rPr>
        <w:t xml:space="preserve"> </w:t>
      </w:r>
      <w:r w:rsidR="00C6095C" w:rsidRPr="00C6095C">
        <w:rPr>
          <w:rFonts w:ascii="Arial" w:eastAsia="BatangChe" w:hAnsi="Arial" w:cs="Arial"/>
          <w:i/>
          <w:sz w:val="22"/>
          <w:szCs w:val="22"/>
        </w:rPr>
        <w:t>PMCID: PMC4552833</w:t>
      </w:r>
    </w:p>
    <w:p w14:paraId="5B20A59B" w14:textId="77777777" w:rsidR="00A8475C" w:rsidRDefault="00366251" w:rsidP="006E2AB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366251">
        <w:rPr>
          <w:rFonts w:ascii="Arial" w:eastAsia="BatangChe" w:hAnsi="Arial" w:cs="Arial"/>
          <w:b/>
          <w:sz w:val="22"/>
          <w:szCs w:val="22"/>
        </w:rPr>
        <w:t>120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366251">
        <w:rPr>
          <w:rFonts w:ascii="Arial" w:eastAsia="BatangChe" w:hAnsi="Arial" w:cs="Arial"/>
          <w:sz w:val="22"/>
          <w:szCs w:val="22"/>
        </w:rPr>
        <w:t>Wong</w:t>
      </w:r>
      <w:r>
        <w:rPr>
          <w:rFonts w:ascii="Arial" w:eastAsia="BatangChe" w:hAnsi="Arial" w:cs="Arial"/>
          <w:sz w:val="22"/>
          <w:szCs w:val="22"/>
        </w:rPr>
        <w:t>,</w:t>
      </w:r>
      <w:r w:rsidRPr="00366251">
        <w:rPr>
          <w:rFonts w:ascii="Arial" w:eastAsia="BatangChe" w:hAnsi="Arial" w:cs="Arial"/>
          <w:sz w:val="22"/>
          <w:szCs w:val="22"/>
        </w:rPr>
        <w:t xml:space="preserve"> C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>O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>, Palmieri</w:t>
      </w:r>
      <w:r>
        <w:rPr>
          <w:rFonts w:ascii="Arial" w:eastAsia="BatangChe" w:hAnsi="Arial" w:cs="Arial"/>
          <w:sz w:val="22"/>
          <w:szCs w:val="22"/>
        </w:rPr>
        <w:t>,</w:t>
      </w:r>
      <w:r w:rsidRPr="00366251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>, Li</w:t>
      </w:r>
      <w:r>
        <w:rPr>
          <w:rFonts w:ascii="Arial" w:eastAsia="BatangChe" w:hAnsi="Arial" w:cs="Arial"/>
          <w:sz w:val="22"/>
          <w:szCs w:val="22"/>
        </w:rPr>
        <w:t>,</w:t>
      </w:r>
      <w:r w:rsidRPr="00366251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>, Akhmedov</w:t>
      </w:r>
      <w:r>
        <w:rPr>
          <w:rFonts w:ascii="Arial" w:eastAsia="BatangChe" w:hAnsi="Arial" w:cs="Arial"/>
          <w:sz w:val="22"/>
          <w:szCs w:val="22"/>
        </w:rPr>
        <w:t>,</w:t>
      </w:r>
      <w:r w:rsidRPr="00366251">
        <w:rPr>
          <w:rFonts w:ascii="Arial" w:eastAsia="BatangChe" w:hAnsi="Arial" w:cs="Arial"/>
          <w:sz w:val="22"/>
          <w:szCs w:val="22"/>
        </w:rPr>
        <w:t xml:space="preserve"> D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>, Chao</w:t>
      </w:r>
      <w:r>
        <w:rPr>
          <w:rFonts w:ascii="Arial" w:eastAsia="BatangChe" w:hAnsi="Arial" w:cs="Arial"/>
          <w:sz w:val="22"/>
          <w:szCs w:val="22"/>
        </w:rPr>
        <w:t>,</w:t>
      </w:r>
      <w:r w:rsidRPr="00366251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>, Broadhead</w:t>
      </w:r>
      <w:r>
        <w:rPr>
          <w:rFonts w:ascii="Arial" w:eastAsia="BatangChe" w:hAnsi="Arial" w:cs="Arial"/>
          <w:sz w:val="22"/>
          <w:szCs w:val="22"/>
        </w:rPr>
        <w:t>,</w:t>
      </w:r>
      <w:r w:rsidRPr="00366251">
        <w:rPr>
          <w:rFonts w:ascii="Arial" w:eastAsia="BatangChe" w:hAnsi="Arial" w:cs="Arial"/>
          <w:sz w:val="22"/>
          <w:szCs w:val="22"/>
        </w:rPr>
        <w:t xml:space="preserve"> G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>T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 xml:space="preserve">, </w:t>
      </w:r>
      <w:r w:rsidRPr="00366251">
        <w:rPr>
          <w:rFonts w:ascii="Arial" w:eastAsia="BatangChe" w:hAnsi="Arial" w:cs="Arial"/>
          <w:b/>
          <w:sz w:val="22"/>
          <w:szCs w:val="22"/>
        </w:rPr>
        <w:t>Zhu, M.X.</w:t>
      </w:r>
      <w:r w:rsidRPr="00366251">
        <w:rPr>
          <w:rFonts w:ascii="Arial" w:eastAsia="BatangChe" w:hAnsi="Arial" w:cs="Arial"/>
          <w:sz w:val="22"/>
          <w:szCs w:val="22"/>
        </w:rPr>
        <w:t xml:space="preserve">, </w:t>
      </w:r>
      <w:proofErr w:type="spellStart"/>
      <w:r w:rsidRPr="00366251">
        <w:rPr>
          <w:rFonts w:ascii="Arial" w:eastAsia="BatangChe" w:hAnsi="Arial" w:cs="Arial"/>
          <w:sz w:val="22"/>
          <w:szCs w:val="22"/>
        </w:rPr>
        <w:t>Berdeaux</w:t>
      </w:r>
      <w:proofErr w:type="spellEnd"/>
      <w:r>
        <w:rPr>
          <w:rFonts w:ascii="Arial" w:eastAsia="BatangChe" w:hAnsi="Arial" w:cs="Arial"/>
          <w:sz w:val="22"/>
          <w:szCs w:val="22"/>
        </w:rPr>
        <w:t>,</w:t>
      </w:r>
      <w:r w:rsidRPr="00366251">
        <w:rPr>
          <w:rFonts w:ascii="Arial" w:eastAsia="BatangChe" w:hAnsi="Arial" w:cs="Arial"/>
          <w:sz w:val="22"/>
          <w:szCs w:val="22"/>
        </w:rPr>
        <w:t xml:space="preserve"> R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>, Collins</w:t>
      </w:r>
      <w:r>
        <w:rPr>
          <w:rFonts w:ascii="Arial" w:eastAsia="BatangChe" w:hAnsi="Arial" w:cs="Arial"/>
          <w:sz w:val="22"/>
          <w:szCs w:val="22"/>
        </w:rPr>
        <w:t>,</w:t>
      </w:r>
      <w:r w:rsidRPr="00366251">
        <w:rPr>
          <w:rFonts w:ascii="Arial" w:eastAsia="BatangChe" w:hAnsi="Arial" w:cs="Arial"/>
          <w:sz w:val="22"/>
          <w:szCs w:val="22"/>
        </w:rPr>
        <w:t xml:space="preserve"> C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>A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 xml:space="preserve">, </w:t>
      </w:r>
      <w:proofErr w:type="spellStart"/>
      <w:r w:rsidRPr="00366251">
        <w:rPr>
          <w:rFonts w:ascii="Arial" w:eastAsia="BatangChe" w:hAnsi="Arial" w:cs="Arial"/>
          <w:sz w:val="22"/>
          <w:szCs w:val="22"/>
        </w:rPr>
        <w:t>Sardiello</w:t>
      </w:r>
      <w:proofErr w:type="spellEnd"/>
      <w:r>
        <w:rPr>
          <w:rFonts w:ascii="Arial" w:eastAsia="BatangChe" w:hAnsi="Arial" w:cs="Arial"/>
          <w:sz w:val="22"/>
          <w:szCs w:val="22"/>
        </w:rPr>
        <w:t>,</w:t>
      </w:r>
      <w:r w:rsidRPr="00366251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366251">
        <w:rPr>
          <w:rFonts w:ascii="Arial" w:eastAsia="BatangChe" w:hAnsi="Arial" w:cs="Arial"/>
          <w:sz w:val="22"/>
          <w:szCs w:val="22"/>
        </w:rPr>
        <w:t>, Venkatachalam</w:t>
      </w:r>
      <w:r>
        <w:rPr>
          <w:rFonts w:ascii="Arial" w:eastAsia="BatangChe" w:hAnsi="Arial" w:cs="Arial"/>
          <w:sz w:val="22"/>
          <w:szCs w:val="22"/>
        </w:rPr>
        <w:t>,</w:t>
      </w:r>
      <w:r w:rsidRPr="00366251">
        <w:rPr>
          <w:rFonts w:ascii="Arial" w:eastAsia="BatangChe" w:hAnsi="Arial" w:cs="Arial"/>
          <w:sz w:val="22"/>
          <w:szCs w:val="22"/>
        </w:rPr>
        <w:t xml:space="preserve"> K.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366251">
        <w:rPr>
          <w:rFonts w:ascii="Arial" w:eastAsia="BatangChe" w:hAnsi="Arial" w:cs="Arial"/>
          <w:sz w:val="22"/>
          <w:szCs w:val="22"/>
        </w:rPr>
        <w:t>Diminished MTORC1-Dependent JNK Activation Underlies the Neurodevelopmental Defects Associated with Lysosomal Dysfunction.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366251">
        <w:rPr>
          <w:rFonts w:ascii="Arial" w:eastAsia="BatangChe" w:hAnsi="Arial" w:cs="Arial"/>
          <w:b/>
          <w:sz w:val="22"/>
          <w:szCs w:val="22"/>
        </w:rPr>
        <w:t>Cell Rep</w:t>
      </w:r>
      <w:r w:rsidRPr="00366251">
        <w:rPr>
          <w:rFonts w:ascii="Arial" w:eastAsia="BatangChe" w:hAnsi="Arial" w:cs="Arial"/>
          <w:sz w:val="22"/>
          <w:szCs w:val="22"/>
        </w:rPr>
        <w:t xml:space="preserve">. </w:t>
      </w:r>
      <w:r w:rsidR="008141C3" w:rsidRPr="008141C3">
        <w:rPr>
          <w:rFonts w:ascii="Arial" w:eastAsia="BatangChe" w:hAnsi="Arial" w:cs="Arial"/>
          <w:sz w:val="22"/>
          <w:szCs w:val="22"/>
        </w:rPr>
        <w:t>12(12):2009-</w:t>
      </w:r>
      <w:r w:rsidR="008141C3">
        <w:rPr>
          <w:rFonts w:ascii="Arial" w:eastAsia="BatangChe" w:hAnsi="Arial" w:cs="Arial"/>
          <w:sz w:val="22"/>
          <w:szCs w:val="22"/>
        </w:rPr>
        <w:t>20</w:t>
      </w:r>
      <w:r w:rsidR="008141C3" w:rsidRPr="008141C3">
        <w:rPr>
          <w:rFonts w:ascii="Arial" w:eastAsia="BatangChe" w:hAnsi="Arial" w:cs="Arial"/>
          <w:sz w:val="22"/>
          <w:szCs w:val="22"/>
        </w:rPr>
        <w:t>20</w:t>
      </w:r>
      <w:r w:rsidR="008141C3">
        <w:rPr>
          <w:rFonts w:ascii="Arial" w:eastAsia="BatangChe" w:hAnsi="Arial" w:cs="Arial"/>
          <w:sz w:val="22"/>
          <w:szCs w:val="22"/>
        </w:rPr>
        <w:t>, 2015</w:t>
      </w:r>
      <w:r w:rsidR="008141C3" w:rsidRPr="008141C3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="008141C3" w:rsidRPr="008141C3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8141C3" w:rsidRPr="008141C3">
        <w:rPr>
          <w:rFonts w:ascii="Arial" w:eastAsia="BatangChe" w:hAnsi="Arial" w:cs="Arial"/>
          <w:sz w:val="22"/>
          <w:szCs w:val="22"/>
        </w:rPr>
        <w:t>: 10.1016/j.celrep.2015.08.047.</w:t>
      </w:r>
      <w:r w:rsidRPr="00366251">
        <w:rPr>
          <w:rFonts w:ascii="Arial" w:eastAsia="BatangChe" w:hAnsi="Arial" w:cs="Arial"/>
          <w:sz w:val="22"/>
          <w:szCs w:val="22"/>
        </w:rPr>
        <w:t xml:space="preserve"> </w:t>
      </w:r>
      <w:r w:rsidR="006E2ABE" w:rsidRPr="006E2ABE">
        <w:rPr>
          <w:rFonts w:ascii="Arial" w:eastAsia="BatangChe" w:hAnsi="Arial" w:cs="Arial"/>
          <w:i/>
          <w:sz w:val="22"/>
          <w:szCs w:val="22"/>
        </w:rPr>
        <w:t>PMCID: PMC4591237</w:t>
      </w:r>
    </w:p>
    <w:p w14:paraId="0E7E1662" w14:textId="77777777" w:rsidR="00AF7438" w:rsidRDefault="00AF7438" w:rsidP="0036625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b/>
          <w:sz w:val="22"/>
          <w:szCs w:val="22"/>
        </w:rPr>
        <w:t>121</w:t>
      </w:r>
      <w:r w:rsidRPr="00AF7438">
        <w:rPr>
          <w:rFonts w:ascii="Arial" w:eastAsia="BatangChe" w:hAnsi="Arial" w:cs="Arial"/>
          <w:sz w:val="22"/>
          <w:szCs w:val="22"/>
        </w:rPr>
        <w:t>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AF7438">
        <w:rPr>
          <w:rFonts w:ascii="Arial" w:eastAsia="BatangChe" w:hAnsi="Arial" w:cs="Arial"/>
          <w:sz w:val="22"/>
          <w:szCs w:val="22"/>
        </w:rPr>
        <w:t>Peng</w:t>
      </w:r>
      <w:r>
        <w:rPr>
          <w:rFonts w:ascii="Arial" w:eastAsia="BatangChe" w:hAnsi="Arial" w:cs="Arial"/>
          <w:sz w:val="22"/>
          <w:szCs w:val="22"/>
        </w:rPr>
        <w:t xml:space="preserve">, Z., Li, W.G., Huang, C., Jiang, Y.M., Wang, X., </w:t>
      </w:r>
      <w:r w:rsidRPr="00AF7438">
        <w:rPr>
          <w:rFonts w:ascii="Arial" w:eastAsia="BatangChe" w:hAnsi="Arial" w:cs="Arial"/>
          <w:b/>
          <w:sz w:val="22"/>
          <w:szCs w:val="22"/>
        </w:rPr>
        <w:t>Zhu, M.X.</w:t>
      </w:r>
      <w:r>
        <w:rPr>
          <w:rFonts w:ascii="Arial" w:eastAsia="BatangChe" w:hAnsi="Arial" w:cs="Arial"/>
          <w:sz w:val="22"/>
          <w:szCs w:val="22"/>
        </w:rPr>
        <w:t xml:space="preserve">, Cheng, X., Xu, T.L. </w:t>
      </w:r>
      <w:r w:rsidRPr="00AF7438">
        <w:rPr>
          <w:rFonts w:ascii="Arial" w:eastAsia="BatangChe" w:hAnsi="Arial" w:cs="Arial"/>
          <w:sz w:val="22"/>
          <w:szCs w:val="22"/>
        </w:rPr>
        <w:t>ASIC3 Mediates Itch Sensation in Response to Coincident Stimulation by Acid and Nonproton Ligand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AF7438">
        <w:rPr>
          <w:rFonts w:ascii="Arial" w:eastAsia="BatangChe" w:hAnsi="Arial" w:cs="Arial"/>
          <w:b/>
          <w:sz w:val="22"/>
          <w:szCs w:val="22"/>
        </w:rPr>
        <w:t>Cell Rep.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="008141C3" w:rsidRPr="008141C3">
        <w:rPr>
          <w:rFonts w:ascii="Arial" w:eastAsia="BatangChe" w:hAnsi="Arial" w:cs="Arial"/>
          <w:sz w:val="22"/>
          <w:szCs w:val="22"/>
        </w:rPr>
        <w:t>13(2):387-</w:t>
      </w:r>
      <w:r w:rsidR="008141C3">
        <w:rPr>
          <w:rFonts w:ascii="Arial" w:eastAsia="BatangChe" w:hAnsi="Arial" w:cs="Arial"/>
          <w:sz w:val="22"/>
          <w:szCs w:val="22"/>
        </w:rPr>
        <w:t>3</w:t>
      </w:r>
      <w:r w:rsidR="008141C3" w:rsidRPr="008141C3">
        <w:rPr>
          <w:rFonts w:ascii="Arial" w:eastAsia="BatangChe" w:hAnsi="Arial" w:cs="Arial"/>
          <w:sz w:val="22"/>
          <w:szCs w:val="22"/>
        </w:rPr>
        <w:t>98</w:t>
      </w:r>
      <w:r w:rsidR="008141C3">
        <w:rPr>
          <w:rFonts w:ascii="Arial" w:eastAsia="BatangChe" w:hAnsi="Arial" w:cs="Arial"/>
          <w:sz w:val="22"/>
          <w:szCs w:val="22"/>
        </w:rPr>
        <w:t>, 2015</w:t>
      </w:r>
      <w:r w:rsidR="008141C3" w:rsidRPr="008141C3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="008141C3" w:rsidRPr="008141C3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8141C3" w:rsidRPr="008141C3">
        <w:rPr>
          <w:rFonts w:ascii="Arial" w:eastAsia="BatangChe" w:hAnsi="Arial" w:cs="Arial"/>
          <w:sz w:val="22"/>
          <w:szCs w:val="22"/>
        </w:rPr>
        <w:t>: 10.1016/j.celrep.2015.09.002.</w:t>
      </w:r>
    </w:p>
    <w:p w14:paraId="162D76BC" w14:textId="77777777" w:rsidR="00366251" w:rsidRDefault="00366251" w:rsidP="00C6095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i/>
          <w:sz w:val="22"/>
          <w:szCs w:val="22"/>
        </w:rPr>
      </w:pPr>
      <w:r>
        <w:rPr>
          <w:rFonts w:ascii="Arial" w:eastAsia="BatangChe" w:hAnsi="Arial" w:cs="Arial"/>
          <w:b/>
          <w:sz w:val="22"/>
          <w:szCs w:val="22"/>
        </w:rPr>
        <w:t>12</w:t>
      </w:r>
      <w:r w:rsidR="00A9521A">
        <w:rPr>
          <w:rFonts w:ascii="Arial" w:eastAsia="BatangChe" w:hAnsi="Arial" w:cs="Arial"/>
          <w:b/>
          <w:sz w:val="22"/>
          <w:szCs w:val="22"/>
        </w:rPr>
        <w:t>2</w:t>
      </w:r>
      <w:r w:rsidRPr="00366251">
        <w:rPr>
          <w:rFonts w:ascii="Arial" w:eastAsia="BatangChe" w:hAnsi="Arial" w:cs="Arial"/>
          <w:sz w:val="22"/>
          <w:szCs w:val="22"/>
        </w:rPr>
        <w:t>. Wang</w:t>
      </w:r>
      <w:r>
        <w:rPr>
          <w:rFonts w:ascii="Arial" w:eastAsia="BatangChe" w:hAnsi="Arial" w:cs="Arial"/>
          <w:sz w:val="22"/>
          <w:szCs w:val="22"/>
        </w:rPr>
        <w:t xml:space="preserve">, Y.Z., Wang, J.J., Huang, Y., Liu, F., Zeng, W.Z., Li, Y., Xiong, Z.G., </w:t>
      </w:r>
      <w:r w:rsidRPr="00366251">
        <w:rPr>
          <w:rFonts w:ascii="Arial" w:eastAsia="BatangChe" w:hAnsi="Arial" w:cs="Arial"/>
          <w:b/>
          <w:sz w:val="22"/>
          <w:szCs w:val="22"/>
        </w:rPr>
        <w:t>Zhu, M.X.</w:t>
      </w:r>
      <w:r>
        <w:rPr>
          <w:rFonts w:ascii="Arial" w:eastAsia="BatangChe" w:hAnsi="Arial" w:cs="Arial"/>
          <w:sz w:val="22"/>
          <w:szCs w:val="22"/>
        </w:rPr>
        <w:t xml:space="preserve"> Xu, T.L. </w:t>
      </w:r>
      <w:r w:rsidRPr="00366251">
        <w:rPr>
          <w:rFonts w:ascii="Arial" w:eastAsia="BatangChe" w:hAnsi="Arial" w:cs="Arial"/>
          <w:sz w:val="22"/>
          <w:szCs w:val="22"/>
        </w:rPr>
        <w:t>Tissue acidosis induces neuronal necroptosis via ASIC1a channel independent of its ionic conduction</w:t>
      </w:r>
      <w:r w:rsidR="00AF7438">
        <w:rPr>
          <w:rFonts w:ascii="Arial" w:eastAsia="BatangChe" w:hAnsi="Arial" w:cs="Arial"/>
          <w:sz w:val="22"/>
          <w:szCs w:val="22"/>
        </w:rPr>
        <w:t xml:space="preserve">. </w:t>
      </w:r>
      <w:r w:rsidR="001460A5" w:rsidRPr="008141C3">
        <w:rPr>
          <w:rFonts w:ascii="Arial" w:eastAsia="BatangChe" w:hAnsi="Arial" w:cs="Arial"/>
          <w:b/>
          <w:sz w:val="22"/>
          <w:szCs w:val="22"/>
        </w:rPr>
        <w:t>E</w:t>
      </w:r>
      <w:r w:rsidR="00AF7438" w:rsidRPr="008141C3">
        <w:rPr>
          <w:rFonts w:ascii="Arial" w:eastAsia="BatangChe" w:hAnsi="Arial" w:cs="Arial"/>
          <w:b/>
          <w:sz w:val="22"/>
          <w:szCs w:val="22"/>
        </w:rPr>
        <w:t>Life</w:t>
      </w:r>
      <w:r w:rsidR="00AF7438" w:rsidRPr="008141C3">
        <w:rPr>
          <w:rFonts w:ascii="Arial" w:eastAsia="BatangChe" w:hAnsi="Arial" w:cs="Arial"/>
          <w:sz w:val="22"/>
          <w:szCs w:val="22"/>
        </w:rPr>
        <w:t>,</w:t>
      </w:r>
      <w:r w:rsidR="001460A5" w:rsidRPr="008141C3">
        <w:rPr>
          <w:rFonts w:ascii="Arial" w:eastAsia="BatangChe" w:hAnsi="Arial" w:cs="Arial"/>
          <w:sz w:val="22"/>
          <w:szCs w:val="22"/>
        </w:rPr>
        <w:t xml:space="preserve"> 4. </w:t>
      </w:r>
      <w:proofErr w:type="spellStart"/>
      <w:r w:rsidR="001460A5" w:rsidRPr="008141C3">
        <w:rPr>
          <w:rFonts w:ascii="Arial" w:eastAsia="BatangChe" w:hAnsi="Arial" w:cs="Arial"/>
          <w:sz w:val="22"/>
          <w:szCs w:val="22"/>
        </w:rPr>
        <w:t>pii</w:t>
      </w:r>
      <w:proofErr w:type="spellEnd"/>
      <w:r w:rsidR="001460A5" w:rsidRPr="008141C3">
        <w:rPr>
          <w:rFonts w:ascii="Arial" w:eastAsia="BatangChe" w:hAnsi="Arial" w:cs="Arial"/>
          <w:sz w:val="22"/>
          <w:szCs w:val="22"/>
        </w:rPr>
        <w:t xml:space="preserve">: e05682, 2015. </w:t>
      </w:r>
      <w:proofErr w:type="spellStart"/>
      <w:r w:rsidR="001460A5" w:rsidRPr="008141C3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1460A5" w:rsidRPr="008141C3">
        <w:rPr>
          <w:rFonts w:ascii="Arial" w:eastAsia="BatangChe" w:hAnsi="Arial" w:cs="Arial"/>
          <w:sz w:val="22"/>
          <w:szCs w:val="22"/>
        </w:rPr>
        <w:t>: 10.7554/eLife.05682.</w:t>
      </w:r>
      <w:r w:rsidR="00C6095C">
        <w:rPr>
          <w:rFonts w:ascii="Arial" w:eastAsia="BatangChe" w:hAnsi="Arial" w:cs="Arial"/>
          <w:sz w:val="22"/>
          <w:szCs w:val="22"/>
        </w:rPr>
        <w:t xml:space="preserve"> </w:t>
      </w:r>
      <w:r w:rsidR="00C6095C" w:rsidRPr="00C6095C">
        <w:rPr>
          <w:rFonts w:ascii="Arial" w:eastAsia="BatangChe" w:hAnsi="Arial" w:cs="Arial"/>
          <w:i/>
          <w:sz w:val="22"/>
          <w:szCs w:val="22"/>
        </w:rPr>
        <w:t>PMCID: PMC4629285</w:t>
      </w:r>
    </w:p>
    <w:p w14:paraId="6930C88F" w14:textId="77777777" w:rsidR="00A9521A" w:rsidRDefault="00493BB1" w:rsidP="00C6095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  <w:lang w:eastAsia="zh-CN"/>
        </w:rPr>
      </w:pPr>
      <w:r w:rsidRPr="00493BB1">
        <w:rPr>
          <w:rFonts w:ascii="Arial" w:eastAsia="BatangChe" w:hAnsi="Arial" w:cs="Arial"/>
          <w:b/>
          <w:sz w:val="22"/>
          <w:szCs w:val="22"/>
        </w:rPr>
        <w:t>123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493BB1">
        <w:rPr>
          <w:rFonts w:ascii="Arial" w:eastAsia="BatangChe" w:hAnsi="Arial" w:cs="Arial"/>
          <w:sz w:val="22"/>
          <w:szCs w:val="22"/>
        </w:rPr>
        <w:t>Thakur</w:t>
      </w:r>
      <w:r>
        <w:rPr>
          <w:rFonts w:ascii="Arial" w:eastAsia="BatangChe" w:hAnsi="Arial" w:cs="Arial"/>
          <w:sz w:val="22"/>
          <w:szCs w:val="22"/>
        </w:rPr>
        <w:t xml:space="preserve">, D.P., </w:t>
      </w:r>
      <w:r w:rsidRPr="00493BB1">
        <w:rPr>
          <w:rFonts w:ascii="Arial" w:eastAsia="BatangChe" w:hAnsi="Arial" w:cs="Arial"/>
          <w:sz w:val="22"/>
          <w:szCs w:val="22"/>
        </w:rPr>
        <w:t>Tian,</w:t>
      </w:r>
      <w:r>
        <w:rPr>
          <w:rFonts w:ascii="Arial" w:eastAsia="BatangChe" w:hAnsi="Arial" w:cs="Arial"/>
          <w:sz w:val="22"/>
          <w:szCs w:val="22"/>
        </w:rPr>
        <w:t xml:space="preserve"> J., </w:t>
      </w:r>
      <w:r w:rsidRPr="00493BB1">
        <w:rPr>
          <w:rFonts w:ascii="Arial" w:eastAsia="BatangChe" w:hAnsi="Arial" w:cs="Arial"/>
          <w:sz w:val="22"/>
          <w:szCs w:val="22"/>
        </w:rPr>
        <w:t>Jeon,</w:t>
      </w:r>
      <w:r>
        <w:rPr>
          <w:rFonts w:ascii="Arial" w:eastAsia="BatangChe" w:hAnsi="Arial" w:cs="Arial"/>
          <w:sz w:val="22"/>
          <w:szCs w:val="22"/>
        </w:rPr>
        <w:t xml:space="preserve"> J, </w:t>
      </w:r>
      <w:r w:rsidRPr="00493BB1">
        <w:rPr>
          <w:rFonts w:ascii="Arial" w:eastAsia="BatangChe" w:hAnsi="Arial" w:cs="Arial"/>
          <w:sz w:val="22"/>
          <w:szCs w:val="22"/>
        </w:rPr>
        <w:t>Xiong</w:t>
      </w:r>
      <w:r>
        <w:rPr>
          <w:rFonts w:ascii="Arial" w:eastAsia="BatangChe" w:hAnsi="Arial" w:cs="Arial"/>
          <w:sz w:val="22"/>
          <w:szCs w:val="22"/>
        </w:rPr>
        <w:t xml:space="preserve">, J., </w:t>
      </w:r>
      <w:r w:rsidRPr="00493BB1">
        <w:rPr>
          <w:rFonts w:ascii="Arial" w:eastAsia="BatangChe" w:hAnsi="Arial" w:cs="Arial"/>
          <w:sz w:val="22"/>
          <w:szCs w:val="22"/>
        </w:rPr>
        <w:t>Huang</w:t>
      </w:r>
      <w:r>
        <w:rPr>
          <w:rFonts w:ascii="Arial" w:eastAsia="BatangChe" w:hAnsi="Arial" w:cs="Arial"/>
          <w:sz w:val="22"/>
          <w:szCs w:val="22"/>
        </w:rPr>
        <w:t xml:space="preserve">, Y., </w:t>
      </w:r>
      <w:r w:rsidRPr="00493BB1">
        <w:rPr>
          <w:rFonts w:ascii="Arial" w:eastAsia="BatangChe" w:hAnsi="Arial" w:cs="Arial"/>
          <w:sz w:val="22"/>
          <w:szCs w:val="22"/>
        </w:rPr>
        <w:t>Flockerzi,</w:t>
      </w:r>
      <w:r>
        <w:rPr>
          <w:rFonts w:ascii="Arial" w:eastAsia="BatangChe" w:hAnsi="Arial" w:cs="Arial"/>
          <w:sz w:val="22"/>
          <w:szCs w:val="22"/>
        </w:rPr>
        <w:t xml:space="preserve"> V., </w:t>
      </w:r>
      <w:r w:rsidRPr="00493BB1">
        <w:rPr>
          <w:rFonts w:ascii="Arial" w:eastAsia="BatangChe" w:hAnsi="Arial" w:cs="Arial"/>
          <w:b/>
          <w:sz w:val="22"/>
          <w:szCs w:val="22"/>
        </w:rPr>
        <w:t>Zhu, M.X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493BB1">
        <w:rPr>
          <w:rFonts w:ascii="Arial" w:eastAsia="BatangChe" w:hAnsi="Arial" w:cs="Arial"/>
          <w:sz w:val="22"/>
          <w:szCs w:val="22"/>
        </w:rPr>
        <w:t>Critical roles of G</w:t>
      </w:r>
      <w:r w:rsidRPr="00493BB1">
        <w:rPr>
          <w:rFonts w:ascii="Arial" w:eastAsia="BatangChe" w:hAnsi="Arial" w:cs="Arial"/>
          <w:sz w:val="22"/>
          <w:szCs w:val="22"/>
          <w:vertAlign w:val="subscript"/>
        </w:rPr>
        <w:t>i/o</w:t>
      </w:r>
      <w:r w:rsidRPr="00493BB1">
        <w:rPr>
          <w:rFonts w:ascii="Arial" w:eastAsia="BatangChe" w:hAnsi="Arial" w:cs="Arial"/>
          <w:sz w:val="22"/>
          <w:szCs w:val="22"/>
        </w:rPr>
        <w:t xml:space="preserve"> proteins and phospholipase C-δ1 in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493BB1">
        <w:rPr>
          <w:rFonts w:ascii="Arial" w:eastAsia="BatangChe" w:hAnsi="Arial" w:cs="Arial"/>
          <w:sz w:val="22"/>
          <w:szCs w:val="22"/>
        </w:rPr>
        <w:t>the activation of receptor-operated TRPC4 channels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="004757A6" w:rsidRPr="004757A6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Proc Natl </w:t>
      </w:r>
      <w:proofErr w:type="spellStart"/>
      <w:r w:rsidR="004757A6" w:rsidRPr="004757A6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>Acad</w:t>
      </w:r>
      <w:proofErr w:type="spellEnd"/>
      <w:r w:rsidR="004757A6" w:rsidRPr="004757A6">
        <w:rPr>
          <w:rFonts w:ascii="Arial" w:hAnsi="Arial" w:cs="Arial"/>
          <w:b/>
          <w:bCs/>
          <w:spacing w:val="-3"/>
          <w:sz w:val="22"/>
          <w:szCs w:val="22"/>
          <w:lang w:eastAsia="zh-CN"/>
        </w:rPr>
        <w:t xml:space="preserve"> Sci U S A. </w:t>
      </w:r>
      <w:r w:rsidR="00A2080B" w:rsidRPr="00A2080B">
        <w:rPr>
          <w:rFonts w:ascii="Arial" w:hAnsi="Arial" w:cs="Arial"/>
          <w:bCs/>
          <w:spacing w:val="-3"/>
          <w:sz w:val="22"/>
          <w:szCs w:val="22"/>
          <w:lang w:eastAsia="zh-CN"/>
        </w:rPr>
        <w:t>113(4):1092-</w:t>
      </w:r>
      <w:r w:rsidR="00A2080B">
        <w:rPr>
          <w:rFonts w:ascii="Arial" w:hAnsi="Arial" w:cs="Arial"/>
          <w:bCs/>
          <w:spacing w:val="-3"/>
          <w:sz w:val="22"/>
          <w:szCs w:val="22"/>
          <w:lang w:eastAsia="zh-CN"/>
        </w:rPr>
        <w:t>109</w:t>
      </w:r>
      <w:r w:rsidR="00A2080B" w:rsidRPr="00A2080B">
        <w:rPr>
          <w:rFonts w:ascii="Arial" w:hAnsi="Arial" w:cs="Arial"/>
          <w:bCs/>
          <w:spacing w:val="-3"/>
          <w:sz w:val="22"/>
          <w:szCs w:val="22"/>
          <w:lang w:eastAsia="zh-CN"/>
        </w:rPr>
        <w:t>7</w:t>
      </w:r>
      <w:r w:rsidR="00A2080B">
        <w:rPr>
          <w:rFonts w:ascii="Arial" w:hAnsi="Arial" w:cs="Arial"/>
          <w:bCs/>
          <w:spacing w:val="-3"/>
          <w:sz w:val="22"/>
          <w:szCs w:val="22"/>
          <w:lang w:eastAsia="zh-CN"/>
        </w:rPr>
        <w:t>, 2016</w:t>
      </w:r>
      <w:r w:rsidR="00A2080B" w:rsidRPr="00A2080B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. </w:t>
      </w:r>
      <w:proofErr w:type="spellStart"/>
      <w:r w:rsidR="00A2080B" w:rsidRPr="00A2080B">
        <w:rPr>
          <w:rFonts w:ascii="Arial" w:hAnsi="Arial" w:cs="Arial"/>
          <w:bCs/>
          <w:spacing w:val="-3"/>
          <w:sz w:val="22"/>
          <w:szCs w:val="22"/>
          <w:lang w:eastAsia="zh-CN"/>
        </w:rPr>
        <w:t>doi</w:t>
      </w:r>
      <w:proofErr w:type="spellEnd"/>
      <w:r w:rsidR="00A2080B" w:rsidRPr="00A2080B">
        <w:rPr>
          <w:rFonts w:ascii="Arial" w:hAnsi="Arial" w:cs="Arial"/>
          <w:bCs/>
          <w:spacing w:val="-3"/>
          <w:sz w:val="22"/>
          <w:szCs w:val="22"/>
          <w:lang w:eastAsia="zh-CN"/>
        </w:rPr>
        <w:t>: 10.1073/pnas.1522294113.</w:t>
      </w:r>
      <w:r w:rsidR="00C6095C">
        <w:rPr>
          <w:rFonts w:ascii="Arial" w:hAnsi="Arial" w:cs="Arial"/>
          <w:bCs/>
          <w:spacing w:val="-3"/>
          <w:sz w:val="22"/>
          <w:szCs w:val="22"/>
          <w:lang w:eastAsia="zh-CN"/>
        </w:rPr>
        <w:t xml:space="preserve"> </w:t>
      </w:r>
      <w:r w:rsidR="00C6095C" w:rsidRPr="00C6095C">
        <w:rPr>
          <w:rFonts w:ascii="Arial" w:hAnsi="Arial" w:cs="Arial"/>
          <w:bCs/>
          <w:i/>
          <w:spacing w:val="-3"/>
          <w:sz w:val="22"/>
          <w:szCs w:val="22"/>
          <w:lang w:eastAsia="zh-CN"/>
        </w:rPr>
        <w:t>PMCID: PMC4743816</w:t>
      </w:r>
    </w:p>
    <w:p w14:paraId="0F8B13FB" w14:textId="77777777" w:rsidR="00466AA5" w:rsidRDefault="00466AA5" w:rsidP="00C6095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D273FE">
        <w:rPr>
          <w:rFonts w:ascii="Arial" w:hAnsi="Arial" w:cs="Arial" w:hint="eastAsia"/>
          <w:b/>
          <w:sz w:val="22"/>
          <w:szCs w:val="22"/>
          <w:lang w:eastAsia="zh-CN"/>
        </w:rPr>
        <w:t xml:space="preserve">124. </w:t>
      </w:r>
      <w:r w:rsidRPr="00D273FE">
        <w:rPr>
          <w:rFonts w:ascii="Arial" w:eastAsia="BatangChe" w:hAnsi="Arial" w:cs="Arial"/>
          <w:sz w:val="22"/>
          <w:szCs w:val="22"/>
        </w:rPr>
        <w:t>Gao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L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Yang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P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Qin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P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Lu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Li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Tian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Q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Li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Xie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C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Tian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B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Zhang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C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Tian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C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 xml:space="preserve">, </w:t>
      </w:r>
      <w:r w:rsidRPr="00D273FE">
        <w:rPr>
          <w:rFonts w:ascii="Arial" w:eastAsia="BatangChe" w:hAnsi="Arial" w:cs="Arial"/>
          <w:b/>
          <w:sz w:val="22"/>
          <w:szCs w:val="22"/>
        </w:rPr>
        <w:t>Zhu</w:t>
      </w:r>
      <w:r w:rsidRPr="00D273FE">
        <w:rPr>
          <w:rFonts w:ascii="Arial" w:hAnsi="Arial" w:cs="Arial" w:hint="eastAsia"/>
          <w:b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b/>
          <w:sz w:val="22"/>
          <w:szCs w:val="22"/>
        </w:rPr>
        <w:t xml:space="preserve"> M</w:t>
      </w:r>
      <w:r w:rsidRPr="00D273FE">
        <w:rPr>
          <w:rFonts w:ascii="Arial" w:hAnsi="Arial" w:cs="Arial" w:hint="eastAsia"/>
          <w:b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b/>
          <w:sz w:val="22"/>
          <w:szCs w:val="22"/>
        </w:rPr>
        <w:t>X</w:t>
      </w:r>
      <w:r w:rsidRPr="00D273FE">
        <w:rPr>
          <w:rFonts w:ascii="Arial" w:hAnsi="Arial" w:cs="Arial" w:hint="eastAsia"/>
          <w:b/>
          <w:sz w:val="22"/>
          <w:szCs w:val="22"/>
          <w:lang w:eastAsia="zh-CN"/>
        </w:rPr>
        <w:t>.</w:t>
      </w:r>
      <w:r w:rsidRPr="00D273FE">
        <w:rPr>
          <w:rFonts w:ascii="Arial" w:eastAsia="BatangChe" w:hAnsi="Arial" w:cs="Arial"/>
          <w:sz w:val="22"/>
          <w:szCs w:val="22"/>
        </w:rPr>
        <w:t>, Yao J.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D273FE">
        <w:rPr>
          <w:rFonts w:ascii="Arial" w:eastAsia="BatangChe" w:hAnsi="Arial" w:cs="Arial"/>
          <w:sz w:val="22"/>
          <w:szCs w:val="22"/>
        </w:rPr>
        <w:t>Selective potentiation of 2-APB-induced activation of TRPV1-3 channels by acid.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5F5D84">
        <w:rPr>
          <w:rFonts w:ascii="Arial" w:eastAsia="BatangChe" w:hAnsi="Arial" w:cs="Arial"/>
          <w:b/>
          <w:sz w:val="22"/>
          <w:szCs w:val="22"/>
        </w:rPr>
        <w:t>Sci Rep</w:t>
      </w:r>
      <w:r w:rsidRPr="00D273FE">
        <w:rPr>
          <w:rFonts w:ascii="Arial" w:eastAsia="BatangChe" w:hAnsi="Arial" w:cs="Arial"/>
          <w:sz w:val="22"/>
          <w:szCs w:val="22"/>
        </w:rPr>
        <w:t>. 6:20791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D273FE">
        <w:rPr>
          <w:rFonts w:ascii="Arial" w:eastAsia="BatangChe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2016. </w:t>
      </w:r>
      <w:proofErr w:type="spellStart"/>
      <w:r w:rsidRPr="00D273FE">
        <w:rPr>
          <w:rFonts w:ascii="Arial" w:eastAsia="BatangChe" w:hAnsi="Arial" w:cs="Arial"/>
          <w:sz w:val="22"/>
          <w:szCs w:val="22"/>
        </w:rPr>
        <w:t>doi</w:t>
      </w:r>
      <w:proofErr w:type="spellEnd"/>
      <w:r w:rsidRPr="00D273FE">
        <w:rPr>
          <w:rFonts w:ascii="Arial" w:eastAsia="BatangChe" w:hAnsi="Arial" w:cs="Arial"/>
          <w:sz w:val="22"/>
          <w:szCs w:val="22"/>
        </w:rPr>
        <w:t>: 10.1038/srep20791.</w:t>
      </w:r>
      <w:r w:rsidR="00C6095C">
        <w:rPr>
          <w:rFonts w:ascii="Arial" w:eastAsia="BatangChe" w:hAnsi="Arial" w:cs="Arial"/>
          <w:sz w:val="22"/>
          <w:szCs w:val="22"/>
        </w:rPr>
        <w:t xml:space="preserve"> </w:t>
      </w:r>
      <w:r w:rsidR="00C6095C" w:rsidRPr="00C6095C">
        <w:rPr>
          <w:rFonts w:ascii="Arial" w:eastAsia="BatangChe" w:hAnsi="Arial" w:cs="Arial"/>
          <w:i/>
          <w:sz w:val="22"/>
          <w:szCs w:val="22"/>
        </w:rPr>
        <w:t>PMCID: PMC4753485</w:t>
      </w:r>
    </w:p>
    <w:p w14:paraId="658A4B97" w14:textId="77777777" w:rsidR="005F5D84" w:rsidRDefault="005F5D84" w:rsidP="00C6095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5F5D84">
        <w:rPr>
          <w:rFonts w:ascii="Arial" w:hAnsi="Arial" w:cs="Arial"/>
          <w:b/>
          <w:sz w:val="22"/>
          <w:szCs w:val="22"/>
          <w:lang w:eastAsia="zh-CN"/>
        </w:rPr>
        <w:t>125.</w:t>
      </w:r>
      <w:r w:rsidRPr="005F5D84">
        <w:rPr>
          <w:rFonts w:ascii="Arial" w:hAnsi="Arial" w:cs="Arial"/>
          <w:sz w:val="22"/>
          <w:szCs w:val="22"/>
          <w:lang w:eastAsia="zh-CN"/>
        </w:rPr>
        <w:t xml:space="preserve"> Liu, M.G., Li, H.S., Li, W.G., Wu, Y.J., Deng, S., Huang, C., </w:t>
      </w:r>
      <w:proofErr w:type="spellStart"/>
      <w:r w:rsidRPr="005F5D84">
        <w:rPr>
          <w:rFonts w:ascii="Arial" w:hAnsi="Arial" w:cs="Arial"/>
          <w:sz w:val="22"/>
          <w:szCs w:val="22"/>
          <w:lang w:eastAsia="zh-CN"/>
        </w:rPr>
        <w:t>Maximyuk</w:t>
      </w:r>
      <w:proofErr w:type="spellEnd"/>
      <w:r w:rsidRPr="005F5D84">
        <w:rPr>
          <w:rFonts w:ascii="Arial" w:hAnsi="Arial" w:cs="Arial"/>
          <w:sz w:val="22"/>
          <w:szCs w:val="22"/>
          <w:lang w:eastAsia="zh-CN"/>
        </w:rPr>
        <w:t xml:space="preserve">, O., </w:t>
      </w:r>
      <w:proofErr w:type="spellStart"/>
      <w:r w:rsidRPr="005F5D84">
        <w:rPr>
          <w:rFonts w:ascii="Arial" w:hAnsi="Arial" w:cs="Arial"/>
          <w:sz w:val="22"/>
          <w:szCs w:val="22"/>
          <w:lang w:eastAsia="zh-CN"/>
        </w:rPr>
        <w:t>Sukach</w:t>
      </w:r>
      <w:proofErr w:type="spellEnd"/>
      <w:r w:rsidRPr="005F5D84">
        <w:rPr>
          <w:rFonts w:ascii="Arial" w:hAnsi="Arial" w:cs="Arial"/>
          <w:sz w:val="22"/>
          <w:szCs w:val="22"/>
          <w:lang w:eastAsia="zh-CN"/>
        </w:rPr>
        <w:t xml:space="preserve">, V., </w:t>
      </w:r>
      <w:proofErr w:type="spellStart"/>
      <w:r w:rsidRPr="005F5D84">
        <w:rPr>
          <w:rFonts w:ascii="Arial" w:hAnsi="Arial" w:cs="Arial"/>
          <w:sz w:val="22"/>
          <w:szCs w:val="22"/>
          <w:lang w:eastAsia="zh-CN"/>
        </w:rPr>
        <w:t>Krishtal</w:t>
      </w:r>
      <w:proofErr w:type="spellEnd"/>
      <w:r w:rsidRPr="005F5D84">
        <w:rPr>
          <w:rFonts w:ascii="Arial" w:hAnsi="Arial" w:cs="Arial"/>
          <w:sz w:val="22"/>
          <w:szCs w:val="22"/>
          <w:lang w:eastAsia="zh-CN"/>
        </w:rPr>
        <w:t xml:space="preserve">, O., </w:t>
      </w:r>
      <w:r w:rsidRPr="005F5D84">
        <w:rPr>
          <w:rFonts w:ascii="Arial" w:hAnsi="Arial" w:cs="Arial"/>
          <w:b/>
          <w:sz w:val="22"/>
          <w:szCs w:val="22"/>
          <w:lang w:eastAsia="zh-CN"/>
        </w:rPr>
        <w:t>Zhu, M.X.</w:t>
      </w:r>
      <w:r w:rsidRPr="005F5D84">
        <w:rPr>
          <w:rFonts w:ascii="Arial" w:hAnsi="Arial" w:cs="Arial"/>
          <w:sz w:val="22"/>
          <w:szCs w:val="22"/>
          <w:lang w:eastAsia="zh-CN"/>
        </w:rPr>
        <w:t xml:space="preserve">, and Xu, T.L. Acid-sensing ion channel 1a contributes to hippocampal LTP inducibility </w:t>
      </w:r>
      <w:r w:rsidRPr="005F5D84">
        <w:rPr>
          <w:rFonts w:ascii="Arial" w:hAnsi="Arial" w:cs="Arial"/>
          <w:sz w:val="22"/>
          <w:szCs w:val="22"/>
          <w:lang w:eastAsia="zh-CN"/>
        </w:rPr>
        <w:lastRenderedPageBreak/>
        <w:t xml:space="preserve">through multiple mechanisms. </w:t>
      </w:r>
      <w:r w:rsidRPr="005F5D84">
        <w:rPr>
          <w:rFonts w:ascii="Arial" w:hAnsi="Arial" w:cs="Arial"/>
          <w:b/>
          <w:sz w:val="22"/>
          <w:szCs w:val="22"/>
          <w:lang w:eastAsia="zh-CN"/>
        </w:rPr>
        <w:t>Sci Rep</w:t>
      </w:r>
      <w:r w:rsidRPr="005F5D84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801A3B" w:rsidRPr="00801A3B">
        <w:rPr>
          <w:rFonts w:ascii="Arial" w:hAnsi="Arial" w:cs="Arial"/>
          <w:sz w:val="22"/>
          <w:szCs w:val="22"/>
          <w:lang w:eastAsia="zh-CN"/>
        </w:rPr>
        <w:t>6:23350</w:t>
      </w:r>
      <w:r w:rsidR="00801A3B">
        <w:rPr>
          <w:rFonts w:ascii="Arial" w:hAnsi="Arial" w:cs="Arial"/>
          <w:sz w:val="22"/>
          <w:szCs w:val="22"/>
          <w:lang w:eastAsia="zh-CN"/>
        </w:rPr>
        <w:t>, 2016</w:t>
      </w:r>
      <w:r w:rsidR="00801A3B" w:rsidRPr="00801A3B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801A3B" w:rsidRPr="00801A3B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801A3B" w:rsidRPr="00801A3B">
        <w:rPr>
          <w:rFonts w:ascii="Arial" w:hAnsi="Arial" w:cs="Arial"/>
          <w:sz w:val="22"/>
          <w:szCs w:val="22"/>
          <w:lang w:eastAsia="zh-CN"/>
        </w:rPr>
        <w:t>: 10.1038/srep23350.</w:t>
      </w:r>
      <w:r w:rsidR="00C6095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6095C" w:rsidRPr="00C6095C">
        <w:rPr>
          <w:rFonts w:ascii="Arial" w:hAnsi="Arial" w:cs="Arial"/>
          <w:i/>
          <w:sz w:val="22"/>
          <w:szCs w:val="22"/>
          <w:lang w:eastAsia="zh-CN"/>
        </w:rPr>
        <w:t>PMCID: PMC4800407</w:t>
      </w:r>
    </w:p>
    <w:p w14:paraId="0582BDAB" w14:textId="77777777" w:rsidR="00493BB1" w:rsidRDefault="00151BC6" w:rsidP="00C6095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151BC6">
        <w:rPr>
          <w:rFonts w:ascii="Arial" w:hAnsi="Arial" w:cs="Arial"/>
          <w:b/>
          <w:sz w:val="22"/>
          <w:szCs w:val="22"/>
          <w:lang w:eastAsia="zh-CN"/>
        </w:rPr>
        <w:t>126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151BC6">
        <w:rPr>
          <w:rFonts w:ascii="Arial" w:hAnsi="Arial" w:cs="Arial"/>
          <w:sz w:val="22"/>
          <w:szCs w:val="22"/>
          <w:lang w:eastAsia="zh-CN"/>
        </w:rPr>
        <w:t>Jeon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51BC6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51BC6">
        <w:rPr>
          <w:rFonts w:ascii="Arial" w:hAnsi="Arial" w:cs="Arial"/>
          <w:sz w:val="22"/>
          <w:szCs w:val="22"/>
          <w:lang w:eastAsia="zh-CN"/>
        </w:rPr>
        <w:t>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51BC6">
        <w:rPr>
          <w:rFonts w:ascii="Arial" w:hAnsi="Arial" w:cs="Arial"/>
          <w:sz w:val="22"/>
          <w:szCs w:val="22"/>
          <w:lang w:eastAsia="zh-CN"/>
        </w:rPr>
        <w:t>, Thakur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51BC6">
        <w:rPr>
          <w:rFonts w:ascii="Arial" w:hAnsi="Arial" w:cs="Arial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51BC6">
        <w:rPr>
          <w:rFonts w:ascii="Arial" w:hAnsi="Arial" w:cs="Arial"/>
          <w:sz w:val="22"/>
          <w:szCs w:val="22"/>
          <w:lang w:eastAsia="zh-CN"/>
        </w:rPr>
        <w:t>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51BC6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51BC6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51BC6">
        <w:rPr>
          <w:rFonts w:ascii="Arial" w:hAnsi="Arial" w:cs="Arial"/>
          <w:sz w:val="22"/>
          <w:szCs w:val="22"/>
          <w:lang w:eastAsia="zh-CN"/>
        </w:rPr>
        <w:t>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51BC6">
        <w:rPr>
          <w:rFonts w:ascii="Arial" w:hAnsi="Arial" w:cs="Arial"/>
          <w:sz w:val="22"/>
          <w:szCs w:val="22"/>
          <w:lang w:eastAsia="zh-CN"/>
        </w:rPr>
        <w:t>, So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51BC6">
        <w:rPr>
          <w:rFonts w:ascii="Arial" w:hAnsi="Arial" w:cs="Arial"/>
          <w:sz w:val="22"/>
          <w:szCs w:val="22"/>
          <w:lang w:eastAsia="zh-CN"/>
        </w:rPr>
        <w:t xml:space="preserve"> I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51BC6">
        <w:rPr>
          <w:rFonts w:ascii="Arial" w:hAnsi="Arial" w:cs="Arial"/>
          <w:sz w:val="22"/>
          <w:szCs w:val="22"/>
          <w:lang w:eastAsia="zh-CN"/>
        </w:rPr>
        <w:t>,</w:t>
      </w:r>
      <w:r>
        <w:rPr>
          <w:rFonts w:ascii="Arial" w:hAnsi="Arial" w:cs="Arial"/>
          <w:sz w:val="22"/>
          <w:szCs w:val="22"/>
          <w:lang w:eastAsia="zh-CN"/>
        </w:rPr>
        <w:t xml:space="preserve"> and</w:t>
      </w:r>
      <w:r w:rsidRPr="00151BC6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51BC6">
        <w:rPr>
          <w:rFonts w:ascii="Arial" w:hAnsi="Arial" w:cs="Arial"/>
          <w:b/>
          <w:sz w:val="22"/>
          <w:szCs w:val="22"/>
          <w:lang w:eastAsia="zh-CN"/>
        </w:rPr>
        <w:t>Zhu, M.X.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51BC6">
        <w:rPr>
          <w:rFonts w:ascii="Arial" w:hAnsi="Arial" w:cs="Arial"/>
          <w:sz w:val="22"/>
          <w:szCs w:val="22"/>
          <w:lang w:eastAsia="zh-CN"/>
        </w:rPr>
        <w:t xml:space="preserve">Regulator of G protein signaling and </w:t>
      </w:r>
      <w:proofErr w:type="spellStart"/>
      <w:r w:rsidRPr="00151BC6">
        <w:rPr>
          <w:rFonts w:ascii="Arial" w:hAnsi="Arial" w:cs="Arial"/>
          <w:sz w:val="22"/>
          <w:szCs w:val="22"/>
          <w:lang w:eastAsia="zh-CN"/>
        </w:rPr>
        <w:t>GoLoco</w:t>
      </w:r>
      <w:proofErr w:type="spellEnd"/>
      <w:r w:rsidRPr="00151BC6">
        <w:rPr>
          <w:rFonts w:ascii="Arial" w:hAnsi="Arial" w:cs="Arial"/>
          <w:sz w:val="22"/>
          <w:szCs w:val="22"/>
          <w:lang w:eastAsia="zh-CN"/>
        </w:rPr>
        <w:t xml:space="preserve"> proteins suppress TRPC4 channel function via acting at Gα</w:t>
      </w:r>
      <w:proofErr w:type="spellStart"/>
      <w:r w:rsidRPr="00151BC6">
        <w:rPr>
          <w:rFonts w:ascii="Arial" w:hAnsi="Arial" w:cs="Arial"/>
          <w:sz w:val="22"/>
          <w:szCs w:val="22"/>
          <w:vertAlign w:val="subscript"/>
          <w:lang w:eastAsia="zh-CN"/>
        </w:rPr>
        <w:t>i</w:t>
      </w:r>
      <w:proofErr w:type="spellEnd"/>
      <w:r w:rsidRPr="00151BC6">
        <w:rPr>
          <w:rFonts w:ascii="Arial" w:hAnsi="Arial" w:cs="Arial"/>
          <w:sz w:val="22"/>
          <w:szCs w:val="22"/>
          <w:vertAlign w:val="subscript"/>
          <w:lang w:eastAsia="zh-CN"/>
        </w:rPr>
        <w:t>/o</w:t>
      </w:r>
      <w:r w:rsidRPr="00151BC6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2F019D">
        <w:rPr>
          <w:rFonts w:ascii="Arial" w:hAnsi="Arial" w:cs="Arial"/>
          <w:b/>
          <w:sz w:val="22"/>
          <w:szCs w:val="22"/>
          <w:lang w:eastAsia="zh-CN"/>
        </w:rPr>
        <w:t>Biochem</w:t>
      </w:r>
      <w:proofErr w:type="spellEnd"/>
      <w:r w:rsidRPr="002F019D">
        <w:rPr>
          <w:rFonts w:ascii="Arial" w:hAnsi="Arial" w:cs="Arial"/>
          <w:b/>
          <w:sz w:val="22"/>
          <w:szCs w:val="22"/>
          <w:lang w:eastAsia="zh-CN"/>
        </w:rPr>
        <w:t xml:space="preserve"> J.</w:t>
      </w:r>
      <w:r w:rsidRPr="00151BC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D4D30" w:rsidRPr="00BD4D30">
        <w:rPr>
          <w:rFonts w:ascii="Arial" w:hAnsi="Arial" w:cs="Arial"/>
          <w:sz w:val="22"/>
          <w:szCs w:val="22"/>
          <w:lang w:eastAsia="zh-CN"/>
        </w:rPr>
        <w:t>473</w:t>
      </w:r>
      <w:r w:rsidR="00BD4D30">
        <w:rPr>
          <w:rFonts w:ascii="Arial" w:hAnsi="Arial" w:cs="Arial"/>
          <w:sz w:val="22"/>
          <w:szCs w:val="22"/>
          <w:lang w:eastAsia="zh-CN"/>
        </w:rPr>
        <w:t>(</w:t>
      </w:r>
      <w:r w:rsidR="00BD4D30" w:rsidRPr="00BD4D30">
        <w:rPr>
          <w:rFonts w:ascii="Arial" w:hAnsi="Arial" w:cs="Arial"/>
          <w:sz w:val="22"/>
          <w:szCs w:val="22"/>
          <w:lang w:eastAsia="zh-CN"/>
        </w:rPr>
        <w:t>10</w:t>
      </w:r>
      <w:r w:rsidR="00BD4D30">
        <w:rPr>
          <w:rFonts w:ascii="Arial" w:hAnsi="Arial" w:cs="Arial"/>
          <w:sz w:val="22"/>
          <w:szCs w:val="22"/>
          <w:lang w:eastAsia="zh-CN"/>
        </w:rPr>
        <w:t>):</w:t>
      </w:r>
      <w:r w:rsidR="00BD4D30" w:rsidRPr="00BD4D30">
        <w:rPr>
          <w:rFonts w:ascii="Arial" w:hAnsi="Arial" w:cs="Arial"/>
          <w:sz w:val="22"/>
          <w:szCs w:val="22"/>
          <w:lang w:eastAsia="zh-CN"/>
        </w:rPr>
        <w:t xml:space="preserve"> 1379-1390</w:t>
      </w:r>
      <w:r w:rsidR="00BD4D30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51BC6">
        <w:rPr>
          <w:rFonts w:ascii="Arial" w:hAnsi="Arial" w:cs="Arial"/>
          <w:sz w:val="22"/>
          <w:szCs w:val="22"/>
          <w:lang w:eastAsia="zh-CN"/>
        </w:rPr>
        <w:t>2016</w:t>
      </w:r>
      <w:r w:rsidR="00BD4D30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2F019D" w:rsidRPr="002F019D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2F019D" w:rsidRPr="002F019D">
        <w:rPr>
          <w:rFonts w:ascii="Arial" w:hAnsi="Arial" w:cs="Arial"/>
          <w:sz w:val="22"/>
          <w:szCs w:val="22"/>
          <w:lang w:eastAsia="zh-CN"/>
        </w:rPr>
        <w:t>: 10.1042/BCJ20160214.</w:t>
      </w:r>
      <w:r w:rsidR="00C6095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6095C" w:rsidRPr="00C6095C">
        <w:rPr>
          <w:rFonts w:ascii="Arial" w:hAnsi="Arial" w:cs="Arial"/>
          <w:i/>
          <w:sz w:val="22"/>
          <w:szCs w:val="22"/>
          <w:lang w:eastAsia="zh-CN"/>
        </w:rPr>
        <w:t>PMCID: PMC5146954</w:t>
      </w:r>
    </w:p>
    <w:p w14:paraId="03B30C7C" w14:textId="77777777" w:rsidR="00BD4D30" w:rsidRDefault="00BD4D30" w:rsidP="00625C43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BD4D30">
        <w:rPr>
          <w:rFonts w:ascii="Arial" w:eastAsia="BatangChe" w:hAnsi="Arial" w:cs="Arial"/>
          <w:b/>
          <w:sz w:val="22"/>
          <w:szCs w:val="22"/>
        </w:rPr>
        <w:t>127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BD4D30">
        <w:rPr>
          <w:rFonts w:ascii="Arial" w:eastAsia="BatangChe" w:hAnsi="Arial" w:cs="Arial"/>
          <w:sz w:val="22"/>
          <w:szCs w:val="22"/>
        </w:rPr>
        <w:t>Li</w:t>
      </w:r>
      <w:r>
        <w:rPr>
          <w:rFonts w:ascii="Arial" w:eastAsia="BatangChe" w:hAnsi="Arial" w:cs="Arial"/>
          <w:sz w:val="22"/>
          <w:szCs w:val="22"/>
        </w:rPr>
        <w:t>,</w:t>
      </w:r>
      <w:r w:rsidRPr="00BD4D30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BD4D30">
        <w:rPr>
          <w:rFonts w:ascii="Arial" w:eastAsia="BatangChe" w:hAnsi="Arial" w:cs="Arial"/>
          <w:sz w:val="22"/>
          <w:szCs w:val="22"/>
        </w:rPr>
        <w:t>, Hu</w:t>
      </w:r>
      <w:r>
        <w:rPr>
          <w:rFonts w:ascii="Arial" w:eastAsia="BatangChe" w:hAnsi="Arial" w:cs="Arial"/>
          <w:sz w:val="22"/>
          <w:szCs w:val="22"/>
        </w:rPr>
        <w:t>,</w:t>
      </w:r>
      <w:r w:rsidRPr="00BD4D30">
        <w:rPr>
          <w:rFonts w:ascii="Arial" w:eastAsia="BatangChe" w:hAnsi="Arial" w:cs="Arial"/>
          <w:sz w:val="22"/>
          <w:szCs w:val="22"/>
        </w:rPr>
        <w:t xml:space="preserve"> H</w:t>
      </w:r>
      <w:r>
        <w:rPr>
          <w:rFonts w:ascii="Arial" w:eastAsia="BatangChe" w:hAnsi="Arial" w:cs="Arial"/>
          <w:sz w:val="22"/>
          <w:szCs w:val="22"/>
        </w:rPr>
        <w:t>.</w:t>
      </w:r>
      <w:r w:rsidRPr="00BD4D30">
        <w:rPr>
          <w:rFonts w:ascii="Arial" w:eastAsia="BatangChe" w:hAnsi="Arial" w:cs="Arial"/>
          <w:sz w:val="22"/>
          <w:szCs w:val="22"/>
        </w:rPr>
        <w:t>, Butterworth</w:t>
      </w:r>
      <w:r>
        <w:rPr>
          <w:rFonts w:ascii="Arial" w:eastAsia="BatangChe" w:hAnsi="Arial" w:cs="Arial"/>
          <w:sz w:val="22"/>
          <w:szCs w:val="22"/>
        </w:rPr>
        <w:t>,</w:t>
      </w:r>
      <w:r w:rsidRPr="00BD4D30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BD4D30">
        <w:rPr>
          <w:rFonts w:ascii="Arial" w:eastAsia="BatangChe" w:hAnsi="Arial" w:cs="Arial"/>
          <w:sz w:val="22"/>
          <w:szCs w:val="22"/>
        </w:rPr>
        <w:t>B</w:t>
      </w:r>
      <w:r>
        <w:rPr>
          <w:rFonts w:ascii="Arial" w:eastAsia="BatangChe" w:hAnsi="Arial" w:cs="Arial"/>
          <w:sz w:val="22"/>
          <w:szCs w:val="22"/>
        </w:rPr>
        <w:t>.</w:t>
      </w:r>
      <w:r w:rsidRPr="00BD4D30">
        <w:rPr>
          <w:rFonts w:ascii="Arial" w:eastAsia="BatangChe" w:hAnsi="Arial" w:cs="Arial"/>
          <w:sz w:val="22"/>
          <w:szCs w:val="22"/>
        </w:rPr>
        <w:t>, Tian</w:t>
      </w:r>
      <w:r>
        <w:rPr>
          <w:rFonts w:ascii="Arial" w:eastAsia="BatangChe" w:hAnsi="Arial" w:cs="Arial"/>
          <w:sz w:val="22"/>
          <w:szCs w:val="22"/>
        </w:rPr>
        <w:t>,</w:t>
      </w:r>
      <w:r w:rsidRPr="00BD4D30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BD4D30">
        <w:rPr>
          <w:rFonts w:ascii="Arial" w:eastAsia="BatangChe" w:hAnsi="Arial" w:cs="Arial"/>
          <w:sz w:val="22"/>
          <w:szCs w:val="22"/>
        </w:rPr>
        <w:t>B</w:t>
      </w:r>
      <w:r>
        <w:rPr>
          <w:rFonts w:ascii="Arial" w:eastAsia="BatangChe" w:hAnsi="Arial" w:cs="Arial"/>
          <w:sz w:val="22"/>
          <w:szCs w:val="22"/>
        </w:rPr>
        <w:t>.</w:t>
      </w:r>
      <w:r w:rsidRPr="00BD4D30">
        <w:rPr>
          <w:rFonts w:ascii="Arial" w:eastAsia="BatangChe" w:hAnsi="Arial" w:cs="Arial"/>
          <w:sz w:val="22"/>
          <w:szCs w:val="22"/>
        </w:rPr>
        <w:t xml:space="preserve">, </w:t>
      </w:r>
      <w:r w:rsidRPr="00801A3B">
        <w:rPr>
          <w:rFonts w:ascii="Arial" w:eastAsia="BatangChe" w:hAnsi="Arial" w:cs="Arial"/>
          <w:b/>
          <w:sz w:val="22"/>
          <w:szCs w:val="22"/>
        </w:rPr>
        <w:t>Zhu, M.X.</w:t>
      </w:r>
      <w:r w:rsidRPr="00BD4D30">
        <w:rPr>
          <w:rFonts w:ascii="Arial" w:eastAsia="BatangChe" w:hAnsi="Arial" w:cs="Arial"/>
          <w:sz w:val="22"/>
          <w:szCs w:val="22"/>
        </w:rPr>
        <w:t xml:space="preserve">, </w:t>
      </w:r>
      <w:r>
        <w:rPr>
          <w:rFonts w:ascii="Arial" w:eastAsia="BatangChe" w:hAnsi="Arial" w:cs="Arial"/>
          <w:sz w:val="22"/>
          <w:szCs w:val="22"/>
        </w:rPr>
        <w:t xml:space="preserve">and </w:t>
      </w:r>
      <w:r w:rsidRPr="00BD4D30">
        <w:rPr>
          <w:rFonts w:ascii="Arial" w:eastAsia="BatangChe" w:hAnsi="Arial" w:cs="Arial"/>
          <w:sz w:val="22"/>
          <w:szCs w:val="22"/>
        </w:rPr>
        <w:t>O'Neil</w:t>
      </w:r>
      <w:r>
        <w:rPr>
          <w:rFonts w:ascii="Arial" w:eastAsia="BatangChe" w:hAnsi="Arial" w:cs="Arial"/>
          <w:sz w:val="22"/>
          <w:szCs w:val="22"/>
        </w:rPr>
        <w:t>,</w:t>
      </w:r>
      <w:r w:rsidRPr="00BD4D30">
        <w:rPr>
          <w:rFonts w:ascii="Arial" w:eastAsia="BatangChe" w:hAnsi="Arial" w:cs="Arial"/>
          <w:sz w:val="22"/>
          <w:szCs w:val="22"/>
        </w:rPr>
        <w:t xml:space="preserve"> R</w:t>
      </w:r>
      <w:r>
        <w:rPr>
          <w:rFonts w:ascii="Arial" w:eastAsia="BatangChe" w:hAnsi="Arial" w:cs="Arial"/>
          <w:sz w:val="22"/>
          <w:szCs w:val="22"/>
        </w:rPr>
        <w:t>.</w:t>
      </w:r>
      <w:r w:rsidRPr="00BD4D30">
        <w:rPr>
          <w:rFonts w:ascii="Arial" w:eastAsia="BatangChe" w:hAnsi="Arial" w:cs="Arial"/>
          <w:sz w:val="22"/>
          <w:szCs w:val="22"/>
        </w:rPr>
        <w:t>G.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BD4D30">
        <w:rPr>
          <w:rFonts w:ascii="Arial" w:eastAsia="BatangChe" w:hAnsi="Arial" w:cs="Arial"/>
          <w:sz w:val="22"/>
          <w:szCs w:val="22"/>
        </w:rPr>
        <w:t xml:space="preserve">Expression of a </w:t>
      </w:r>
      <w:r>
        <w:rPr>
          <w:rFonts w:ascii="Arial" w:eastAsia="BatangChe" w:hAnsi="Arial" w:cs="Arial"/>
          <w:sz w:val="22"/>
          <w:szCs w:val="22"/>
        </w:rPr>
        <w:t>d</w:t>
      </w:r>
      <w:r w:rsidRPr="00BD4D30">
        <w:rPr>
          <w:rFonts w:ascii="Arial" w:eastAsia="BatangChe" w:hAnsi="Arial" w:cs="Arial"/>
          <w:sz w:val="22"/>
          <w:szCs w:val="22"/>
        </w:rPr>
        <w:t xml:space="preserve">iverse </w:t>
      </w:r>
      <w:r>
        <w:rPr>
          <w:rFonts w:ascii="Arial" w:eastAsia="BatangChe" w:hAnsi="Arial" w:cs="Arial"/>
          <w:sz w:val="22"/>
          <w:szCs w:val="22"/>
        </w:rPr>
        <w:t>a</w:t>
      </w:r>
      <w:r w:rsidRPr="00BD4D30">
        <w:rPr>
          <w:rFonts w:ascii="Arial" w:eastAsia="BatangChe" w:hAnsi="Arial" w:cs="Arial"/>
          <w:sz w:val="22"/>
          <w:szCs w:val="22"/>
        </w:rPr>
        <w:t>rray of Ca</w:t>
      </w:r>
      <w:r w:rsidRPr="00BD4D30">
        <w:rPr>
          <w:rFonts w:ascii="Arial" w:eastAsia="BatangChe" w:hAnsi="Arial" w:cs="Arial"/>
          <w:sz w:val="22"/>
          <w:szCs w:val="22"/>
          <w:vertAlign w:val="superscript"/>
        </w:rPr>
        <w:t>2+</w:t>
      </w:r>
      <w:r w:rsidRPr="00BD4D30">
        <w:rPr>
          <w:rFonts w:ascii="Arial" w:eastAsia="BatangChe" w:hAnsi="Arial" w:cs="Arial"/>
          <w:sz w:val="22"/>
          <w:szCs w:val="22"/>
        </w:rPr>
        <w:t>-</w:t>
      </w:r>
      <w:r>
        <w:rPr>
          <w:rFonts w:ascii="Arial" w:eastAsia="BatangChe" w:hAnsi="Arial" w:cs="Arial"/>
          <w:sz w:val="22"/>
          <w:szCs w:val="22"/>
        </w:rPr>
        <w:t>a</w:t>
      </w:r>
      <w:r w:rsidRPr="00BD4D30">
        <w:rPr>
          <w:rFonts w:ascii="Arial" w:eastAsia="BatangChe" w:hAnsi="Arial" w:cs="Arial"/>
          <w:sz w:val="22"/>
          <w:szCs w:val="22"/>
        </w:rPr>
        <w:t>ctivated K</w:t>
      </w:r>
      <w:r w:rsidRPr="00BD4D30">
        <w:rPr>
          <w:rFonts w:ascii="Arial" w:eastAsia="BatangChe" w:hAnsi="Arial" w:cs="Arial"/>
          <w:sz w:val="22"/>
          <w:szCs w:val="22"/>
          <w:vertAlign w:val="superscript"/>
        </w:rPr>
        <w:t>+</w:t>
      </w:r>
      <w:r w:rsidRPr="00BD4D30">
        <w:rPr>
          <w:rFonts w:ascii="Arial" w:eastAsia="BatangChe" w:hAnsi="Arial" w:cs="Arial"/>
          <w:sz w:val="22"/>
          <w:szCs w:val="22"/>
        </w:rPr>
        <w:t xml:space="preserve"> </w:t>
      </w:r>
      <w:r>
        <w:rPr>
          <w:rFonts w:ascii="Arial" w:eastAsia="BatangChe" w:hAnsi="Arial" w:cs="Arial"/>
          <w:sz w:val="22"/>
          <w:szCs w:val="22"/>
        </w:rPr>
        <w:t>c</w:t>
      </w:r>
      <w:r w:rsidRPr="00BD4D30">
        <w:rPr>
          <w:rFonts w:ascii="Arial" w:eastAsia="BatangChe" w:hAnsi="Arial" w:cs="Arial"/>
          <w:sz w:val="22"/>
          <w:szCs w:val="22"/>
        </w:rPr>
        <w:t xml:space="preserve">hannels (SK1/3, IK1, BK) that </w:t>
      </w:r>
      <w:r>
        <w:rPr>
          <w:rFonts w:ascii="Arial" w:eastAsia="BatangChe" w:hAnsi="Arial" w:cs="Arial"/>
          <w:sz w:val="22"/>
          <w:szCs w:val="22"/>
        </w:rPr>
        <w:t>f</w:t>
      </w:r>
      <w:r w:rsidRPr="00BD4D30">
        <w:rPr>
          <w:rFonts w:ascii="Arial" w:eastAsia="BatangChe" w:hAnsi="Arial" w:cs="Arial"/>
          <w:sz w:val="22"/>
          <w:szCs w:val="22"/>
        </w:rPr>
        <w:t xml:space="preserve">unctionally </w:t>
      </w:r>
      <w:r>
        <w:rPr>
          <w:rFonts w:ascii="Arial" w:eastAsia="BatangChe" w:hAnsi="Arial" w:cs="Arial"/>
          <w:sz w:val="22"/>
          <w:szCs w:val="22"/>
        </w:rPr>
        <w:t>c</w:t>
      </w:r>
      <w:r w:rsidRPr="00BD4D30">
        <w:rPr>
          <w:rFonts w:ascii="Arial" w:eastAsia="BatangChe" w:hAnsi="Arial" w:cs="Arial"/>
          <w:sz w:val="22"/>
          <w:szCs w:val="22"/>
        </w:rPr>
        <w:t xml:space="preserve">ouple to the </w:t>
      </w:r>
      <w:r>
        <w:rPr>
          <w:rFonts w:ascii="Arial" w:eastAsia="BatangChe" w:hAnsi="Arial" w:cs="Arial"/>
          <w:sz w:val="22"/>
          <w:szCs w:val="22"/>
        </w:rPr>
        <w:t>m</w:t>
      </w:r>
      <w:r w:rsidRPr="00BD4D30">
        <w:rPr>
          <w:rFonts w:ascii="Arial" w:eastAsia="BatangChe" w:hAnsi="Arial" w:cs="Arial"/>
          <w:sz w:val="22"/>
          <w:szCs w:val="22"/>
        </w:rPr>
        <w:t xml:space="preserve">echanosensitive TRPV4 </w:t>
      </w:r>
      <w:r>
        <w:rPr>
          <w:rFonts w:ascii="Arial" w:eastAsia="BatangChe" w:hAnsi="Arial" w:cs="Arial"/>
          <w:sz w:val="22"/>
          <w:szCs w:val="22"/>
        </w:rPr>
        <w:t>c</w:t>
      </w:r>
      <w:r w:rsidRPr="00BD4D30">
        <w:rPr>
          <w:rFonts w:ascii="Arial" w:eastAsia="BatangChe" w:hAnsi="Arial" w:cs="Arial"/>
          <w:sz w:val="22"/>
          <w:szCs w:val="22"/>
        </w:rPr>
        <w:t xml:space="preserve">hannel in the </w:t>
      </w:r>
      <w:r>
        <w:rPr>
          <w:rFonts w:ascii="Arial" w:eastAsia="BatangChe" w:hAnsi="Arial" w:cs="Arial"/>
          <w:sz w:val="22"/>
          <w:szCs w:val="22"/>
        </w:rPr>
        <w:t>c</w:t>
      </w:r>
      <w:r w:rsidRPr="00BD4D30">
        <w:rPr>
          <w:rFonts w:ascii="Arial" w:eastAsia="BatangChe" w:hAnsi="Arial" w:cs="Arial"/>
          <w:sz w:val="22"/>
          <w:szCs w:val="22"/>
        </w:rPr>
        <w:t xml:space="preserve">ollecting </w:t>
      </w:r>
      <w:r>
        <w:rPr>
          <w:rFonts w:ascii="Arial" w:eastAsia="BatangChe" w:hAnsi="Arial" w:cs="Arial"/>
          <w:sz w:val="22"/>
          <w:szCs w:val="22"/>
        </w:rPr>
        <w:t>d</w:t>
      </w:r>
      <w:r w:rsidRPr="00BD4D30">
        <w:rPr>
          <w:rFonts w:ascii="Arial" w:eastAsia="BatangChe" w:hAnsi="Arial" w:cs="Arial"/>
          <w:sz w:val="22"/>
          <w:szCs w:val="22"/>
        </w:rPr>
        <w:t xml:space="preserve">uct </w:t>
      </w:r>
      <w:r>
        <w:rPr>
          <w:rFonts w:ascii="Arial" w:eastAsia="BatangChe" w:hAnsi="Arial" w:cs="Arial"/>
          <w:sz w:val="22"/>
          <w:szCs w:val="22"/>
        </w:rPr>
        <w:t>s</w:t>
      </w:r>
      <w:r w:rsidRPr="00BD4D30">
        <w:rPr>
          <w:rFonts w:ascii="Arial" w:eastAsia="BatangChe" w:hAnsi="Arial" w:cs="Arial"/>
          <w:sz w:val="22"/>
          <w:szCs w:val="22"/>
        </w:rPr>
        <w:t xml:space="preserve">ystem of </w:t>
      </w:r>
      <w:r>
        <w:rPr>
          <w:rFonts w:ascii="Arial" w:eastAsia="BatangChe" w:hAnsi="Arial" w:cs="Arial"/>
          <w:sz w:val="22"/>
          <w:szCs w:val="22"/>
        </w:rPr>
        <w:t>k</w:t>
      </w:r>
      <w:r w:rsidRPr="00BD4D30">
        <w:rPr>
          <w:rFonts w:ascii="Arial" w:eastAsia="BatangChe" w:hAnsi="Arial" w:cs="Arial"/>
          <w:sz w:val="22"/>
          <w:szCs w:val="22"/>
        </w:rPr>
        <w:t>idney.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Pr="00801A3B">
        <w:rPr>
          <w:rFonts w:ascii="Arial" w:eastAsia="BatangChe" w:hAnsi="Arial" w:cs="Arial"/>
          <w:b/>
          <w:sz w:val="22"/>
          <w:szCs w:val="22"/>
        </w:rPr>
        <w:t>PLoS</w:t>
      </w:r>
      <w:proofErr w:type="spellEnd"/>
      <w:r w:rsidRPr="00801A3B">
        <w:rPr>
          <w:rFonts w:ascii="Arial" w:eastAsia="BatangChe" w:hAnsi="Arial" w:cs="Arial"/>
          <w:b/>
          <w:sz w:val="22"/>
          <w:szCs w:val="22"/>
        </w:rPr>
        <w:t xml:space="preserve"> One</w:t>
      </w:r>
      <w:r w:rsidRPr="00BD4D30">
        <w:rPr>
          <w:rFonts w:ascii="Arial" w:eastAsia="BatangChe" w:hAnsi="Arial" w:cs="Arial"/>
          <w:sz w:val="22"/>
          <w:szCs w:val="22"/>
        </w:rPr>
        <w:t>. 11(5):e0155006</w:t>
      </w:r>
      <w:r>
        <w:rPr>
          <w:rFonts w:ascii="Arial" w:eastAsia="BatangChe" w:hAnsi="Arial" w:cs="Arial"/>
          <w:sz w:val="22"/>
          <w:szCs w:val="22"/>
        </w:rPr>
        <w:t>, 2016</w:t>
      </w:r>
      <w:r w:rsidRPr="00BD4D30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Pr="00BD4D30">
        <w:rPr>
          <w:rFonts w:ascii="Arial" w:eastAsia="BatangChe" w:hAnsi="Arial" w:cs="Arial"/>
          <w:sz w:val="22"/>
          <w:szCs w:val="22"/>
        </w:rPr>
        <w:t>doi</w:t>
      </w:r>
      <w:proofErr w:type="spellEnd"/>
      <w:r w:rsidRPr="00BD4D30">
        <w:rPr>
          <w:rFonts w:ascii="Arial" w:eastAsia="BatangChe" w:hAnsi="Arial" w:cs="Arial"/>
          <w:sz w:val="22"/>
          <w:szCs w:val="22"/>
        </w:rPr>
        <w:t>: 10.1371/journal.pone.0155006</w:t>
      </w:r>
      <w:r w:rsidR="00801A3B">
        <w:rPr>
          <w:rFonts w:ascii="Arial" w:eastAsia="BatangChe" w:hAnsi="Arial" w:cs="Arial"/>
          <w:sz w:val="22"/>
          <w:szCs w:val="22"/>
        </w:rPr>
        <w:t>.</w:t>
      </w:r>
      <w:r w:rsidR="00625C43">
        <w:rPr>
          <w:rFonts w:ascii="Arial" w:eastAsia="BatangChe" w:hAnsi="Arial" w:cs="Arial"/>
          <w:sz w:val="22"/>
          <w:szCs w:val="22"/>
        </w:rPr>
        <w:t xml:space="preserve"> </w:t>
      </w:r>
      <w:r w:rsidR="00625C43" w:rsidRPr="00625C43">
        <w:rPr>
          <w:rFonts w:ascii="Arial" w:eastAsia="BatangChe" w:hAnsi="Arial" w:cs="Arial"/>
          <w:i/>
          <w:sz w:val="22"/>
          <w:szCs w:val="22"/>
        </w:rPr>
        <w:t>PMCID: PMC4861333</w:t>
      </w:r>
    </w:p>
    <w:p w14:paraId="06F2AFD7" w14:textId="77777777" w:rsidR="007C1501" w:rsidRDefault="007C1501" w:rsidP="007C150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b/>
          <w:sz w:val="22"/>
          <w:szCs w:val="22"/>
        </w:rPr>
        <w:t>128</w:t>
      </w:r>
      <w:r w:rsidRPr="007C1501">
        <w:rPr>
          <w:rFonts w:ascii="Arial" w:eastAsia="BatangChe" w:hAnsi="Arial" w:cs="Arial"/>
          <w:sz w:val="22"/>
          <w:szCs w:val="22"/>
        </w:rPr>
        <w:t>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7C1501">
        <w:rPr>
          <w:rFonts w:ascii="Arial" w:eastAsia="BatangChe" w:hAnsi="Arial" w:cs="Arial"/>
          <w:sz w:val="22"/>
          <w:szCs w:val="22"/>
        </w:rPr>
        <w:t>Cai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M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, He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, Xiong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, Tay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L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W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, Wang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Z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, Rog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C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, Wang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, Xie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, Wang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G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, Banno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>, Li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F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 xml:space="preserve">, </w:t>
      </w:r>
      <w:r w:rsidRPr="007C1501">
        <w:rPr>
          <w:rFonts w:ascii="Arial" w:eastAsia="BatangChe" w:hAnsi="Arial" w:cs="Arial"/>
          <w:b/>
          <w:sz w:val="22"/>
          <w:szCs w:val="22"/>
        </w:rPr>
        <w:t>Zhu, M.</w:t>
      </w:r>
      <w:r w:rsidRPr="007C1501">
        <w:rPr>
          <w:rFonts w:ascii="Arial" w:eastAsia="BatangChe" w:hAnsi="Arial" w:cs="Arial"/>
          <w:sz w:val="22"/>
          <w:szCs w:val="22"/>
        </w:rPr>
        <w:t>, Du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G.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7C1501">
        <w:rPr>
          <w:rFonts w:ascii="Arial" w:eastAsia="BatangChe" w:hAnsi="Arial" w:cs="Arial"/>
          <w:sz w:val="22"/>
          <w:szCs w:val="22"/>
        </w:rPr>
        <w:t>Phospholipase D1-regulated autophagy supplies free fatty acids to counter nutrient stress in cancer cells.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7C1501">
        <w:rPr>
          <w:rFonts w:ascii="Arial" w:eastAsia="BatangChe" w:hAnsi="Arial" w:cs="Arial"/>
          <w:b/>
          <w:sz w:val="22"/>
          <w:szCs w:val="22"/>
        </w:rPr>
        <w:t>Cell Death Dis.</w:t>
      </w:r>
      <w:r w:rsidRPr="007C1501">
        <w:rPr>
          <w:rFonts w:ascii="Arial" w:eastAsia="BatangChe" w:hAnsi="Arial" w:cs="Arial"/>
          <w:sz w:val="22"/>
          <w:szCs w:val="22"/>
        </w:rPr>
        <w:t xml:space="preserve"> 7(11):e2448</w:t>
      </w:r>
      <w:r>
        <w:rPr>
          <w:rFonts w:ascii="Arial" w:eastAsia="BatangChe" w:hAnsi="Arial" w:cs="Arial"/>
          <w:sz w:val="22"/>
          <w:szCs w:val="22"/>
        </w:rPr>
        <w:t>,</w:t>
      </w:r>
      <w:r w:rsidRPr="007C1501">
        <w:rPr>
          <w:rFonts w:ascii="Arial" w:eastAsia="BatangChe" w:hAnsi="Arial" w:cs="Arial"/>
          <w:sz w:val="22"/>
          <w:szCs w:val="22"/>
        </w:rPr>
        <w:t xml:space="preserve"> 2016</w:t>
      </w:r>
      <w:r>
        <w:rPr>
          <w:rFonts w:ascii="Arial" w:eastAsia="BatangChe" w:hAnsi="Arial" w:cs="Arial"/>
          <w:sz w:val="22"/>
          <w:szCs w:val="22"/>
        </w:rPr>
        <w:t>.</w:t>
      </w:r>
      <w:r w:rsidRPr="007C1501"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Pr="007C1501">
        <w:rPr>
          <w:rFonts w:ascii="Arial" w:eastAsia="BatangChe" w:hAnsi="Arial" w:cs="Arial"/>
          <w:sz w:val="22"/>
          <w:szCs w:val="22"/>
        </w:rPr>
        <w:t>doi</w:t>
      </w:r>
      <w:proofErr w:type="spellEnd"/>
      <w:r w:rsidRPr="007C1501">
        <w:rPr>
          <w:rFonts w:ascii="Arial" w:eastAsia="BatangChe" w:hAnsi="Arial" w:cs="Arial"/>
          <w:sz w:val="22"/>
          <w:szCs w:val="22"/>
        </w:rPr>
        <w:t>: 10.1038/cddis.2016.355.</w:t>
      </w:r>
    </w:p>
    <w:p w14:paraId="275086D3" w14:textId="77777777" w:rsidR="00BD4D30" w:rsidRDefault="00B7690F" w:rsidP="00B4548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B7690F">
        <w:rPr>
          <w:rFonts w:ascii="Arial" w:eastAsia="BatangChe" w:hAnsi="Arial" w:cs="Arial"/>
          <w:b/>
          <w:sz w:val="22"/>
          <w:szCs w:val="22"/>
        </w:rPr>
        <w:t>12</w:t>
      </w:r>
      <w:r w:rsidR="007C1501">
        <w:rPr>
          <w:rFonts w:ascii="Arial" w:eastAsia="BatangChe" w:hAnsi="Arial" w:cs="Arial"/>
          <w:b/>
          <w:sz w:val="22"/>
          <w:szCs w:val="22"/>
        </w:rPr>
        <w:t>9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B7690F">
        <w:rPr>
          <w:rFonts w:ascii="Arial" w:eastAsia="BatangChe" w:hAnsi="Arial" w:cs="Arial"/>
          <w:sz w:val="22"/>
          <w:szCs w:val="22"/>
        </w:rPr>
        <w:t>Zhang,</w:t>
      </w:r>
      <w:r>
        <w:rPr>
          <w:rFonts w:ascii="Arial" w:eastAsia="BatangChe" w:hAnsi="Arial" w:cs="Arial"/>
          <w:sz w:val="22"/>
          <w:szCs w:val="22"/>
        </w:rPr>
        <w:t xml:space="preserve"> H., </w:t>
      </w:r>
      <w:r w:rsidRPr="00B7690F">
        <w:rPr>
          <w:rFonts w:ascii="Arial" w:eastAsia="BatangChe" w:hAnsi="Arial" w:cs="Arial"/>
          <w:sz w:val="22"/>
          <w:szCs w:val="22"/>
        </w:rPr>
        <w:t>Wang,</w:t>
      </w:r>
      <w:r>
        <w:rPr>
          <w:rFonts w:ascii="Arial" w:eastAsia="BatangChe" w:hAnsi="Arial" w:cs="Arial"/>
          <w:sz w:val="22"/>
          <w:szCs w:val="22"/>
        </w:rPr>
        <w:t xml:space="preserve"> Y., </w:t>
      </w:r>
      <w:r w:rsidRPr="00B7690F">
        <w:rPr>
          <w:rFonts w:ascii="Arial" w:eastAsia="BatangChe" w:hAnsi="Arial" w:cs="Arial"/>
          <w:sz w:val="22"/>
          <w:szCs w:val="22"/>
        </w:rPr>
        <w:t>Zhu,</w:t>
      </w:r>
      <w:r>
        <w:rPr>
          <w:rFonts w:ascii="Arial" w:eastAsia="BatangChe" w:hAnsi="Arial" w:cs="Arial"/>
          <w:sz w:val="22"/>
          <w:szCs w:val="22"/>
        </w:rPr>
        <w:t xml:space="preserve"> A., </w:t>
      </w:r>
      <w:r w:rsidRPr="00B7690F">
        <w:rPr>
          <w:rFonts w:ascii="Arial" w:eastAsia="BatangChe" w:hAnsi="Arial" w:cs="Arial"/>
          <w:sz w:val="22"/>
          <w:szCs w:val="22"/>
        </w:rPr>
        <w:t>Huang,</w:t>
      </w:r>
      <w:r>
        <w:rPr>
          <w:rFonts w:ascii="Arial" w:eastAsia="BatangChe" w:hAnsi="Arial" w:cs="Arial"/>
          <w:sz w:val="22"/>
          <w:szCs w:val="22"/>
        </w:rPr>
        <w:t xml:space="preserve"> D., </w:t>
      </w:r>
      <w:r w:rsidRPr="00B7690F">
        <w:rPr>
          <w:rFonts w:ascii="Arial" w:eastAsia="BatangChe" w:hAnsi="Arial" w:cs="Arial"/>
          <w:sz w:val="22"/>
          <w:szCs w:val="22"/>
        </w:rPr>
        <w:t>Deng,</w:t>
      </w:r>
      <w:r>
        <w:rPr>
          <w:rFonts w:ascii="Arial" w:eastAsia="BatangChe" w:hAnsi="Arial" w:cs="Arial"/>
          <w:sz w:val="22"/>
          <w:szCs w:val="22"/>
        </w:rPr>
        <w:t xml:space="preserve"> D., </w:t>
      </w:r>
      <w:r w:rsidRPr="00B7690F">
        <w:rPr>
          <w:rFonts w:ascii="Arial" w:eastAsia="BatangChe" w:hAnsi="Arial" w:cs="Arial"/>
          <w:sz w:val="22"/>
          <w:szCs w:val="22"/>
        </w:rPr>
        <w:t>Cheng,</w:t>
      </w:r>
      <w:r>
        <w:rPr>
          <w:rFonts w:ascii="Arial" w:eastAsia="BatangChe" w:hAnsi="Arial" w:cs="Arial"/>
          <w:sz w:val="22"/>
          <w:szCs w:val="22"/>
        </w:rPr>
        <w:t xml:space="preserve"> J., </w:t>
      </w:r>
      <w:r w:rsidRPr="00B7690F">
        <w:rPr>
          <w:rFonts w:ascii="Arial" w:eastAsia="BatangChe" w:hAnsi="Arial" w:cs="Arial"/>
          <w:b/>
          <w:sz w:val="22"/>
          <w:szCs w:val="22"/>
        </w:rPr>
        <w:t>Zhu, M. X.</w:t>
      </w:r>
      <w:r>
        <w:rPr>
          <w:rFonts w:ascii="Arial" w:eastAsia="BatangChe" w:hAnsi="Arial" w:cs="Arial"/>
          <w:sz w:val="22"/>
          <w:szCs w:val="22"/>
        </w:rPr>
        <w:t xml:space="preserve">, and </w:t>
      </w:r>
      <w:r w:rsidRPr="00B7690F">
        <w:rPr>
          <w:rFonts w:ascii="Arial" w:eastAsia="BatangChe" w:hAnsi="Arial" w:cs="Arial"/>
          <w:sz w:val="22"/>
          <w:szCs w:val="22"/>
        </w:rPr>
        <w:t>Li,</w:t>
      </w:r>
      <w:r>
        <w:rPr>
          <w:rFonts w:ascii="Arial" w:eastAsia="BatangChe" w:hAnsi="Arial" w:cs="Arial"/>
          <w:sz w:val="22"/>
          <w:szCs w:val="22"/>
        </w:rPr>
        <w:t xml:space="preserve"> Y.</w:t>
      </w:r>
      <w:r w:rsidRPr="00B7690F">
        <w:rPr>
          <w:rFonts w:ascii="Arial" w:eastAsia="BatangChe" w:hAnsi="Arial" w:cs="Arial"/>
          <w:sz w:val="22"/>
          <w:szCs w:val="22"/>
        </w:rPr>
        <w:t xml:space="preserve"> SUMO-specific protease 1 protects neurons from apoptotic death during transient brain ischemia/reperfusion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63379F">
        <w:rPr>
          <w:rFonts w:ascii="Arial" w:eastAsia="BatangChe" w:hAnsi="Arial" w:cs="Arial"/>
          <w:b/>
          <w:sz w:val="22"/>
          <w:szCs w:val="22"/>
        </w:rPr>
        <w:t>Cell Death Di</w:t>
      </w:r>
      <w:r w:rsidR="00E40509">
        <w:rPr>
          <w:rFonts w:ascii="Arial" w:eastAsia="BatangChe" w:hAnsi="Arial" w:cs="Arial"/>
          <w:b/>
          <w:sz w:val="22"/>
          <w:szCs w:val="22"/>
        </w:rPr>
        <w:t>s</w:t>
      </w:r>
      <w:r w:rsidR="0063379F" w:rsidRPr="0063379F">
        <w:rPr>
          <w:rFonts w:ascii="Arial" w:eastAsia="BatangChe" w:hAnsi="Arial" w:cs="Arial"/>
          <w:sz w:val="22"/>
          <w:szCs w:val="22"/>
        </w:rPr>
        <w:t>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="00E40509" w:rsidRPr="00E40509">
        <w:rPr>
          <w:rFonts w:ascii="Arial" w:eastAsia="BatangChe" w:hAnsi="Arial" w:cs="Arial"/>
          <w:sz w:val="22"/>
          <w:szCs w:val="22"/>
        </w:rPr>
        <w:t>7(11):e2484</w:t>
      </w:r>
      <w:r w:rsidR="00E40509">
        <w:rPr>
          <w:rFonts w:ascii="Arial" w:eastAsia="BatangChe" w:hAnsi="Arial" w:cs="Arial"/>
          <w:sz w:val="22"/>
          <w:szCs w:val="22"/>
        </w:rPr>
        <w:t>, 2016</w:t>
      </w:r>
      <w:r w:rsidR="00E40509" w:rsidRPr="00E40509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="00E40509" w:rsidRPr="00E40509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E40509" w:rsidRPr="00E40509">
        <w:rPr>
          <w:rFonts w:ascii="Arial" w:eastAsia="BatangChe" w:hAnsi="Arial" w:cs="Arial"/>
          <w:sz w:val="22"/>
          <w:szCs w:val="22"/>
        </w:rPr>
        <w:t>: 10.1038/cddis.2016.290.</w:t>
      </w:r>
      <w:r w:rsidR="00B45488">
        <w:rPr>
          <w:rFonts w:ascii="Arial" w:eastAsia="BatangChe" w:hAnsi="Arial" w:cs="Arial"/>
          <w:sz w:val="22"/>
          <w:szCs w:val="22"/>
        </w:rPr>
        <w:t xml:space="preserve"> </w:t>
      </w:r>
      <w:r w:rsidR="00B45488" w:rsidRPr="00B45488">
        <w:rPr>
          <w:rFonts w:ascii="Arial" w:eastAsia="BatangChe" w:hAnsi="Arial" w:cs="Arial"/>
          <w:i/>
          <w:sz w:val="22"/>
          <w:szCs w:val="22"/>
        </w:rPr>
        <w:t>PMCID: PMC5260881</w:t>
      </w:r>
    </w:p>
    <w:p w14:paraId="57511D93" w14:textId="77777777" w:rsidR="00BD4D30" w:rsidRDefault="0063379F" w:rsidP="00625C43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63379F">
        <w:rPr>
          <w:rFonts w:ascii="Arial" w:eastAsia="BatangChe" w:hAnsi="Arial" w:cs="Arial"/>
          <w:b/>
          <w:sz w:val="22"/>
          <w:szCs w:val="22"/>
        </w:rPr>
        <w:t>1</w:t>
      </w:r>
      <w:r w:rsidR="007C1501">
        <w:rPr>
          <w:rFonts w:ascii="Arial" w:eastAsia="BatangChe" w:hAnsi="Arial" w:cs="Arial"/>
          <w:b/>
          <w:sz w:val="22"/>
          <w:szCs w:val="22"/>
        </w:rPr>
        <w:t>30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="008A6586" w:rsidRPr="008A6586">
        <w:rPr>
          <w:rFonts w:ascii="Arial" w:eastAsia="BatangChe" w:hAnsi="Arial" w:cs="Arial"/>
          <w:sz w:val="22"/>
          <w:szCs w:val="22"/>
        </w:rPr>
        <w:t>Shang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S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Zhu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F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Liu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B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Chai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Z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Wu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Q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Hu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M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Wang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Y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Huang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R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Zhang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X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Wu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X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Sun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L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Wang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Y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Wang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L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Xu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H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Teng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S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Liu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B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Zheng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L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Zhang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C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Zhang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F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Feng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X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Zhu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D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Wang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C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>, Liu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T</w:t>
      </w:r>
      <w:r w:rsidR="008A6586">
        <w:rPr>
          <w:rFonts w:ascii="Arial" w:eastAsia="BatangChe" w:hAnsi="Arial" w:cs="Arial"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, </w:t>
      </w:r>
      <w:r w:rsidR="008A6586" w:rsidRPr="008A6586">
        <w:rPr>
          <w:rFonts w:ascii="Arial" w:eastAsia="BatangChe" w:hAnsi="Arial" w:cs="Arial"/>
          <w:b/>
          <w:sz w:val="22"/>
          <w:szCs w:val="22"/>
        </w:rPr>
        <w:t>Zhu</w:t>
      </w:r>
      <w:r w:rsidR="008A6586">
        <w:rPr>
          <w:rFonts w:ascii="Arial" w:eastAsia="BatangChe" w:hAnsi="Arial" w:cs="Arial"/>
          <w:b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b/>
          <w:sz w:val="22"/>
          <w:szCs w:val="22"/>
        </w:rPr>
        <w:t xml:space="preserve"> M</w:t>
      </w:r>
      <w:r w:rsidR="008A6586">
        <w:rPr>
          <w:rFonts w:ascii="Arial" w:eastAsia="BatangChe" w:hAnsi="Arial" w:cs="Arial"/>
          <w:b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b/>
          <w:sz w:val="22"/>
          <w:szCs w:val="22"/>
        </w:rPr>
        <w:t>X</w:t>
      </w:r>
      <w:r w:rsidR="008A6586">
        <w:rPr>
          <w:rFonts w:ascii="Arial" w:eastAsia="BatangChe" w:hAnsi="Arial" w:cs="Arial"/>
          <w:b/>
          <w:sz w:val="22"/>
          <w:szCs w:val="22"/>
        </w:rPr>
        <w:t>.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, </w:t>
      </w:r>
      <w:r w:rsidR="008A6586">
        <w:rPr>
          <w:rFonts w:ascii="Arial" w:eastAsia="BatangChe" w:hAnsi="Arial" w:cs="Arial"/>
          <w:sz w:val="22"/>
          <w:szCs w:val="22"/>
        </w:rPr>
        <w:t xml:space="preserve">and </w:t>
      </w:r>
      <w:r w:rsidR="008A6586" w:rsidRPr="008A6586">
        <w:rPr>
          <w:rFonts w:ascii="Arial" w:eastAsia="BatangChe" w:hAnsi="Arial" w:cs="Arial"/>
          <w:sz w:val="22"/>
          <w:szCs w:val="22"/>
        </w:rPr>
        <w:t>Zhou</w:t>
      </w:r>
      <w:r w:rsidR="008A6586">
        <w:rPr>
          <w:rFonts w:ascii="Arial" w:eastAsia="BatangChe" w:hAnsi="Arial" w:cs="Arial"/>
          <w:sz w:val="22"/>
          <w:szCs w:val="22"/>
        </w:rPr>
        <w:t>,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 Z.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63379F">
        <w:rPr>
          <w:rFonts w:ascii="Arial" w:eastAsia="BatangChe" w:hAnsi="Arial" w:cs="Arial"/>
          <w:sz w:val="22"/>
          <w:szCs w:val="22"/>
        </w:rPr>
        <w:t xml:space="preserve">Intracellular TRPA1 </w:t>
      </w:r>
      <w:r>
        <w:rPr>
          <w:rFonts w:ascii="Arial" w:eastAsia="BatangChe" w:hAnsi="Arial" w:cs="Arial"/>
          <w:sz w:val="22"/>
          <w:szCs w:val="22"/>
        </w:rPr>
        <w:t>m</w:t>
      </w:r>
      <w:r w:rsidRPr="0063379F">
        <w:rPr>
          <w:rFonts w:ascii="Arial" w:eastAsia="BatangChe" w:hAnsi="Arial" w:cs="Arial"/>
          <w:sz w:val="22"/>
          <w:szCs w:val="22"/>
        </w:rPr>
        <w:t>ediates Ca</w:t>
      </w:r>
      <w:r w:rsidRPr="0063379F">
        <w:rPr>
          <w:rFonts w:ascii="Arial" w:eastAsia="BatangChe" w:hAnsi="Arial" w:cs="Arial"/>
          <w:sz w:val="22"/>
          <w:szCs w:val="22"/>
          <w:vertAlign w:val="superscript"/>
        </w:rPr>
        <w:t>2+</w:t>
      </w:r>
      <w:r w:rsidRPr="0063379F">
        <w:rPr>
          <w:rFonts w:ascii="Arial" w:eastAsia="BatangChe" w:hAnsi="Arial" w:cs="Arial"/>
          <w:sz w:val="22"/>
          <w:szCs w:val="22"/>
        </w:rPr>
        <w:t xml:space="preserve"> </w:t>
      </w:r>
      <w:r>
        <w:rPr>
          <w:rFonts w:ascii="Arial" w:eastAsia="BatangChe" w:hAnsi="Arial" w:cs="Arial"/>
          <w:sz w:val="22"/>
          <w:szCs w:val="22"/>
        </w:rPr>
        <w:t>r</w:t>
      </w:r>
      <w:r w:rsidRPr="0063379F">
        <w:rPr>
          <w:rFonts w:ascii="Arial" w:eastAsia="BatangChe" w:hAnsi="Arial" w:cs="Arial"/>
          <w:sz w:val="22"/>
          <w:szCs w:val="22"/>
        </w:rPr>
        <w:t xml:space="preserve">elease from </w:t>
      </w:r>
      <w:r>
        <w:rPr>
          <w:rFonts w:ascii="Arial" w:eastAsia="BatangChe" w:hAnsi="Arial" w:cs="Arial"/>
          <w:sz w:val="22"/>
          <w:szCs w:val="22"/>
        </w:rPr>
        <w:t>l</w:t>
      </w:r>
      <w:r w:rsidRPr="0063379F">
        <w:rPr>
          <w:rFonts w:ascii="Arial" w:eastAsia="BatangChe" w:hAnsi="Arial" w:cs="Arial"/>
          <w:sz w:val="22"/>
          <w:szCs w:val="22"/>
        </w:rPr>
        <w:t xml:space="preserve">ysosomes in </w:t>
      </w:r>
      <w:r>
        <w:rPr>
          <w:rFonts w:ascii="Arial" w:eastAsia="BatangChe" w:hAnsi="Arial" w:cs="Arial"/>
          <w:sz w:val="22"/>
          <w:szCs w:val="22"/>
        </w:rPr>
        <w:t>d</w:t>
      </w:r>
      <w:r w:rsidRPr="0063379F">
        <w:rPr>
          <w:rFonts w:ascii="Arial" w:eastAsia="BatangChe" w:hAnsi="Arial" w:cs="Arial"/>
          <w:sz w:val="22"/>
          <w:szCs w:val="22"/>
        </w:rPr>
        <w:t xml:space="preserve">orsal </w:t>
      </w:r>
      <w:r>
        <w:rPr>
          <w:rFonts w:ascii="Arial" w:eastAsia="BatangChe" w:hAnsi="Arial" w:cs="Arial"/>
          <w:sz w:val="22"/>
          <w:szCs w:val="22"/>
        </w:rPr>
        <w:t>r</w:t>
      </w:r>
      <w:r w:rsidRPr="0063379F">
        <w:rPr>
          <w:rFonts w:ascii="Arial" w:eastAsia="BatangChe" w:hAnsi="Arial" w:cs="Arial"/>
          <w:sz w:val="22"/>
          <w:szCs w:val="22"/>
        </w:rPr>
        <w:t xml:space="preserve">oot </w:t>
      </w:r>
      <w:r>
        <w:rPr>
          <w:rFonts w:ascii="Arial" w:eastAsia="BatangChe" w:hAnsi="Arial" w:cs="Arial"/>
          <w:sz w:val="22"/>
          <w:szCs w:val="22"/>
        </w:rPr>
        <w:t>g</w:t>
      </w:r>
      <w:r w:rsidRPr="0063379F">
        <w:rPr>
          <w:rFonts w:ascii="Arial" w:eastAsia="BatangChe" w:hAnsi="Arial" w:cs="Arial"/>
          <w:sz w:val="22"/>
          <w:szCs w:val="22"/>
        </w:rPr>
        <w:t xml:space="preserve">anglion </w:t>
      </w:r>
      <w:r>
        <w:rPr>
          <w:rFonts w:ascii="Arial" w:eastAsia="BatangChe" w:hAnsi="Arial" w:cs="Arial"/>
          <w:sz w:val="22"/>
          <w:szCs w:val="22"/>
        </w:rPr>
        <w:t>n</w:t>
      </w:r>
      <w:r w:rsidRPr="0063379F">
        <w:rPr>
          <w:rFonts w:ascii="Arial" w:eastAsia="BatangChe" w:hAnsi="Arial" w:cs="Arial"/>
          <w:sz w:val="22"/>
          <w:szCs w:val="22"/>
        </w:rPr>
        <w:t>eurons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="008A6586" w:rsidRPr="008A6586">
        <w:rPr>
          <w:rFonts w:ascii="Arial" w:eastAsia="BatangChe" w:hAnsi="Arial" w:cs="Arial"/>
          <w:b/>
          <w:sz w:val="22"/>
          <w:szCs w:val="22"/>
        </w:rPr>
        <w:t xml:space="preserve">J Cell Biol. </w:t>
      </w:r>
      <w:r w:rsidR="00E40509" w:rsidRPr="00E40509">
        <w:rPr>
          <w:rFonts w:ascii="Arial" w:eastAsia="BatangChe" w:hAnsi="Arial" w:cs="Arial"/>
          <w:sz w:val="22"/>
          <w:szCs w:val="22"/>
        </w:rPr>
        <w:t xml:space="preserve">215(3):369-381, </w:t>
      </w:r>
      <w:r w:rsidR="008A6586" w:rsidRPr="008A6586">
        <w:rPr>
          <w:rFonts w:ascii="Arial" w:eastAsia="BatangChe" w:hAnsi="Arial" w:cs="Arial"/>
          <w:sz w:val="22"/>
          <w:szCs w:val="22"/>
        </w:rPr>
        <w:t xml:space="preserve">2016. </w:t>
      </w:r>
      <w:proofErr w:type="spellStart"/>
      <w:r w:rsidR="008A6586" w:rsidRPr="008A6586">
        <w:rPr>
          <w:rFonts w:ascii="Arial" w:eastAsia="BatangChe" w:hAnsi="Arial" w:cs="Arial"/>
          <w:sz w:val="22"/>
          <w:szCs w:val="22"/>
        </w:rPr>
        <w:t>pii</w:t>
      </w:r>
      <w:proofErr w:type="spellEnd"/>
      <w:r w:rsidR="008A6586" w:rsidRPr="008A6586">
        <w:rPr>
          <w:rFonts w:ascii="Arial" w:eastAsia="BatangChe" w:hAnsi="Arial" w:cs="Arial"/>
          <w:sz w:val="22"/>
          <w:szCs w:val="22"/>
        </w:rPr>
        <w:t>: jcb.201603081.</w:t>
      </w:r>
      <w:r w:rsidR="00625C43">
        <w:rPr>
          <w:rFonts w:ascii="Arial" w:eastAsia="BatangChe" w:hAnsi="Arial" w:cs="Arial"/>
          <w:sz w:val="22"/>
          <w:szCs w:val="22"/>
        </w:rPr>
        <w:t xml:space="preserve"> </w:t>
      </w:r>
      <w:r w:rsidR="00625C43" w:rsidRPr="00625C43">
        <w:rPr>
          <w:rFonts w:ascii="Arial" w:eastAsia="BatangChe" w:hAnsi="Arial" w:cs="Arial"/>
          <w:i/>
          <w:sz w:val="22"/>
          <w:szCs w:val="22"/>
        </w:rPr>
        <w:t>PMCID: PMC5100290</w:t>
      </w:r>
    </w:p>
    <w:p w14:paraId="5DE870D5" w14:textId="77777777" w:rsidR="00E4215B" w:rsidRDefault="00E4215B" w:rsidP="00B4548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b/>
          <w:sz w:val="22"/>
          <w:szCs w:val="22"/>
        </w:rPr>
        <w:t>13</w:t>
      </w:r>
      <w:r w:rsidR="007C1501">
        <w:rPr>
          <w:rFonts w:ascii="Arial" w:eastAsia="BatangChe" w:hAnsi="Arial" w:cs="Arial"/>
          <w:b/>
          <w:sz w:val="22"/>
          <w:szCs w:val="22"/>
        </w:rPr>
        <w:t>1</w:t>
      </w:r>
      <w:r w:rsidRPr="00E4215B">
        <w:rPr>
          <w:rFonts w:ascii="Arial" w:eastAsia="BatangChe" w:hAnsi="Arial" w:cs="Arial"/>
          <w:sz w:val="22"/>
          <w:szCs w:val="22"/>
        </w:rPr>
        <w:t>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E4215B">
        <w:rPr>
          <w:rFonts w:ascii="Arial" w:eastAsia="BatangChe" w:hAnsi="Arial" w:cs="Arial"/>
          <w:sz w:val="22"/>
          <w:szCs w:val="22"/>
        </w:rPr>
        <w:t>Li</w:t>
      </w:r>
      <w:r>
        <w:rPr>
          <w:rFonts w:ascii="Arial" w:eastAsia="BatangChe" w:hAnsi="Arial" w:cs="Arial"/>
          <w:sz w:val="22"/>
          <w:szCs w:val="22"/>
        </w:rPr>
        <w:t xml:space="preserve">, W.G., Liu, M.G., Deng, </w:t>
      </w:r>
      <w:r w:rsidRPr="00E4215B">
        <w:rPr>
          <w:rFonts w:ascii="Arial" w:eastAsia="BatangChe" w:hAnsi="Arial" w:cs="Arial"/>
          <w:sz w:val="22"/>
          <w:szCs w:val="22"/>
        </w:rPr>
        <w:t>S</w:t>
      </w:r>
      <w:r>
        <w:rPr>
          <w:rFonts w:ascii="Arial" w:eastAsia="BatangChe" w:hAnsi="Arial" w:cs="Arial"/>
          <w:sz w:val="22"/>
          <w:szCs w:val="22"/>
        </w:rPr>
        <w:t xml:space="preserve">., Liu, Y.M., </w:t>
      </w:r>
      <w:r w:rsidRPr="00E4215B">
        <w:rPr>
          <w:rFonts w:ascii="Arial" w:eastAsia="BatangChe" w:hAnsi="Arial" w:cs="Arial"/>
          <w:sz w:val="22"/>
          <w:szCs w:val="22"/>
        </w:rPr>
        <w:t>Shang</w:t>
      </w:r>
      <w:r>
        <w:rPr>
          <w:rFonts w:ascii="Arial" w:eastAsia="BatangChe" w:hAnsi="Arial" w:cs="Arial"/>
          <w:sz w:val="22"/>
          <w:szCs w:val="22"/>
        </w:rPr>
        <w:t xml:space="preserve">, L., </w:t>
      </w:r>
      <w:r w:rsidRPr="00E4215B">
        <w:rPr>
          <w:rFonts w:ascii="Arial" w:eastAsia="BatangChe" w:hAnsi="Arial" w:cs="Arial"/>
          <w:sz w:val="22"/>
          <w:szCs w:val="22"/>
        </w:rPr>
        <w:t>Ding,</w:t>
      </w:r>
      <w:r>
        <w:rPr>
          <w:rFonts w:ascii="Arial" w:eastAsia="BatangChe" w:hAnsi="Arial" w:cs="Arial"/>
          <w:sz w:val="22"/>
          <w:szCs w:val="22"/>
        </w:rPr>
        <w:t xml:space="preserve"> J., Hsu,</w:t>
      </w:r>
      <w:r w:rsidRPr="00E4215B">
        <w:rPr>
          <w:rFonts w:ascii="Arial" w:eastAsia="BatangChe" w:hAnsi="Arial" w:cs="Arial"/>
          <w:sz w:val="22"/>
          <w:szCs w:val="22"/>
        </w:rPr>
        <w:t xml:space="preserve"> T</w:t>
      </w:r>
      <w:r>
        <w:rPr>
          <w:rFonts w:ascii="Arial" w:eastAsia="BatangChe" w:hAnsi="Arial" w:cs="Arial"/>
          <w:sz w:val="22"/>
          <w:szCs w:val="22"/>
        </w:rPr>
        <w:t xml:space="preserve">.T., </w:t>
      </w:r>
      <w:r w:rsidRPr="00E4215B">
        <w:rPr>
          <w:rFonts w:ascii="Arial" w:eastAsia="BatangChe" w:hAnsi="Arial" w:cs="Arial"/>
          <w:sz w:val="22"/>
          <w:szCs w:val="22"/>
        </w:rPr>
        <w:t>Jiang</w:t>
      </w:r>
      <w:r>
        <w:rPr>
          <w:rFonts w:ascii="Arial" w:eastAsia="BatangChe" w:hAnsi="Arial" w:cs="Arial"/>
          <w:sz w:val="22"/>
          <w:szCs w:val="22"/>
        </w:rPr>
        <w:t xml:space="preserve">, Q., Li, Y., Li, </w:t>
      </w:r>
      <w:r w:rsidRPr="00E4215B">
        <w:rPr>
          <w:rFonts w:ascii="Arial" w:eastAsia="BatangChe" w:hAnsi="Arial" w:cs="Arial"/>
          <w:sz w:val="22"/>
          <w:szCs w:val="22"/>
        </w:rPr>
        <w:t>F</w:t>
      </w:r>
      <w:r>
        <w:rPr>
          <w:rFonts w:ascii="Arial" w:eastAsia="BatangChe" w:hAnsi="Arial" w:cs="Arial"/>
          <w:sz w:val="22"/>
          <w:szCs w:val="22"/>
        </w:rPr>
        <w:t xml:space="preserve">., </w:t>
      </w:r>
      <w:r w:rsidRPr="00E4215B">
        <w:rPr>
          <w:rFonts w:ascii="Arial" w:eastAsia="BatangChe" w:hAnsi="Arial" w:cs="Arial"/>
          <w:b/>
          <w:sz w:val="22"/>
          <w:szCs w:val="22"/>
        </w:rPr>
        <w:t>Zhu, M.X.</w:t>
      </w:r>
      <w:r>
        <w:rPr>
          <w:rFonts w:ascii="Arial" w:eastAsia="BatangChe" w:hAnsi="Arial" w:cs="Arial"/>
          <w:sz w:val="22"/>
          <w:szCs w:val="22"/>
        </w:rPr>
        <w:t xml:space="preserve"> and Xu, T.L. </w:t>
      </w:r>
      <w:r w:rsidRPr="00E4215B">
        <w:rPr>
          <w:rFonts w:ascii="Arial" w:eastAsia="BatangChe" w:hAnsi="Arial" w:cs="Arial"/>
          <w:sz w:val="22"/>
          <w:szCs w:val="22"/>
        </w:rPr>
        <w:t>ASIC1a regulates insular long-term depression and is required for extinction of conditioned taste aversion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B5298D">
        <w:rPr>
          <w:rFonts w:ascii="Arial" w:eastAsia="BatangChe" w:hAnsi="Arial" w:cs="Arial"/>
          <w:b/>
          <w:sz w:val="22"/>
          <w:szCs w:val="22"/>
        </w:rPr>
        <w:t>Nat Commun.</w:t>
      </w:r>
      <w:r>
        <w:rPr>
          <w:rFonts w:ascii="Arial" w:eastAsia="BatangChe" w:hAnsi="Arial" w:cs="Arial"/>
          <w:b/>
          <w:sz w:val="22"/>
          <w:szCs w:val="22"/>
        </w:rPr>
        <w:t xml:space="preserve"> </w:t>
      </w:r>
      <w:r w:rsidR="00B30B56" w:rsidRPr="00B30B56">
        <w:rPr>
          <w:rFonts w:ascii="Arial" w:eastAsia="BatangChe" w:hAnsi="Arial" w:cs="Arial"/>
          <w:sz w:val="22"/>
          <w:szCs w:val="22"/>
        </w:rPr>
        <w:t>7:13770</w:t>
      </w:r>
      <w:r w:rsidR="00B30B56">
        <w:rPr>
          <w:rFonts w:ascii="Arial" w:eastAsia="BatangChe" w:hAnsi="Arial" w:cs="Arial"/>
          <w:sz w:val="22"/>
          <w:szCs w:val="22"/>
        </w:rPr>
        <w:t xml:space="preserve">, </w:t>
      </w:r>
      <w:r w:rsidR="00B30B56" w:rsidRPr="00B30B56">
        <w:rPr>
          <w:rFonts w:ascii="Arial" w:eastAsia="BatangChe" w:hAnsi="Arial" w:cs="Arial"/>
          <w:sz w:val="22"/>
          <w:szCs w:val="22"/>
        </w:rPr>
        <w:t xml:space="preserve">2016. </w:t>
      </w:r>
      <w:proofErr w:type="spellStart"/>
      <w:r w:rsidR="00B30B56" w:rsidRPr="00B30B56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B30B56" w:rsidRPr="00B30B56">
        <w:rPr>
          <w:rFonts w:ascii="Arial" w:eastAsia="BatangChe" w:hAnsi="Arial" w:cs="Arial"/>
          <w:sz w:val="22"/>
          <w:szCs w:val="22"/>
        </w:rPr>
        <w:t>: 10.1038/ncomms13770.</w:t>
      </w:r>
      <w:r w:rsidR="0053114B" w:rsidRPr="0053114B">
        <w:rPr>
          <w:rFonts w:ascii="Arial" w:eastAsia="BatangChe" w:hAnsi="Arial" w:cs="Arial"/>
          <w:sz w:val="22"/>
          <w:szCs w:val="22"/>
        </w:rPr>
        <w:t xml:space="preserve"> </w:t>
      </w:r>
      <w:r w:rsidR="00B45488" w:rsidRPr="00B45488">
        <w:rPr>
          <w:rFonts w:ascii="Arial" w:eastAsia="BatangChe" w:hAnsi="Arial" w:cs="Arial"/>
          <w:i/>
          <w:sz w:val="22"/>
          <w:szCs w:val="22"/>
        </w:rPr>
        <w:t>PMCID: PMC5150990</w:t>
      </w:r>
    </w:p>
    <w:p w14:paraId="393D92D1" w14:textId="77777777" w:rsidR="00A072F0" w:rsidRDefault="00CB0451" w:rsidP="00B30B56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CB0451">
        <w:rPr>
          <w:rFonts w:ascii="Arial" w:eastAsia="BatangChe" w:hAnsi="Arial" w:cs="Arial"/>
          <w:b/>
          <w:sz w:val="22"/>
          <w:szCs w:val="22"/>
        </w:rPr>
        <w:t>13</w:t>
      </w:r>
      <w:r w:rsidR="007C1501">
        <w:rPr>
          <w:rFonts w:ascii="Arial" w:eastAsia="BatangChe" w:hAnsi="Arial" w:cs="Arial"/>
          <w:b/>
          <w:sz w:val="22"/>
          <w:szCs w:val="22"/>
        </w:rPr>
        <w:t>2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CB0451">
        <w:rPr>
          <w:rFonts w:ascii="Arial" w:eastAsia="BatangChe" w:hAnsi="Arial" w:cs="Arial"/>
          <w:sz w:val="22"/>
          <w:szCs w:val="22"/>
        </w:rPr>
        <w:t>Ding</w:t>
      </w:r>
      <w:r>
        <w:rPr>
          <w:rFonts w:ascii="Arial" w:eastAsia="BatangChe" w:hAnsi="Arial" w:cs="Arial"/>
          <w:sz w:val="22"/>
          <w:szCs w:val="22"/>
        </w:rPr>
        <w:t>,</w:t>
      </w:r>
      <w:r w:rsidRPr="00CB0451">
        <w:rPr>
          <w:rFonts w:ascii="Arial" w:eastAsia="BatangChe" w:hAnsi="Arial" w:cs="Arial"/>
          <w:sz w:val="22"/>
          <w:szCs w:val="22"/>
        </w:rPr>
        <w:t xml:space="preserve"> A</w:t>
      </w:r>
      <w:r>
        <w:rPr>
          <w:rFonts w:ascii="Arial" w:eastAsia="BatangChe" w:hAnsi="Arial" w:cs="Arial"/>
          <w:sz w:val="22"/>
          <w:szCs w:val="22"/>
        </w:rPr>
        <w:t>.</w:t>
      </w:r>
      <w:r w:rsidRPr="00CB0451">
        <w:rPr>
          <w:rFonts w:ascii="Arial" w:eastAsia="BatangChe" w:hAnsi="Arial" w:cs="Arial"/>
          <w:sz w:val="22"/>
          <w:szCs w:val="22"/>
        </w:rPr>
        <w:t>J</w:t>
      </w:r>
      <w:r>
        <w:rPr>
          <w:rFonts w:ascii="Arial" w:eastAsia="BatangChe" w:hAnsi="Arial" w:cs="Arial"/>
          <w:sz w:val="22"/>
          <w:szCs w:val="22"/>
        </w:rPr>
        <w:t>.</w:t>
      </w:r>
      <w:r w:rsidRPr="00CB0451">
        <w:rPr>
          <w:rFonts w:ascii="Arial" w:eastAsia="BatangChe" w:hAnsi="Arial" w:cs="Arial"/>
          <w:sz w:val="22"/>
          <w:szCs w:val="22"/>
        </w:rPr>
        <w:t>, Wu</w:t>
      </w:r>
      <w:r>
        <w:rPr>
          <w:rFonts w:ascii="Arial" w:eastAsia="BatangChe" w:hAnsi="Arial" w:cs="Arial"/>
          <w:sz w:val="22"/>
          <w:szCs w:val="22"/>
        </w:rPr>
        <w:t>,</w:t>
      </w:r>
      <w:r w:rsidRPr="00CB0451">
        <w:rPr>
          <w:rFonts w:ascii="Arial" w:eastAsia="BatangChe" w:hAnsi="Arial" w:cs="Arial"/>
          <w:sz w:val="22"/>
          <w:szCs w:val="22"/>
        </w:rPr>
        <w:t xml:space="preserve"> G</w:t>
      </w:r>
      <w:r>
        <w:rPr>
          <w:rFonts w:ascii="Arial" w:eastAsia="BatangChe" w:hAnsi="Arial" w:cs="Arial"/>
          <w:sz w:val="22"/>
          <w:szCs w:val="22"/>
        </w:rPr>
        <w:t>.</w:t>
      </w:r>
      <w:r w:rsidRPr="00CB0451">
        <w:rPr>
          <w:rFonts w:ascii="Arial" w:eastAsia="BatangChe" w:hAnsi="Arial" w:cs="Arial"/>
          <w:sz w:val="22"/>
          <w:szCs w:val="22"/>
        </w:rPr>
        <w:t>S</w:t>
      </w:r>
      <w:r>
        <w:rPr>
          <w:rFonts w:ascii="Arial" w:eastAsia="BatangChe" w:hAnsi="Arial" w:cs="Arial"/>
          <w:sz w:val="22"/>
          <w:szCs w:val="22"/>
        </w:rPr>
        <w:t>.</w:t>
      </w:r>
      <w:r w:rsidRPr="00CB0451">
        <w:rPr>
          <w:rFonts w:ascii="Arial" w:eastAsia="BatangChe" w:hAnsi="Arial" w:cs="Arial"/>
          <w:sz w:val="22"/>
          <w:szCs w:val="22"/>
        </w:rPr>
        <w:t>, Tang</w:t>
      </w:r>
      <w:r>
        <w:rPr>
          <w:rFonts w:ascii="Arial" w:eastAsia="BatangChe" w:hAnsi="Arial" w:cs="Arial"/>
          <w:sz w:val="22"/>
          <w:szCs w:val="22"/>
        </w:rPr>
        <w:t>,</w:t>
      </w:r>
      <w:r w:rsidRPr="00CB0451">
        <w:rPr>
          <w:rFonts w:ascii="Arial" w:eastAsia="BatangChe" w:hAnsi="Arial" w:cs="Arial"/>
          <w:sz w:val="22"/>
          <w:szCs w:val="22"/>
        </w:rPr>
        <w:t xml:space="preserve"> B</w:t>
      </w:r>
      <w:r>
        <w:rPr>
          <w:rFonts w:ascii="Arial" w:eastAsia="BatangChe" w:hAnsi="Arial" w:cs="Arial"/>
          <w:sz w:val="22"/>
          <w:szCs w:val="22"/>
        </w:rPr>
        <w:t>.</w:t>
      </w:r>
      <w:r w:rsidRPr="00CB0451">
        <w:rPr>
          <w:rFonts w:ascii="Arial" w:eastAsia="BatangChe" w:hAnsi="Arial" w:cs="Arial"/>
          <w:sz w:val="22"/>
          <w:szCs w:val="22"/>
        </w:rPr>
        <w:t>, Hong</w:t>
      </w:r>
      <w:r>
        <w:rPr>
          <w:rFonts w:ascii="Arial" w:eastAsia="BatangChe" w:hAnsi="Arial" w:cs="Arial"/>
          <w:sz w:val="22"/>
          <w:szCs w:val="22"/>
        </w:rPr>
        <w:t>,</w:t>
      </w:r>
      <w:r w:rsidRPr="00CB0451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CB0451">
        <w:rPr>
          <w:rFonts w:ascii="Arial" w:eastAsia="BatangChe" w:hAnsi="Arial" w:cs="Arial"/>
          <w:sz w:val="22"/>
          <w:szCs w:val="22"/>
        </w:rPr>
        <w:t xml:space="preserve">, </w:t>
      </w:r>
      <w:r w:rsidRPr="00CB0451">
        <w:rPr>
          <w:rFonts w:ascii="Arial" w:eastAsia="BatangChe" w:hAnsi="Arial" w:cs="Arial"/>
          <w:b/>
          <w:sz w:val="22"/>
          <w:szCs w:val="22"/>
        </w:rPr>
        <w:t>Zhu, M.X.</w:t>
      </w:r>
      <w:r w:rsidRPr="00CB0451">
        <w:rPr>
          <w:rFonts w:ascii="Arial" w:eastAsia="BatangChe" w:hAnsi="Arial" w:cs="Arial"/>
          <w:sz w:val="22"/>
          <w:szCs w:val="22"/>
        </w:rPr>
        <w:t xml:space="preserve">, </w:t>
      </w:r>
      <w:r>
        <w:rPr>
          <w:rFonts w:ascii="Arial" w:eastAsia="BatangChe" w:hAnsi="Arial" w:cs="Arial"/>
          <w:sz w:val="22"/>
          <w:szCs w:val="22"/>
        </w:rPr>
        <w:t xml:space="preserve">and </w:t>
      </w:r>
      <w:r w:rsidRPr="00CB0451">
        <w:rPr>
          <w:rFonts w:ascii="Arial" w:eastAsia="BatangChe" w:hAnsi="Arial" w:cs="Arial"/>
          <w:sz w:val="22"/>
          <w:szCs w:val="22"/>
        </w:rPr>
        <w:t>Luo</w:t>
      </w:r>
      <w:r>
        <w:rPr>
          <w:rFonts w:ascii="Arial" w:eastAsia="BatangChe" w:hAnsi="Arial" w:cs="Arial"/>
          <w:sz w:val="22"/>
          <w:szCs w:val="22"/>
        </w:rPr>
        <w:t>,</w:t>
      </w:r>
      <w:r w:rsidRPr="00CB0451">
        <w:rPr>
          <w:rFonts w:ascii="Arial" w:eastAsia="BatangChe" w:hAnsi="Arial" w:cs="Arial"/>
          <w:sz w:val="22"/>
          <w:szCs w:val="22"/>
        </w:rPr>
        <w:t xml:space="preserve"> H</w:t>
      </w:r>
      <w:r>
        <w:rPr>
          <w:rFonts w:ascii="Arial" w:eastAsia="BatangChe" w:hAnsi="Arial" w:cs="Arial"/>
          <w:sz w:val="22"/>
          <w:szCs w:val="22"/>
        </w:rPr>
        <w:t>.</w:t>
      </w:r>
      <w:r w:rsidRPr="00CB0451">
        <w:rPr>
          <w:rFonts w:ascii="Arial" w:eastAsia="BatangChe" w:hAnsi="Arial" w:cs="Arial"/>
          <w:sz w:val="22"/>
          <w:szCs w:val="22"/>
        </w:rPr>
        <w:t>R.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CB0451">
        <w:rPr>
          <w:rFonts w:ascii="Arial" w:eastAsia="BatangChe" w:hAnsi="Arial" w:cs="Arial"/>
          <w:sz w:val="22"/>
          <w:szCs w:val="22"/>
        </w:rPr>
        <w:t xml:space="preserve">Benzimidazole derivative M084 extends the lifespan of </w:t>
      </w:r>
      <w:r w:rsidRPr="00CB0451">
        <w:rPr>
          <w:rFonts w:ascii="Arial" w:eastAsia="BatangChe" w:hAnsi="Arial" w:cs="Arial"/>
          <w:i/>
          <w:sz w:val="22"/>
          <w:szCs w:val="22"/>
        </w:rPr>
        <w:t>Caenorhabditis elegans</w:t>
      </w:r>
      <w:r w:rsidRPr="00CB0451">
        <w:rPr>
          <w:rFonts w:ascii="Arial" w:eastAsia="BatangChe" w:hAnsi="Arial" w:cs="Arial"/>
          <w:sz w:val="22"/>
          <w:szCs w:val="22"/>
        </w:rPr>
        <w:t xml:space="preserve"> in a DAF-16/FOXO-dependent way.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CB0451">
        <w:rPr>
          <w:rFonts w:ascii="Arial" w:eastAsia="BatangChe" w:hAnsi="Arial" w:cs="Arial"/>
          <w:b/>
          <w:sz w:val="22"/>
          <w:szCs w:val="22"/>
        </w:rPr>
        <w:t xml:space="preserve">Mol Cell </w:t>
      </w:r>
      <w:proofErr w:type="spellStart"/>
      <w:r w:rsidRPr="00CB0451">
        <w:rPr>
          <w:rFonts w:ascii="Arial" w:eastAsia="BatangChe" w:hAnsi="Arial" w:cs="Arial"/>
          <w:b/>
          <w:sz w:val="22"/>
          <w:szCs w:val="22"/>
        </w:rPr>
        <w:t>Biochem</w:t>
      </w:r>
      <w:proofErr w:type="spellEnd"/>
      <w:r w:rsidRPr="00CB0451">
        <w:rPr>
          <w:rFonts w:ascii="Arial" w:eastAsia="BatangChe" w:hAnsi="Arial" w:cs="Arial"/>
          <w:b/>
          <w:sz w:val="22"/>
          <w:szCs w:val="22"/>
        </w:rPr>
        <w:t>.</w:t>
      </w:r>
      <w:r w:rsidRPr="00CB0451">
        <w:rPr>
          <w:rFonts w:ascii="Arial" w:eastAsia="BatangChe" w:hAnsi="Arial" w:cs="Arial"/>
          <w:sz w:val="22"/>
          <w:szCs w:val="22"/>
        </w:rPr>
        <w:t xml:space="preserve"> </w:t>
      </w:r>
      <w:r w:rsidR="00A072F0" w:rsidRPr="00A072F0">
        <w:rPr>
          <w:rFonts w:ascii="Arial" w:eastAsia="BatangChe" w:hAnsi="Arial" w:cs="Arial"/>
          <w:sz w:val="22"/>
          <w:szCs w:val="22"/>
        </w:rPr>
        <w:t>426(1-2):101-109</w:t>
      </w:r>
      <w:r w:rsidR="00A072F0">
        <w:rPr>
          <w:rFonts w:ascii="Arial" w:eastAsia="BatangChe" w:hAnsi="Arial" w:cs="Arial"/>
          <w:sz w:val="22"/>
          <w:szCs w:val="22"/>
        </w:rPr>
        <w:t xml:space="preserve">, </w:t>
      </w:r>
      <w:r w:rsidR="00A072F0" w:rsidRPr="00A072F0">
        <w:rPr>
          <w:rFonts w:ascii="Arial" w:eastAsia="BatangChe" w:hAnsi="Arial" w:cs="Arial"/>
          <w:sz w:val="22"/>
          <w:szCs w:val="22"/>
        </w:rPr>
        <w:t>2017</w:t>
      </w:r>
      <w:r w:rsidR="00A072F0">
        <w:rPr>
          <w:rFonts w:ascii="Arial" w:eastAsia="BatangChe" w:hAnsi="Arial" w:cs="Arial"/>
          <w:sz w:val="22"/>
          <w:szCs w:val="22"/>
        </w:rPr>
        <w:t>.</w:t>
      </w:r>
      <w:r w:rsidR="00A072F0" w:rsidRPr="00A072F0"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="00A072F0" w:rsidRPr="00A072F0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A072F0" w:rsidRPr="00A072F0">
        <w:rPr>
          <w:rFonts w:ascii="Arial" w:eastAsia="BatangChe" w:hAnsi="Arial" w:cs="Arial"/>
          <w:sz w:val="22"/>
          <w:szCs w:val="22"/>
        </w:rPr>
        <w:t>: 10.1007/s11010-016-2884-x.</w:t>
      </w:r>
    </w:p>
    <w:p w14:paraId="0A3623EF" w14:textId="7B2C9126" w:rsidR="00B30B56" w:rsidRDefault="00B30B56" w:rsidP="00B30B56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b/>
          <w:sz w:val="22"/>
          <w:szCs w:val="22"/>
        </w:rPr>
        <w:t>133</w:t>
      </w:r>
      <w:r w:rsidRPr="00B30B56">
        <w:rPr>
          <w:rFonts w:ascii="Arial" w:eastAsia="BatangChe" w:hAnsi="Arial" w:cs="Arial"/>
          <w:sz w:val="22"/>
          <w:szCs w:val="22"/>
        </w:rPr>
        <w:t>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Pr="00B30B56">
        <w:rPr>
          <w:rFonts w:ascii="Arial" w:eastAsia="BatangChe" w:hAnsi="Arial" w:cs="Arial"/>
          <w:sz w:val="22"/>
          <w:szCs w:val="22"/>
        </w:rPr>
        <w:t>Dryn</w:t>
      </w:r>
      <w:proofErr w:type="spellEnd"/>
      <w:r>
        <w:rPr>
          <w:rFonts w:ascii="Arial" w:eastAsia="BatangChe" w:hAnsi="Arial" w:cs="Arial"/>
          <w:sz w:val="22"/>
          <w:szCs w:val="22"/>
        </w:rPr>
        <w:t xml:space="preserve">, D.O., </w:t>
      </w:r>
      <w:proofErr w:type="spellStart"/>
      <w:r w:rsidRPr="00B30B56">
        <w:rPr>
          <w:rFonts w:ascii="Arial" w:eastAsia="BatangChe" w:hAnsi="Arial" w:cs="Arial"/>
          <w:sz w:val="22"/>
          <w:szCs w:val="22"/>
        </w:rPr>
        <w:t>Gryshchenko</w:t>
      </w:r>
      <w:proofErr w:type="spellEnd"/>
      <w:r>
        <w:rPr>
          <w:rFonts w:ascii="Arial" w:eastAsia="BatangChe" w:hAnsi="Arial" w:cs="Arial"/>
          <w:sz w:val="22"/>
          <w:szCs w:val="22"/>
        </w:rPr>
        <w:t xml:space="preserve">, A.V., </w:t>
      </w:r>
      <w:r w:rsidRPr="00B30B56">
        <w:rPr>
          <w:rFonts w:ascii="Arial" w:eastAsia="BatangChe" w:hAnsi="Arial" w:cs="Arial"/>
          <w:sz w:val="22"/>
          <w:szCs w:val="22"/>
        </w:rPr>
        <w:t>Bolton</w:t>
      </w:r>
      <w:r>
        <w:rPr>
          <w:rFonts w:ascii="Arial" w:eastAsia="BatangChe" w:hAnsi="Arial" w:cs="Arial"/>
          <w:sz w:val="22"/>
          <w:szCs w:val="22"/>
        </w:rPr>
        <w:t>, T.B.</w:t>
      </w:r>
      <w:r w:rsidR="000B7B1C">
        <w:rPr>
          <w:rFonts w:ascii="Arial" w:eastAsia="BatangChe" w:hAnsi="Arial" w:cs="Arial"/>
          <w:sz w:val="22"/>
          <w:szCs w:val="22"/>
        </w:rPr>
        <w:t xml:space="preserve">, </w:t>
      </w:r>
      <w:r w:rsidR="000B7B1C" w:rsidRPr="000B7B1C">
        <w:rPr>
          <w:rFonts w:ascii="Arial" w:eastAsia="BatangChe" w:hAnsi="Arial" w:cs="Arial"/>
          <w:b/>
          <w:sz w:val="22"/>
          <w:szCs w:val="22"/>
        </w:rPr>
        <w:t>Zhu, M.X.</w:t>
      </w:r>
      <w:r w:rsidR="000B7B1C">
        <w:rPr>
          <w:rFonts w:ascii="Arial" w:eastAsia="BatangChe" w:hAnsi="Arial" w:cs="Arial"/>
          <w:sz w:val="22"/>
          <w:szCs w:val="22"/>
        </w:rPr>
        <w:t xml:space="preserve">, </w:t>
      </w:r>
      <w:proofErr w:type="spellStart"/>
      <w:r w:rsidRPr="00B30B56">
        <w:rPr>
          <w:rFonts w:ascii="Arial" w:eastAsia="BatangChe" w:hAnsi="Arial" w:cs="Arial"/>
          <w:sz w:val="22"/>
          <w:szCs w:val="22"/>
        </w:rPr>
        <w:t>Zholos</w:t>
      </w:r>
      <w:proofErr w:type="spellEnd"/>
      <w:r w:rsidR="000B7B1C">
        <w:rPr>
          <w:rFonts w:ascii="Arial" w:eastAsia="BatangChe" w:hAnsi="Arial" w:cs="Arial"/>
          <w:sz w:val="22"/>
          <w:szCs w:val="22"/>
        </w:rPr>
        <w:t>, A.V.</w:t>
      </w:r>
      <w:r w:rsidRPr="00B30B56">
        <w:rPr>
          <w:rFonts w:ascii="Arial" w:eastAsia="BatangChe" w:hAnsi="Arial" w:cs="Arial"/>
          <w:sz w:val="22"/>
          <w:szCs w:val="22"/>
        </w:rPr>
        <w:t xml:space="preserve"> Species-Related Differences in the Properties of TRPC4 Channels in Intestinal Myocytes of Rodents</w:t>
      </w:r>
      <w:r w:rsidR="000B7B1C">
        <w:rPr>
          <w:rFonts w:ascii="Arial" w:eastAsia="BatangChe" w:hAnsi="Arial" w:cs="Arial"/>
          <w:sz w:val="22"/>
          <w:szCs w:val="22"/>
        </w:rPr>
        <w:t xml:space="preserve">. </w:t>
      </w:r>
      <w:r w:rsidRPr="000B7B1C">
        <w:rPr>
          <w:rFonts w:ascii="Arial" w:eastAsia="BatangChe" w:hAnsi="Arial" w:cs="Arial"/>
          <w:b/>
          <w:sz w:val="22"/>
          <w:szCs w:val="22"/>
        </w:rPr>
        <w:t>Neurophysiology</w:t>
      </w:r>
      <w:r w:rsidRPr="00B30B56">
        <w:rPr>
          <w:rFonts w:ascii="Arial" w:eastAsia="BatangChe" w:hAnsi="Arial" w:cs="Arial"/>
          <w:sz w:val="22"/>
          <w:szCs w:val="22"/>
        </w:rPr>
        <w:t xml:space="preserve"> </w:t>
      </w:r>
      <w:r w:rsidR="00B818D9" w:rsidRPr="00A84C51">
        <w:rPr>
          <w:rFonts w:ascii="Arial" w:eastAsia="BatangChe" w:hAnsi="Arial" w:cs="Arial"/>
        </w:rPr>
        <w:t>48</w:t>
      </w:r>
      <w:r w:rsidR="00B818D9">
        <w:rPr>
          <w:rFonts w:ascii="Arial" w:eastAsia="BatangChe" w:hAnsi="Arial" w:cs="Arial"/>
        </w:rPr>
        <w:t>:</w:t>
      </w:r>
      <w:r w:rsidR="00B818D9" w:rsidRPr="00A84C51">
        <w:rPr>
          <w:rFonts w:ascii="Arial" w:eastAsia="BatangChe" w:hAnsi="Arial" w:cs="Arial"/>
        </w:rPr>
        <w:t>220–229</w:t>
      </w:r>
      <w:r w:rsidR="00B818D9">
        <w:rPr>
          <w:rFonts w:ascii="Arial" w:eastAsia="BatangChe" w:hAnsi="Arial" w:cs="Arial"/>
        </w:rPr>
        <w:t>,</w:t>
      </w:r>
      <w:r w:rsidR="00B818D9" w:rsidRPr="00A84C51">
        <w:rPr>
          <w:rFonts w:ascii="Arial" w:eastAsia="BatangChe" w:hAnsi="Arial" w:cs="Arial"/>
        </w:rPr>
        <w:t xml:space="preserve"> </w:t>
      </w:r>
      <w:r w:rsidR="00B818D9" w:rsidRPr="00B30B56">
        <w:rPr>
          <w:rFonts w:ascii="Arial" w:eastAsia="BatangChe" w:hAnsi="Arial" w:cs="Arial"/>
          <w:sz w:val="22"/>
          <w:szCs w:val="22"/>
        </w:rPr>
        <w:t>2016</w:t>
      </w:r>
      <w:r w:rsidR="00B818D9">
        <w:rPr>
          <w:rFonts w:ascii="Arial" w:eastAsia="BatangChe" w:hAnsi="Arial" w:cs="Arial"/>
          <w:sz w:val="22"/>
          <w:szCs w:val="22"/>
        </w:rPr>
        <w:t>.</w:t>
      </w:r>
      <w:r w:rsidRPr="00B30B56">
        <w:rPr>
          <w:rFonts w:ascii="Arial" w:eastAsia="BatangChe" w:hAnsi="Arial" w:cs="Arial"/>
          <w:sz w:val="22"/>
          <w:szCs w:val="22"/>
        </w:rPr>
        <w:t xml:space="preserve"> </w:t>
      </w:r>
      <w:r w:rsidR="000B7B1C">
        <w:rPr>
          <w:rFonts w:ascii="Arial" w:eastAsia="BatangChe" w:hAnsi="Arial" w:cs="Arial"/>
          <w:sz w:val="22"/>
          <w:szCs w:val="22"/>
        </w:rPr>
        <w:t>doi</w:t>
      </w:r>
      <w:r w:rsidRPr="00B30B56">
        <w:rPr>
          <w:rFonts w:ascii="Arial" w:eastAsia="BatangChe" w:hAnsi="Arial" w:cs="Arial"/>
          <w:sz w:val="22"/>
          <w:szCs w:val="22"/>
        </w:rPr>
        <w:t>:10.1007/s11062-016-9592-8</w:t>
      </w:r>
      <w:r w:rsidR="00A72475">
        <w:rPr>
          <w:rFonts w:ascii="Arial" w:eastAsia="BatangChe" w:hAnsi="Arial" w:cs="Arial"/>
          <w:sz w:val="22"/>
          <w:szCs w:val="22"/>
        </w:rPr>
        <w:t>.</w:t>
      </w:r>
    </w:p>
    <w:p w14:paraId="5A0D50A7" w14:textId="77777777" w:rsidR="002B6C0F" w:rsidRDefault="002B6C0F" w:rsidP="00B4548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eastAsia="BatangChe" w:hAnsi="Arial" w:cs="Arial"/>
          <w:b/>
          <w:sz w:val="22"/>
          <w:szCs w:val="22"/>
        </w:rPr>
        <w:t>134</w:t>
      </w:r>
      <w:r w:rsidRPr="002B6C0F">
        <w:rPr>
          <w:rFonts w:ascii="Arial" w:eastAsia="BatangChe" w:hAnsi="Arial" w:cs="Arial"/>
          <w:sz w:val="22"/>
          <w:szCs w:val="22"/>
        </w:rPr>
        <w:t>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="00A72475" w:rsidRPr="00A72475">
        <w:rPr>
          <w:rFonts w:ascii="Arial" w:eastAsia="BatangChe" w:hAnsi="Arial" w:cs="Arial"/>
          <w:sz w:val="22"/>
          <w:szCs w:val="22"/>
        </w:rPr>
        <w:t>Li</w:t>
      </w:r>
      <w:r w:rsidR="00A72475">
        <w:rPr>
          <w:rFonts w:ascii="Arial" w:eastAsia="BatangChe" w:hAnsi="Arial" w:cs="Arial"/>
          <w:sz w:val="22"/>
          <w:szCs w:val="22"/>
        </w:rPr>
        <w:t xml:space="preserve">, Y., </w:t>
      </w:r>
      <w:r w:rsidR="00A72475" w:rsidRPr="00A72475">
        <w:rPr>
          <w:rFonts w:ascii="Arial" w:eastAsia="BatangChe" w:hAnsi="Arial" w:cs="Arial"/>
          <w:sz w:val="22"/>
          <w:szCs w:val="22"/>
        </w:rPr>
        <w:t>Hu</w:t>
      </w:r>
      <w:r w:rsidR="00A72475">
        <w:rPr>
          <w:rFonts w:ascii="Arial" w:eastAsia="BatangChe" w:hAnsi="Arial" w:cs="Arial"/>
          <w:sz w:val="22"/>
          <w:szCs w:val="22"/>
        </w:rPr>
        <w:t xml:space="preserve">, H., Tian, J.B., </w:t>
      </w:r>
      <w:r w:rsidR="00A72475" w:rsidRPr="00A72475">
        <w:rPr>
          <w:rFonts w:ascii="Arial" w:eastAsia="BatangChe" w:hAnsi="Arial" w:cs="Arial"/>
          <w:b/>
          <w:sz w:val="22"/>
          <w:szCs w:val="22"/>
        </w:rPr>
        <w:t>Zhu, M.X.</w:t>
      </w:r>
      <w:r w:rsidR="00A72475">
        <w:rPr>
          <w:rFonts w:ascii="Arial" w:eastAsia="BatangChe" w:hAnsi="Arial" w:cs="Arial"/>
          <w:sz w:val="22"/>
          <w:szCs w:val="22"/>
        </w:rPr>
        <w:t xml:space="preserve">, and </w:t>
      </w:r>
      <w:r w:rsidR="00A72475" w:rsidRPr="00A72475">
        <w:rPr>
          <w:rFonts w:ascii="Arial" w:eastAsia="BatangChe" w:hAnsi="Arial" w:cs="Arial"/>
          <w:sz w:val="22"/>
          <w:szCs w:val="22"/>
        </w:rPr>
        <w:t>O'Neil</w:t>
      </w:r>
      <w:r w:rsidR="00A72475">
        <w:rPr>
          <w:rFonts w:ascii="Arial" w:eastAsia="BatangChe" w:hAnsi="Arial" w:cs="Arial"/>
          <w:sz w:val="22"/>
          <w:szCs w:val="22"/>
        </w:rPr>
        <w:t>, R.</w:t>
      </w:r>
      <w:r w:rsidR="00A72475" w:rsidRPr="00A72475">
        <w:rPr>
          <w:rFonts w:ascii="Arial" w:eastAsia="BatangChe" w:hAnsi="Arial" w:cs="Arial"/>
          <w:sz w:val="22"/>
          <w:szCs w:val="22"/>
        </w:rPr>
        <w:t xml:space="preserve"> Dynamic coupling between TRPV4 and Ca-activated SK1/3 and IK1 K channels plays a critical role in regulating the K secretory BK channel in collecting duct cells</w:t>
      </w:r>
      <w:r w:rsidR="00A72475">
        <w:rPr>
          <w:rFonts w:ascii="Arial" w:eastAsia="BatangChe" w:hAnsi="Arial" w:cs="Arial"/>
          <w:sz w:val="22"/>
          <w:szCs w:val="22"/>
        </w:rPr>
        <w:t xml:space="preserve">. </w:t>
      </w:r>
      <w:r w:rsidR="00A72475" w:rsidRPr="00E25488">
        <w:rPr>
          <w:rFonts w:ascii="Arial" w:eastAsia="BatangChe" w:hAnsi="Arial" w:cs="Arial"/>
          <w:b/>
          <w:sz w:val="22"/>
          <w:szCs w:val="22"/>
        </w:rPr>
        <w:t xml:space="preserve">Am J </w:t>
      </w:r>
      <w:proofErr w:type="spellStart"/>
      <w:r w:rsidR="00A72475" w:rsidRPr="00E25488">
        <w:rPr>
          <w:rFonts w:ascii="Arial" w:eastAsia="BatangChe" w:hAnsi="Arial" w:cs="Arial"/>
          <w:b/>
          <w:sz w:val="22"/>
          <w:szCs w:val="22"/>
        </w:rPr>
        <w:t>Physiol</w:t>
      </w:r>
      <w:proofErr w:type="spellEnd"/>
      <w:r w:rsidR="00E25488" w:rsidRPr="00E25488">
        <w:rPr>
          <w:rFonts w:ascii="Arial" w:eastAsia="BatangChe" w:hAnsi="Arial" w:cs="Arial"/>
          <w:b/>
          <w:sz w:val="22"/>
          <w:szCs w:val="22"/>
        </w:rPr>
        <w:t xml:space="preserve"> </w:t>
      </w:r>
      <w:r w:rsidR="00A72475" w:rsidRPr="00E25488">
        <w:rPr>
          <w:rFonts w:ascii="Arial" w:eastAsia="BatangChe" w:hAnsi="Arial" w:cs="Arial"/>
          <w:b/>
          <w:sz w:val="22"/>
          <w:szCs w:val="22"/>
        </w:rPr>
        <w:t>Renal Physiol.</w:t>
      </w:r>
      <w:r w:rsidR="00A72475">
        <w:rPr>
          <w:rFonts w:ascii="Arial" w:eastAsia="BatangChe" w:hAnsi="Arial" w:cs="Arial"/>
          <w:sz w:val="22"/>
          <w:szCs w:val="22"/>
        </w:rPr>
        <w:t xml:space="preserve"> </w:t>
      </w:r>
      <w:r w:rsidR="00BB3536" w:rsidRPr="00BB3536">
        <w:rPr>
          <w:rFonts w:ascii="Arial" w:eastAsia="BatangChe" w:hAnsi="Arial" w:cs="Arial"/>
          <w:sz w:val="22"/>
          <w:szCs w:val="22"/>
        </w:rPr>
        <w:t>312(6):F1081-F1089</w:t>
      </w:r>
      <w:r w:rsidR="00BB3536">
        <w:rPr>
          <w:rFonts w:ascii="Arial" w:hAnsi="Arial" w:cs="Arial" w:hint="eastAsia"/>
          <w:sz w:val="22"/>
          <w:szCs w:val="22"/>
          <w:lang w:eastAsia="zh-CN"/>
        </w:rPr>
        <w:t>, 2017</w:t>
      </w:r>
      <w:r w:rsidR="00BB3536" w:rsidRPr="00BB3536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="00BB3536" w:rsidRPr="00BB3536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BB3536" w:rsidRPr="00BB3536">
        <w:rPr>
          <w:rFonts w:ascii="Arial" w:eastAsia="BatangChe" w:hAnsi="Arial" w:cs="Arial"/>
          <w:sz w:val="22"/>
          <w:szCs w:val="22"/>
        </w:rPr>
        <w:t>: 10.1152/ajprenal.00037.2017.</w:t>
      </w:r>
      <w:r w:rsidR="00A72475" w:rsidRPr="00A72475">
        <w:rPr>
          <w:rFonts w:ascii="Arial" w:eastAsia="BatangChe" w:hAnsi="Arial" w:cs="Arial"/>
          <w:sz w:val="22"/>
          <w:szCs w:val="22"/>
        </w:rPr>
        <w:t xml:space="preserve"> </w:t>
      </w:r>
      <w:r w:rsidR="00B45488" w:rsidRPr="00B45488">
        <w:rPr>
          <w:rFonts w:ascii="Arial" w:eastAsia="BatangChe" w:hAnsi="Arial" w:cs="Arial"/>
          <w:i/>
          <w:sz w:val="22"/>
          <w:szCs w:val="22"/>
        </w:rPr>
        <w:t>PMCID: PMC5495881</w:t>
      </w:r>
    </w:p>
    <w:p w14:paraId="4BDC05C9" w14:textId="77777777" w:rsidR="00987FD1" w:rsidRDefault="00987FD1" w:rsidP="006F20A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987FD1">
        <w:rPr>
          <w:rFonts w:ascii="Arial" w:hAnsi="Arial" w:cs="Arial" w:hint="eastAsia"/>
          <w:b/>
          <w:sz w:val="22"/>
          <w:szCs w:val="22"/>
          <w:lang w:eastAsia="zh-CN"/>
        </w:rPr>
        <w:t>135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. </w:t>
      </w:r>
      <w:r w:rsidRPr="00987FD1">
        <w:rPr>
          <w:rFonts w:ascii="Arial" w:hAnsi="Arial" w:cs="Arial"/>
          <w:sz w:val="22"/>
          <w:szCs w:val="22"/>
          <w:lang w:eastAsia="zh-CN"/>
        </w:rPr>
        <w:t>Qu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Ding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Zhu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Lu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Du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Miller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Zhu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Xu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Wen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Er-Bu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Xiao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Wu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McManus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O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B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Wu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Luo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Cao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Shen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B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987FD1">
        <w:rPr>
          <w:rFonts w:ascii="Arial" w:hAnsi="Arial" w:cs="Arial"/>
          <w:b/>
          <w:sz w:val="22"/>
          <w:szCs w:val="22"/>
          <w:lang w:eastAsia="zh-CN"/>
        </w:rPr>
        <w:t>Zhu</w:t>
      </w:r>
      <w:r w:rsidRPr="00987FD1">
        <w:rPr>
          <w:rFonts w:ascii="Arial" w:hAnsi="Arial" w:cs="Arial" w:hint="eastAsia"/>
          <w:b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b/>
          <w:sz w:val="22"/>
          <w:szCs w:val="22"/>
          <w:lang w:eastAsia="zh-CN"/>
        </w:rPr>
        <w:t xml:space="preserve"> M</w:t>
      </w:r>
      <w:r w:rsidRPr="00987FD1">
        <w:rPr>
          <w:rFonts w:ascii="Arial" w:hAnsi="Arial" w:cs="Arial" w:hint="eastAsia"/>
          <w:b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b/>
          <w:sz w:val="22"/>
          <w:szCs w:val="22"/>
          <w:lang w:eastAsia="zh-CN"/>
        </w:rPr>
        <w:t>X</w:t>
      </w:r>
      <w:r w:rsidRPr="00987FD1">
        <w:rPr>
          <w:rFonts w:ascii="Arial" w:hAnsi="Arial" w:cs="Arial" w:hint="eastAsia"/>
          <w:b/>
          <w:sz w:val="22"/>
          <w:szCs w:val="22"/>
          <w:lang w:eastAsia="zh-CN"/>
        </w:rPr>
        <w:t>.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and </w:t>
      </w:r>
      <w:r w:rsidRPr="00987FD1">
        <w:rPr>
          <w:rFonts w:ascii="Arial" w:hAnsi="Arial" w:cs="Arial"/>
          <w:sz w:val="22"/>
          <w:szCs w:val="22"/>
          <w:lang w:eastAsia="zh-CN"/>
        </w:rPr>
        <w:t>Hong</w:t>
      </w:r>
      <w:r>
        <w:rPr>
          <w:rFonts w:ascii="Arial" w:hAnsi="Arial" w:cs="Arial" w:hint="eastAsia"/>
          <w:sz w:val="22"/>
          <w:szCs w:val="22"/>
          <w:lang w:eastAsia="zh-CN"/>
        </w:rPr>
        <w:t>,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X.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987FD1">
        <w:rPr>
          <w:rFonts w:ascii="Arial" w:hAnsi="Arial" w:cs="Arial"/>
          <w:sz w:val="22"/>
          <w:szCs w:val="22"/>
          <w:lang w:eastAsia="zh-CN"/>
        </w:rPr>
        <w:t>Pyrazolopyrimidines as Potent Stimulators for Transient Receptor Potential Canonical 3/6/7 Channels.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987FD1">
        <w:rPr>
          <w:rFonts w:ascii="Arial" w:hAnsi="Arial" w:cs="Arial"/>
          <w:b/>
          <w:sz w:val="22"/>
          <w:szCs w:val="22"/>
          <w:lang w:eastAsia="zh-CN"/>
        </w:rPr>
        <w:t>J Med Chem.</w:t>
      </w:r>
      <w:r w:rsidRPr="00987FD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B3536" w:rsidRPr="00BB3536">
        <w:rPr>
          <w:rFonts w:ascii="Arial" w:hAnsi="Arial" w:cs="Arial"/>
          <w:sz w:val="22"/>
          <w:szCs w:val="22"/>
          <w:lang w:eastAsia="zh-CN"/>
        </w:rPr>
        <w:t>60(11):4680-4692</w:t>
      </w:r>
      <w:r w:rsidR="00BB3536">
        <w:rPr>
          <w:rFonts w:ascii="Arial" w:hAnsi="Arial" w:cs="Arial" w:hint="eastAsia"/>
          <w:sz w:val="22"/>
          <w:szCs w:val="22"/>
          <w:lang w:eastAsia="zh-CN"/>
        </w:rPr>
        <w:t>, 2017</w:t>
      </w:r>
      <w:r w:rsidR="00BB3536" w:rsidRPr="00BB3536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BB3536" w:rsidRPr="00BB3536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BB3536" w:rsidRPr="00BB3536">
        <w:rPr>
          <w:rFonts w:ascii="Arial" w:hAnsi="Arial" w:cs="Arial"/>
          <w:sz w:val="22"/>
          <w:szCs w:val="22"/>
          <w:lang w:eastAsia="zh-CN"/>
        </w:rPr>
        <w:t>: 10.1021/</w:t>
      </w:r>
      <w:proofErr w:type="spellStart"/>
      <w:r w:rsidR="00BB3536" w:rsidRPr="00BB3536">
        <w:rPr>
          <w:rFonts w:ascii="Arial" w:hAnsi="Arial" w:cs="Arial"/>
          <w:sz w:val="22"/>
          <w:szCs w:val="22"/>
          <w:lang w:eastAsia="zh-CN"/>
        </w:rPr>
        <w:t>acs.jmedchem</w:t>
      </w:r>
      <w:proofErr w:type="spellEnd"/>
      <w:r w:rsidR="00BB3536" w:rsidRPr="00BB3536">
        <w:rPr>
          <w:rFonts w:ascii="Arial" w:hAnsi="Arial" w:cs="Arial"/>
          <w:sz w:val="22"/>
          <w:szCs w:val="22"/>
          <w:lang w:eastAsia="zh-CN"/>
        </w:rPr>
        <w:t>.</w:t>
      </w:r>
      <w:r w:rsidR="00BB3536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BB3536" w:rsidRPr="00BB3536">
        <w:rPr>
          <w:rFonts w:ascii="Arial" w:hAnsi="Arial" w:cs="Arial"/>
          <w:sz w:val="22"/>
          <w:szCs w:val="22"/>
          <w:lang w:eastAsia="zh-CN"/>
        </w:rPr>
        <w:t>7b00304</w:t>
      </w:r>
      <w:r w:rsidR="00BB3536">
        <w:rPr>
          <w:rFonts w:ascii="Arial" w:hAnsi="Arial" w:cs="Arial" w:hint="eastAsia"/>
          <w:sz w:val="22"/>
          <w:szCs w:val="22"/>
          <w:lang w:eastAsia="zh-CN"/>
        </w:rPr>
        <w:t xml:space="preserve">. </w:t>
      </w:r>
      <w:r w:rsidR="006F20A1" w:rsidRPr="006F20A1">
        <w:rPr>
          <w:rFonts w:ascii="Arial" w:hAnsi="Arial" w:cs="Arial"/>
          <w:i/>
          <w:sz w:val="22"/>
          <w:szCs w:val="22"/>
          <w:lang w:eastAsia="zh-CN"/>
        </w:rPr>
        <w:t>PMCID: PMC5720685</w:t>
      </w:r>
    </w:p>
    <w:p w14:paraId="52D6D82B" w14:textId="77777777" w:rsidR="00505AAE" w:rsidRDefault="00AF7067" w:rsidP="006F20A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136</w:t>
      </w:r>
      <w:r w:rsidRPr="00AF7067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F7067">
        <w:rPr>
          <w:rFonts w:ascii="Arial" w:hAnsi="Arial" w:cs="Arial"/>
          <w:sz w:val="22"/>
          <w:szCs w:val="22"/>
          <w:lang w:eastAsia="zh-CN"/>
        </w:rPr>
        <w:t>Chen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Peters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Papke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Villamizar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Ringuette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Cao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Ma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Gong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AF7067">
        <w:rPr>
          <w:rFonts w:ascii="Arial" w:hAnsi="Arial" w:cs="Arial"/>
          <w:sz w:val="22"/>
          <w:szCs w:val="22"/>
          <w:lang w:eastAsia="zh-CN"/>
        </w:rPr>
        <w:t>Byanova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Xiong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AF7067">
        <w:rPr>
          <w:rFonts w:ascii="Arial" w:hAnsi="Arial" w:cs="Arial"/>
          <w:b/>
          <w:sz w:val="22"/>
          <w:szCs w:val="22"/>
          <w:lang w:eastAsia="zh-CN"/>
        </w:rPr>
        <w:t>Zhu, M.X.</w:t>
      </w:r>
      <w:r w:rsidRPr="00AF7067">
        <w:rPr>
          <w:rFonts w:ascii="Arial" w:hAnsi="Arial" w:cs="Arial"/>
          <w:sz w:val="22"/>
          <w:szCs w:val="22"/>
          <w:lang w:eastAsia="zh-CN"/>
        </w:rPr>
        <w:t>, Madonna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Kee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Geng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Brasier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Davis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Prakash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, Kwartler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proofErr w:type="spellStart"/>
      <w:r w:rsidRPr="00AF7067">
        <w:rPr>
          <w:rFonts w:ascii="Arial" w:hAnsi="Arial" w:cs="Arial"/>
          <w:sz w:val="22"/>
          <w:szCs w:val="22"/>
          <w:lang w:eastAsia="zh-CN"/>
        </w:rPr>
        <w:t>Milewicz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F7067">
        <w:rPr>
          <w:rFonts w:ascii="Arial" w:hAnsi="Arial" w:cs="Arial"/>
          <w:sz w:val="22"/>
          <w:szCs w:val="22"/>
          <w:lang w:eastAsia="zh-CN"/>
        </w:rPr>
        <w:t>M.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F7067">
        <w:rPr>
          <w:rFonts w:ascii="Arial" w:hAnsi="Arial" w:cs="Arial"/>
          <w:sz w:val="22"/>
          <w:szCs w:val="22"/>
          <w:lang w:eastAsia="zh-CN"/>
        </w:rPr>
        <w:t>Loss of Smooth Muscle α-actin Leads to NF-</w:t>
      </w:r>
      <w:proofErr w:type="spellStart"/>
      <w:r w:rsidRPr="00AF7067">
        <w:rPr>
          <w:rFonts w:ascii="Arial" w:hAnsi="Arial" w:cs="Arial"/>
          <w:sz w:val="22"/>
          <w:szCs w:val="22"/>
          <w:lang w:eastAsia="zh-CN"/>
        </w:rPr>
        <w:t>κB</w:t>
      </w:r>
      <w:proofErr w:type="spellEnd"/>
      <w:r w:rsidRPr="00AF7067">
        <w:rPr>
          <w:rFonts w:ascii="Arial" w:hAnsi="Arial" w:cs="Arial"/>
          <w:sz w:val="22"/>
          <w:szCs w:val="22"/>
          <w:lang w:eastAsia="zh-CN"/>
        </w:rPr>
        <w:t xml:space="preserve">-Dependent Increased Sensitivity to </w:t>
      </w:r>
      <w:proofErr w:type="spellStart"/>
      <w:r w:rsidRPr="00AF7067">
        <w:rPr>
          <w:rFonts w:ascii="Arial" w:hAnsi="Arial" w:cs="Arial"/>
          <w:sz w:val="22"/>
          <w:szCs w:val="22"/>
          <w:lang w:eastAsia="zh-CN"/>
        </w:rPr>
        <w:t>Angiontensin</w:t>
      </w:r>
      <w:proofErr w:type="spellEnd"/>
      <w:r w:rsidRPr="00AF7067">
        <w:rPr>
          <w:rFonts w:ascii="Arial" w:hAnsi="Arial" w:cs="Arial"/>
          <w:sz w:val="22"/>
          <w:szCs w:val="22"/>
          <w:lang w:eastAsia="zh-CN"/>
        </w:rPr>
        <w:t xml:space="preserve"> II in Smooth Muscle Cells and Aortic Enlargement.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F7067">
        <w:rPr>
          <w:rFonts w:ascii="Arial" w:hAnsi="Arial" w:cs="Arial"/>
          <w:b/>
          <w:sz w:val="22"/>
          <w:szCs w:val="22"/>
          <w:lang w:eastAsia="zh-CN"/>
        </w:rPr>
        <w:t>Circ Res</w:t>
      </w:r>
      <w:r w:rsidRPr="00AF7067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505AAE">
        <w:rPr>
          <w:rFonts w:ascii="Arial" w:hAnsi="Arial" w:cs="Arial"/>
          <w:sz w:val="22"/>
          <w:szCs w:val="22"/>
          <w:lang w:eastAsia="zh-CN"/>
        </w:rPr>
        <w:t>120(12):1903-1915</w:t>
      </w:r>
      <w:r w:rsidR="00505AAE">
        <w:rPr>
          <w:rFonts w:ascii="Arial" w:hAnsi="Arial" w:cs="Arial" w:hint="eastAsia"/>
          <w:sz w:val="22"/>
          <w:szCs w:val="22"/>
          <w:lang w:eastAsia="zh-CN"/>
        </w:rPr>
        <w:t xml:space="preserve">, 2017. </w:t>
      </w:r>
      <w:proofErr w:type="spellStart"/>
      <w:r w:rsidR="00505AAE" w:rsidRPr="00505AA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505AAE" w:rsidRPr="00505AAE">
        <w:rPr>
          <w:rFonts w:ascii="Arial" w:hAnsi="Arial" w:cs="Arial"/>
          <w:sz w:val="22"/>
          <w:szCs w:val="22"/>
          <w:lang w:eastAsia="zh-CN"/>
        </w:rPr>
        <w:t>: 10.1161/CIRCRESAHA.117.310563</w:t>
      </w:r>
      <w:r w:rsidR="006F20A1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6F20A1" w:rsidRPr="006F20A1">
        <w:rPr>
          <w:rFonts w:ascii="Arial" w:hAnsi="Arial" w:cs="Arial"/>
          <w:i/>
          <w:sz w:val="22"/>
          <w:szCs w:val="22"/>
          <w:lang w:eastAsia="zh-CN"/>
        </w:rPr>
        <w:t>PMCID: PMC5518614</w:t>
      </w:r>
    </w:p>
    <w:p w14:paraId="172FD5E5" w14:textId="77777777" w:rsidR="00510EFE" w:rsidRDefault="001B7849" w:rsidP="00B4548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CF1F45">
        <w:rPr>
          <w:rFonts w:ascii="Arial" w:hAnsi="Arial" w:cs="Arial"/>
          <w:b/>
          <w:sz w:val="22"/>
          <w:szCs w:val="22"/>
          <w:lang w:eastAsia="zh-CN"/>
        </w:rPr>
        <w:lastRenderedPageBreak/>
        <w:t>137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1B7849">
        <w:rPr>
          <w:rFonts w:ascii="Arial" w:hAnsi="Arial" w:cs="Arial"/>
          <w:sz w:val="22"/>
          <w:szCs w:val="22"/>
          <w:lang w:eastAsia="zh-CN"/>
        </w:rPr>
        <w:t>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B7849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B7849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B7849">
        <w:rPr>
          <w:rFonts w:ascii="Arial" w:hAnsi="Arial" w:cs="Arial"/>
          <w:sz w:val="22"/>
          <w:szCs w:val="22"/>
          <w:lang w:eastAsia="zh-CN"/>
        </w:rPr>
        <w:t>, Huang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B7849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B7849">
        <w:rPr>
          <w:rFonts w:ascii="Arial" w:hAnsi="Arial" w:cs="Arial"/>
          <w:sz w:val="22"/>
          <w:szCs w:val="22"/>
          <w:lang w:eastAsia="zh-CN"/>
        </w:rPr>
        <w:t>, Peng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B7849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B7849">
        <w:rPr>
          <w:rFonts w:ascii="Arial" w:hAnsi="Arial" w:cs="Arial"/>
          <w:sz w:val="22"/>
          <w:szCs w:val="22"/>
          <w:lang w:eastAsia="zh-CN"/>
        </w:rPr>
        <w:t>, Han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B7849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B7849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B7849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B7849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B7849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B7849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D2092">
        <w:rPr>
          <w:rFonts w:ascii="Arial" w:hAnsi="Arial" w:cs="Arial"/>
          <w:b/>
          <w:sz w:val="22"/>
          <w:szCs w:val="22"/>
          <w:lang w:eastAsia="zh-CN"/>
        </w:rPr>
        <w:t>Zhu, M.X.</w:t>
      </w:r>
      <w:r w:rsidRPr="001B7849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1B7849">
        <w:rPr>
          <w:rFonts w:ascii="Arial" w:hAnsi="Arial" w:cs="Arial"/>
          <w:sz w:val="22"/>
          <w:szCs w:val="22"/>
          <w:lang w:eastAsia="zh-CN"/>
        </w:rPr>
        <w:t>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B7849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B7849">
        <w:rPr>
          <w:rFonts w:ascii="Arial" w:hAnsi="Arial" w:cs="Arial"/>
          <w:sz w:val="22"/>
          <w:szCs w:val="22"/>
          <w:lang w:eastAsia="zh-CN"/>
        </w:rPr>
        <w:t>L.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B7849">
        <w:rPr>
          <w:rFonts w:ascii="Arial" w:hAnsi="Arial" w:cs="Arial"/>
          <w:sz w:val="22"/>
          <w:szCs w:val="22"/>
          <w:lang w:eastAsia="zh-CN"/>
        </w:rPr>
        <w:t>Acidosis counteracts itch tachyphylaxis to consecutive pruritogen exposure dependent on acid-sensing ion channel 3.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C46CC">
        <w:rPr>
          <w:rFonts w:ascii="Arial" w:hAnsi="Arial" w:cs="Arial"/>
          <w:b/>
          <w:bCs/>
          <w:sz w:val="22"/>
          <w:szCs w:val="22"/>
          <w:lang w:eastAsia="zh-CN"/>
        </w:rPr>
        <w:t>Mol Pain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B7849">
        <w:rPr>
          <w:rFonts w:ascii="Arial" w:hAnsi="Arial" w:cs="Arial"/>
          <w:sz w:val="22"/>
          <w:szCs w:val="22"/>
          <w:lang w:eastAsia="zh-CN"/>
        </w:rPr>
        <w:t>13:1744806917721114</w:t>
      </w:r>
      <w:r w:rsidR="00CF1F45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CF1F45" w:rsidRPr="001B7849">
        <w:rPr>
          <w:rFonts w:ascii="Arial" w:hAnsi="Arial" w:cs="Arial"/>
          <w:sz w:val="22"/>
          <w:szCs w:val="22"/>
          <w:lang w:eastAsia="zh-CN"/>
        </w:rPr>
        <w:t>2017</w:t>
      </w:r>
      <w:r w:rsidRPr="001B7849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1B7849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1B7849">
        <w:rPr>
          <w:rFonts w:ascii="Arial" w:hAnsi="Arial" w:cs="Arial"/>
          <w:sz w:val="22"/>
          <w:szCs w:val="22"/>
          <w:lang w:eastAsia="zh-CN"/>
        </w:rPr>
        <w:t>: 10.1177/1744806917721114.</w:t>
      </w:r>
      <w:r w:rsidR="00B4548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45488" w:rsidRPr="00B45488">
        <w:rPr>
          <w:rFonts w:ascii="Arial" w:hAnsi="Arial" w:cs="Arial"/>
          <w:i/>
          <w:sz w:val="22"/>
          <w:szCs w:val="22"/>
          <w:lang w:eastAsia="zh-CN"/>
        </w:rPr>
        <w:t>PMCID: PMC5533257</w:t>
      </w:r>
    </w:p>
    <w:p w14:paraId="212D77BA" w14:textId="77777777" w:rsidR="001D2092" w:rsidRDefault="001D2092" w:rsidP="001D209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138</w:t>
      </w:r>
      <w:r w:rsidRPr="001D2092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D2092">
        <w:rPr>
          <w:rFonts w:ascii="Arial" w:hAnsi="Arial" w:cs="Arial"/>
          <w:sz w:val="22"/>
          <w:szCs w:val="22"/>
          <w:lang w:eastAsia="zh-CN"/>
        </w:rPr>
        <w:t>Xie</w:t>
      </w:r>
      <w:r>
        <w:rPr>
          <w:rFonts w:ascii="Arial" w:hAnsi="Arial" w:cs="Arial"/>
          <w:sz w:val="22"/>
          <w:szCs w:val="22"/>
          <w:lang w:eastAsia="zh-CN"/>
        </w:rPr>
        <w:t xml:space="preserve">, R., </w:t>
      </w:r>
      <w:r w:rsidRPr="001D2092">
        <w:rPr>
          <w:rFonts w:ascii="Arial" w:hAnsi="Arial" w:cs="Arial"/>
          <w:sz w:val="22"/>
          <w:szCs w:val="22"/>
          <w:lang w:eastAsia="zh-CN"/>
        </w:rPr>
        <w:t>Xu</w:t>
      </w:r>
      <w:r>
        <w:rPr>
          <w:rFonts w:ascii="Arial" w:hAnsi="Arial" w:cs="Arial"/>
          <w:sz w:val="22"/>
          <w:szCs w:val="22"/>
          <w:lang w:eastAsia="zh-CN"/>
        </w:rPr>
        <w:t xml:space="preserve">, J., </w:t>
      </w:r>
      <w:r w:rsidRPr="001D2092">
        <w:rPr>
          <w:rFonts w:ascii="Arial" w:hAnsi="Arial" w:cs="Arial"/>
          <w:sz w:val="22"/>
          <w:szCs w:val="22"/>
          <w:lang w:eastAsia="zh-CN"/>
        </w:rPr>
        <w:t>Xiao,</w:t>
      </w:r>
      <w:r>
        <w:rPr>
          <w:rFonts w:ascii="Arial" w:hAnsi="Arial" w:cs="Arial"/>
          <w:sz w:val="22"/>
          <w:szCs w:val="22"/>
          <w:lang w:eastAsia="zh-CN"/>
        </w:rPr>
        <w:t xml:space="preserve"> Y.</w:t>
      </w:r>
      <w:r w:rsidR="00362D33">
        <w:rPr>
          <w:rFonts w:ascii="Arial" w:hAnsi="Arial" w:cs="Arial"/>
          <w:sz w:val="22"/>
          <w:szCs w:val="22"/>
          <w:lang w:eastAsia="zh-CN"/>
        </w:rPr>
        <w:t>F.</w:t>
      </w:r>
      <w:r>
        <w:rPr>
          <w:rFonts w:ascii="Arial" w:hAnsi="Arial" w:cs="Arial"/>
          <w:sz w:val="22"/>
          <w:szCs w:val="22"/>
          <w:lang w:eastAsia="zh-CN"/>
        </w:rPr>
        <w:t xml:space="preserve">, Wu, </w:t>
      </w:r>
      <w:r w:rsidRPr="001D2092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 xml:space="preserve">., </w:t>
      </w:r>
      <w:r w:rsidRPr="001D2092">
        <w:rPr>
          <w:rFonts w:ascii="Arial" w:hAnsi="Arial" w:cs="Arial"/>
          <w:sz w:val="22"/>
          <w:szCs w:val="22"/>
          <w:lang w:eastAsia="zh-CN"/>
        </w:rPr>
        <w:t>Wan,</w:t>
      </w:r>
      <w:r>
        <w:rPr>
          <w:rFonts w:ascii="Arial" w:hAnsi="Arial" w:cs="Arial"/>
          <w:sz w:val="22"/>
          <w:szCs w:val="22"/>
          <w:lang w:eastAsia="zh-CN"/>
        </w:rPr>
        <w:t xml:space="preserve"> H., </w:t>
      </w:r>
      <w:r w:rsidRPr="001D2092">
        <w:rPr>
          <w:rFonts w:ascii="Arial" w:hAnsi="Arial" w:cs="Arial"/>
          <w:sz w:val="22"/>
          <w:szCs w:val="22"/>
          <w:lang w:eastAsia="zh-CN"/>
        </w:rPr>
        <w:t>Tang,</w:t>
      </w:r>
      <w:r>
        <w:rPr>
          <w:rFonts w:ascii="Arial" w:hAnsi="Arial" w:cs="Arial"/>
          <w:sz w:val="22"/>
          <w:szCs w:val="22"/>
          <w:lang w:eastAsia="zh-CN"/>
        </w:rPr>
        <w:t xml:space="preserve"> B., </w:t>
      </w:r>
      <w:r w:rsidRPr="001D2092">
        <w:rPr>
          <w:rFonts w:ascii="Arial" w:hAnsi="Arial" w:cs="Arial"/>
          <w:sz w:val="22"/>
          <w:szCs w:val="22"/>
          <w:lang w:eastAsia="zh-CN"/>
        </w:rPr>
        <w:t>Liu,</w:t>
      </w:r>
      <w:r>
        <w:rPr>
          <w:rFonts w:ascii="Arial" w:hAnsi="Arial" w:cs="Arial"/>
          <w:sz w:val="22"/>
          <w:szCs w:val="22"/>
          <w:lang w:eastAsia="zh-CN"/>
        </w:rPr>
        <w:t xml:space="preserve"> J., </w:t>
      </w:r>
      <w:r w:rsidRPr="001D2092">
        <w:rPr>
          <w:rFonts w:ascii="Arial" w:hAnsi="Arial" w:cs="Arial"/>
          <w:sz w:val="22"/>
          <w:szCs w:val="22"/>
          <w:lang w:eastAsia="zh-CN"/>
        </w:rPr>
        <w:t>Fan,</w:t>
      </w:r>
      <w:r>
        <w:rPr>
          <w:rFonts w:ascii="Arial" w:hAnsi="Arial" w:cs="Arial"/>
          <w:sz w:val="22"/>
          <w:szCs w:val="22"/>
          <w:lang w:eastAsia="zh-CN"/>
        </w:rPr>
        <w:t xml:space="preserve"> Y., </w:t>
      </w:r>
      <w:r w:rsidRPr="001D2092">
        <w:rPr>
          <w:rFonts w:ascii="Arial" w:hAnsi="Arial" w:cs="Arial"/>
          <w:sz w:val="22"/>
          <w:szCs w:val="22"/>
          <w:lang w:eastAsia="zh-CN"/>
        </w:rPr>
        <w:t>Wang,</w:t>
      </w:r>
      <w:r>
        <w:rPr>
          <w:rFonts w:ascii="Arial" w:hAnsi="Arial" w:cs="Arial"/>
          <w:sz w:val="22"/>
          <w:szCs w:val="22"/>
          <w:lang w:eastAsia="zh-CN"/>
        </w:rPr>
        <w:t xml:space="preserve"> S.</w:t>
      </w:r>
      <w:r w:rsidR="00362D33">
        <w:rPr>
          <w:rFonts w:ascii="Arial" w:hAnsi="Arial" w:cs="Arial"/>
          <w:sz w:val="22"/>
          <w:szCs w:val="22"/>
          <w:lang w:eastAsia="zh-CN"/>
        </w:rPr>
        <w:t>M.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D2092">
        <w:rPr>
          <w:rFonts w:ascii="Arial" w:hAnsi="Arial" w:cs="Arial"/>
          <w:sz w:val="22"/>
          <w:szCs w:val="22"/>
          <w:lang w:eastAsia="zh-CN"/>
        </w:rPr>
        <w:t>Wu,</w:t>
      </w:r>
      <w:r>
        <w:rPr>
          <w:rFonts w:ascii="Arial" w:hAnsi="Arial" w:cs="Arial"/>
          <w:sz w:val="22"/>
          <w:szCs w:val="22"/>
          <w:lang w:eastAsia="zh-CN"/>
        </w:rPr>
        <w:t xml:space="preserve"> Y</w:t>
      </w:r>
      <w:r w:rsidR="00362D33">
        <w:rPr>
          <w:rFonts w:ascii="Arial" w:hAnsi="Arial" w:cs="Arial"/>
          <w:sz w:val="22"/>
          <w:szCs w:val="22"/>
          <w:lang w:eastAsia="zh-CN"/>
        </w:rPr>
        <w:t>.Y</w:t>
      </w:r>
      <w:r>
        <w:rPr>
          <w:rFonts w:ascii="Arial" w:hAnsi="Arial" w:cs="Arial"/>
          <w:sz w:val="22"/>
          <w:szCs w:val="22"/>
          <w:lang w:eastAsia="zh-CN"/>
        </w:rPr>
        <w:t xml:space="preserve">., </w:t>
      </w:r>
      <w:r w:rsidRPr="001D2092">
        <w:rPr>
          <w:rFonts w:ascii="Arial" w:hAnsi="Arial" w:cs="Arial"/>
          <w:sz w:val="22"/>
          <w:szCs w:val="22"/>
          <w:lang w:eastAsia="zh-CN"/>
        </w:rPr>
        <w:t>Dong,</w:t>
      </w:r>
      <w:r>
        <w:rPr>
          <w:rFonts w:ascii="Arial" w:hAnsi="Arial" w:cs="Arial"/>
          <w:sz w:val="22"/>
          <w:szCs w:val="22"/>
          <w:lang w:eastAsia="zh-CN"/>
        </w:rPr>
        <w:t xml:space="preserve"> T.X., </w:t>
      </w:r>
      <w:r w:rsidRPr="001D2092">
        <w:rPr>
          <w:rFonts w:ascii="Arial" w:hAnsi="Arial" w:cs="Arial"/>
          <w:b/>
          <w:sz w:val="22"/>
          <w:szCs w:val="22"/>
          <w:lang w:eastAsia="zh-CN"/>
        </w:rPr>
        <w:t>Zhu, M.</w:t>
      </w:r>
      <w:r w:rsidR="008B1DC1">
        <w:rPr>
          <w:rFonts w:ascii="Arial" w:hAnsi="Arial" w:cs="Arial"/>
          <w:b/>
          <w:sz w:val="22"/>
          <w:szCs w:val="22"/>
          <w:lang w:eastAsia="zh-CN"/>
        </w:rPr>
        <w:t>X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D2092">
        <w:rPr>
          <w:rFonts w:ascii="Arial" w:hAnsi="Arial" w:cs="Arial"/>
          <w:sz w:val="22"/>
          <w:szCs w:val="22"/>
          <w:lang w:eastAsia="zh-CN"/>
        </w:rPr>
        <w:t>Carethers,</w:t>
      </w:r>
      <w:r>
        <w:rPr>
          <w:rFonts w:ascii="Arial" w:hAnsi="Arial" w:cs="Arial"/>
          <w:sz w:val="22"/>
          <w:szCs w:val="22"/>
          <w:lang w:eastAsia="zh-CN"/>
        </w:rPr>
        <w:t xml:space="preserve"> J.M., </w:t>
      </w:r>
      <w:r w:rsidRPr="001D2092">
        <w:rPr>
          <w:rFonts w:ascii="Arial" w:hAnsi="Arial" w:cs="Arial"/>
          <w:sz w:val="22"/>
          <w:szCs w:val="22"/>
          <w:lang w:eastAsia="zh-CN"/>
        </w:rPr>
        <w:t>Dong,</w:t>
      </w:r>
      <w:r>
        <w:rPr>
          <w:rFonts w:ascii="Arial" w:hAnsi="Arial" w:cs="Arial"/>
          <w:sz w:val="22"/>
          <w:szCs w:val="22"/>
          <w:lang w:eastAsia="zh-CN"/>
        </w:rPr>
        <w:t xml:space="preserve"> H., </w:t>
      </w:r>
      <w:r w:rsidRPr="001D2092">
        <w:rPr>
          <w:rFonts w:ascii="Arial" w:hAnsi="Arial" w:cs="Arial"/>
          <w:sz w:val="22"/>
          <w:szCs w:val="22"/>
          <w:lang w:eastAsia="zh-CN"/>
        </w:rPr>
        <w:t>and Yang</w:t>
      </w:r>
      <w:r>
        <w:rPr>
          <w:rFonts w:ascii="Arial" w:hAnsi="Arial" w:cs="Arial"/>
          <w:sz w:val="22"/>
          <w:szCs w:val="22"/>
          <w:lang w:eastAsia="zh-CN"/>
        </w:rPr>
        <w:t>, S</w:t>
      </w:r>
      <w:r w:rsidR="00362D33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D2092">
        <w:rPr>
          <w:rFonts w:ascii="Arial" w:hAnsi="Arial" w:cs="Arial"/>
          <w:sz w:val="22"/>
          <w:szCs w:val="22"/>
          <w:lang w:eastAsia="zh-CN"/>
        </w:rPr>
        <w:t xml:space="preserve">Calcium </w:t>
      </w:r>
      <w:r>
        <w:rPr>
          <w:rFonts w:ascii="Arial" w:hAnsi="Arial" w:cs="Arial"/>
          <w:sz w:val="22"/>
          <w:szCs w:val="22"/>
          <w:lang w:eastAsia="zh-CN"/>
        </w:rPr>
        <w:t>p</w:t>
      </w:r>
      <w:r w:rsidRPr="001D2092">
        <w:rPr>
          <w:rFonts w:ascii="Arial" w:hAnsi="Arial" w:cs="Arial"/>
          <w:sz w:val="22"/>
          <w:szCs w:val="22"/>
          <w:lang w:eastAsia="zh-CN"/>
        </w:rPr>
        <w:t xml:space="preserve">romotes </w:t>
      </w:r>
      <w:r>
        <w:rPr>
          <w:rFonts w:ascii="Arial" w:hAnsi="Arial" w:cs="Arial"/>
          <w:sz w:val="22"/>
          <w:szCs w:val="22"/>
          <w:lang w:eastAsia="zh-CN"/>
        </w:rPr>
        <w:t>g</w:t>
      </w:r>
      <w:r w:rsidRPr="001D2092">
        <w:rPr>
          <w:rFonts w:ascii="Arial" w:hAnsi="Arial" w:cs="Arial"/>
          <w:sz w:val="22"/>
          <w:szCs w:val="22"/>
          <w:lang w:eastAsia="zh-CN"/>
        </w:rPr>
        <w:t xml:space="preserve">astric </w:t>
      </w:r>
      <w:r>
        <w:rPr>
          <w:rFonts w:ascii="Arial" w:hAnsi="Arial" w:cs="Arial"/>
          <w:sz w:val="22"/>
          <w:szCs w:val="22"/>
          <w:lang w:eastAsia="zh-CN"/>
        </w:rPr>
        <w:t>c</w:t>
      </w:r>
      <w:r w:rsidRPr="001D2092">
        <w:rPr>
          <w:rFonts w:ascii="Arial" w:hAnsi="Arial" w:cs="Arial"/>
          <w:sz w:val="22"/>
          <w:szCs w:val="22"/>
          <w:lang w:eastAsia="zh-CN"/>
        </w:rPr>
        <w:t xml:space="preserve">ancer </w:t>
      </w:r>
      <w:r w:rsidR="00362D33">
        <w:rPr>
          <w:rFonts w:ascii="Arial" w:hAnsi="Arial" w:cs="Arial"/>
          <w:sz w:val="22"/>
          <w:szCs w:val="22"/>
          <w:lang w:eastAsia="zh-CN"/>
        </w:rPr>
        <w:t>via</w:t>
      </w:r>
      <w:r w:rsidRPr="001D2092">
        <w:rPr>
          <w:rFonts w:ascii="Arial" w:hAnsi="Arial" w:cs="Arial"/>
          <w:sz w:val="22"/>
          <w:szCs w:val="22"/>
          <w:lang w:eastAsia="zh-CN"/>
        </w:rPr>
        <w:t xml:space="preserve"> a </w:t>
      </w:r>
      <w:r>
        <w:rPr>
          <w:rFonts w:ascii="Arial" w:hAnsi="Arial" w:cs="Arial"/>
          <w:sz w:val="22"/>
          <w:szCs w:val="22"/>
          <w:lang w:eastAsia="zh-CN"/>
        </w:rPr>
        <w:t>n</w:t>
      </w:r>
      <w:r w:rsidRPr="001D2092">
        <w:rPr>
          <w:rFonts w:ascii="Arial" w:hAnsi="Arial" w:cs="Arial"/>
          <w:sz w:val="22"/>
          <w:szCs w:val="22"/>
          <w:lang w:eastAsia="zh-CN"/>
        </w:rPr>
        <w:t xml:space="preserve">ovel </w:t>
      </w:r>
      <w:r>
        <w:rPr>
          <w:rFonts w:ascii="Arial" w:hAnsi="Arial" w:cs="Arial"/>
          <w:sz w:val="22"/>
          <w:szCs w:val="22"/>
          <w:lang w:eastAsia="zh-CN"/>
        </w:rPr>
        <w:t>c</w:t>
      </w:r>
      <w:r w:rsidRPr="001D2092">
        <w:rPr>
          <w:rFonts w:ascii="Arial" w:hAnsi="Arial" w:cs="Arial"/>
          <w:sz w:val="22"/>
          <w:szCs w:val="22"/>
          <w:lang w:eastAsia="zh-CN"/>
        </w:rPr>
        <w:t>oupling of</w:t>
      </w:r>
      <w:r>
        <w:rPr>
          <w:rFonts w:ascii="Arial" w:hAnsi="Arial" w:cs="Arial"/>
          <w:sz w:val="22"/>
          <w:szCs w:val="22"/>
          <w:lang w:eastAsia="zh-CN"/>
        </w:rPr>
        <w:t xml:space="preserve"> c</w:t>
      </w:r>
      <w:r w:rsidRPr="001D2092">
        <w:rPr>
          <w:rFonts w:ascii="Arial" w:hAnsi="Arial" w:cs="Arial"/>
          <w:sz w:val="22"/>
          <w:szCs w:val="22"/>
          <w:lang w:eastAsia="zh-CN"/>
        </w:rPr>
        <w:t>alcium-</w:t>
      </w:r>
      <w:r>
        <w:rPr>
          <w:rFonts w:ascii="Arial" w:hAnsi="Arial" w:cs="Arial"/>
          <w:sz w:val="22"/>
          <w:szCs w:val="22"/>
          <w:lang w:eastAsia="zh-CN"/>
        </w:rPr>
        <w:t>s</w:t>
      </w:r>
      <w:r w:rsidRPr="001D2092">
        <w:rPr>
          <w:rFonts w:ascii="Arial" w:hAnsi="Arial" w:cs="Arial"/>
          <w:sz w:val="22"/>
          <w:szCs w:val="22"/>
          <w:lang w:eastAsia="zh-CN"/>
        </w:rPr>
        <w:t xml:space="preserve">ensing </w:t>
      </w:r>
      <w:r>
        <w:rPr>
          <w:rFonts w:ascii="Arial" w:hAnsi="Arial" w:cs="Arial"/>
          <w:sz w:val="22"/>
          <w:szCs w:val="22"/>
          <w:lang w:eastAsia="zh-CN"/>
        </w:rPr>
        <w:t>r</w:t>
      </w:r>
      <w:r w:rsidRPr="001D2092">
        <w:rPr>
          <w:rFonts w:ascii="Arial" w:hAnsi="Arial" w:cs="Arial"/>
          <w:sz w:val="22"/>
          <w:szCs w:val="22"/>
          <w:lang w:eastAsia="zh-CN"/>
        </w:rPr>
        <w:t xml:space="preserve">eceptor and TRPV4 </w:t>
      </w:r>
      <w:r>
        <w:rPr>
          <w:rFonts w:ascii="Arial" w:hAnsi="Arial" w:cs="Arial"/>
          <w:sz w:val="22"/>
          <w:szCs w:val="22"/>
          <w:lang w:eastAsia="zh-CN"/>
        </w:rPr>
        <w:t>c</w:t>
      </w:r>
      <w:r w:rsidRPr="001D2092">
        <w:rPr>
          <w:rFonts w:ascii="Arial" w:hAnsi="Arial" w:cs="Arial"/>
          <w:sz w:val="22"/>
          <w:szCs w:val="22"/>
          <w:lang w:eastAsia="zh-CN"/>
        </w:rPr>
        <w:t>hannel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1D2092">
        <w:rPr>
          <w:rFonts w:ascii="Arial" w:hAnsi="Arial" w:cs="Arial"/>
          <w:b/>
          <w:sz w:val="22"/>
          <w:szCs w:val="22"/>
          <w:lang w:eastAsia="zh-CN"/>
        </w:rPr>
        <w:t>Cancer Res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="008B1DC1" w:rsidRPr="008B1DC1">
        <w:rPr>
          <w:rFonts w:ascii="Arial" w:hAnsi="Arial" w:cs="Arial"/>
          <w:sz w:val="22"/>
          <w:szCs w:val="22"/>
          <w:lang w:eastAsia="zh-CN"/>
        </w:rPr>
        <w:t>77(23):6499-6512</w:t>
      </w:r>
      <w:r w:rsidR="008B1DC1">
        <w:rPr>
          <w:rFonts w:ascii="Arial" w:hAnsi="Arial" w:cs="Arial"/>
          <w:sz w:val="22"/>
          <w:szCs w:val="22"/>
          <w:lang w:eastAsia="zh-CN"/>
        </w:rPr>
        <w:t>, 2017</w:t>
      </w:r>
      <w:r w:rsidR="008B1DC1" w:rsidRPr="008B1DC1">
        <w:rPr>
          <w:rFonts w:ascii="Arial" w:hAnsi="Arial" w:cs="Arial"/>
          <w:sz w:val="22"/>
          <w:szCs w:val="22"/>
          <w:lang w:eastAsia="zh-CN"/>
        </w:rPr>
        <w:t>.</w:t>
      </w:r>
      <w:r w:rsidR="008B1DC1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="008B1DC1" w:rsidRPr="008B1DC1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8B1DC1" w:rsidRPr="008B1DC1">
        <w:rPr>
          <w:rFonts w:ascii="Arial" w:hAnsi="Arial" w:cs="Arial"/>
          <w:sz w:val="22"/>
          <w:szCs w:val="22"/>
          <w:lang w:eastAsia="zh-CN"/>
        </w:rPr>
        <w:t>: 10.1158/0008-5472.CAN-17-0360</w:t>
      </w:r>
    </w:p>
    <w:p w14:paraId="6856E3A0" w14:textId="77777777" w:rsidR="00550FB0" w:rsidRDefault="009F5661" w:rsidP="0088068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9F5661">
        <w:rPr>
          <w:rFonts w:ascii="Arial" w:eastAsia="BatangChe" w:hAnsi="Arial" w:cs="Arial"/>
          <w:b/>
          <w:sz w:val="22"/>
          <w:szCs w:val="22"/>
        </w:rPr>
        <w:t>139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r w:rsidRPr="009F5661">
        <w:rPr>
          <w:rFonts w:ascii="Arial" w:eastAsia="BatangChe" w:hAnsi="Arial" w:cs="Arial"/>
          <w:sz w:val="22"/>
          <w:szCs w:val="22"/>
        </w:rPr>
        <w:t>Yang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N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, Niu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Y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, Liu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, Yang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, Jin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W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, Cheng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Y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, Liang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H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, Wang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H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S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, Hu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M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, Lu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Y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 xml:space="preserve">, </w:t>
      </w:r>
      <w:r w:rsidRPr="009F5661">
        <w:rPr>
          <w:rFonts w:ascii="Arial" w:eastAsia="BatangChe" w:hAnsi="Arial" w:cs="Arial"/>
          <w:b/>
          <w:sz w:val="22"/>
          <w:szCs w:val="22"/>
        </w:rPr>
        <w:t>Zhu, M.X.</w:t>
      </w:r>
      <w:r w:rsidRPr="009F5661">
        <w:rPr>
          <w:rFonts w:ascii="Arial" w:eastAsia="BatangChe" w:hAnsi="Arial" w:cs="Arial"/>
          <w:sz w:val="22"/>
          <w:szCs w:val="22"/>
        </w:rPr>
        <w:t>, Xu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T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L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>, Tian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Y</w:t>
      </w:r>
      <w:r>
        <w:rPr>
          <w:rFonts w:ascii="Arial" w:eastAsia="BatangChe" w:hAnsi="Arial" w:cs="Arial"/>
          <w:sz w:val="22"/>
          <w:szCs w:val="22"/>
        </w:rPr>
        <w:t>.</w:t>
      </w:r>
      <w:r w:rsidRPr="009F5661">
        <w:rPr>
          <w:rFonts w:ascii="Arial" w:eastAsia="BatangChe" w:hAnsi="Arial" w:cs="Arial"/>
          <w:sz w:val="22"/>
          <w:szCs w:val="22"/>
        </w:rPr>
        <w:t xml:space="preserve">, </w:t>
      </w:r>
      <w:r>
        <w:rPr>
          <w:rFonts w:ascii="Arial" w:eastAsia="BatangChe" w:hAnsi="Arial" w:cs="Arial"/>
          <w:sz w:val="22"/>
          <w:szCs w:val="22"/>
        </w:rPr>
        <w:t xml:space="preserve">and </w:t>
      </w:r>
      <w:r w:rsidRPr="009F5661">
        <w:rPr>
          <w:rFonts w:ascii="Arial" w:eastAsia="BatangChe" w:hAnsi="Arial" w:cs="Arial"/>
          <w:sz w:val="22"/>
          <w:szCs w:val="22"/>
        </w:rPr>
        <w:t>Yu</w:t>
      </w:r>
      <w:r>
        <w:rPr>
          <w:rFonts w:ascii="Arial" w:eastAsia="BatangChe" w:hAnsi="Arial" w:cs="Arial"/>
          <w:sz w:val="22"/>
          <w:szCs w:val="22"/>
        </w:rPr>
        <w:t>,</w:t>
      </w:r>
      <w:r w:rsidRPr="009F5661">
        <w:rPr>
          <w:rFonts w:ascii="Arial" w:eastAsia="BatangChe" w:hAnsi="Arial" w:cs="Arial"/>
          <w:sz w:val="22"/>
          <w:szCs w:val="22"/>
        </w:rPr>
        <w:t xml:space="preserve"> Y.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9F5661">
        <w:rPr>
          <w:rFonts w:ascii="Arial" w:eastAsia="BatangChe" w:hAnsi="Arial" w:cs="Arial"/>
          <w:sz w:val="22"/>
          <w:szCs w:val="22"/>
        </w:rPr>
        <w:t xml:space="preserve">The nonproton ligand of acid-sensing ion channel 3 activates mollusk-specific FaNaC channels via a mechanism independent of native </w:t>
      </w:r>
      <w:proofErr w:type="spellStart"/>
      <w:r w:rsidRPr="009F5661">
        <w:rPr>
          <w:rFonts w:ascii="Arial" w:eastAsia="BatangChe" w:hAnsi="Arial" w:cs="Arial"/>
          <w:sz w:val="22"/>
          <w:szCs w:val="22"/>
        </w:rPr>
        <w:t>FMRFamide</w:t>
      </w:r>
      <w:proofErr w:type="spellEnd"/>
      <w:r w:rsidRPr="009F5661">
        <w:rPr>
          <w:rFonts w:ascii="Arial" w:eastAsia="BatangChe" w:hAnsi="Arial" w:cs="Arial"/>
          <w:sz w:val="22"/>
          <w:szCs w:val="22"/>
        </w:rPr>
        <w:t xml:space="preserve"> peptide.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9F5661">
        <w:rPr>
          <w:rFonts w:ascii="Arial" w:eastAsia="BatangChe" w:hAnsi="Arial" w:cs="Arial"/>
          <w:b/>
          <w:sz w:val="22"/>
          <w:szCs w:val="22"/>
        </w:rPr>
        <w:t>J Biol Chem</w:t>
      </w:r>
      <w:r w:rsidRPr="009F5661">
        <w:rPr>
          <w:rFonts w:ascii="Arial" w:eastAsia="BatangChe" w:hAnsi="Arial" w:cs="Arial"/>
          <w:sz w:val="22"/>
          <w:szCs w:val="22"/>
        </w:rPr>
        <w:t xml:space="preserve">. </w:t>
      </w:r>
      <w:r w:rsidR="00B736D4" w:rsidRPr="00B736D4">
        <w:rPr>
          <w:rFonts w:ascii="Arial" w:eastAsia="BatangChe" w:hAnsi="Arial" w:cs="Arial"/>
          <w:sz w:val="22"/>
          <w:szCs w:val="22"/>
        </w:rPr>
        <w:t>292(52):21662-21675</w:t>
      </w:r>
      <w:r w:rsidR="00B736D4">
        <w:rPr>
          <w:rFonts w:ascii="Arial" w:eastAsia="BatangChe" w:hAnsi="Arial" w:cs="Arial"/>
          <w:sz w:val="22"/>
          <w:szCs w:val="22"/>
        </w:rPr>
        <w:t>, 2017</w:t>
      </w:r>
      <w:r w:rsidR="00B736D4" w:rsidRPr="00B736D4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="00B736D4" w:rsidRPr="00B736D4">
        <w:rPr>
          <w:rFonts w:ascii="Arial" w:eastAsia="BatangChe" w:hAnsi="Arial" w:cs="Arial"/>
          <w:sz w:val="22"/>
          <w:szCs w:val="22"/>
        </w:rPr>
        <w:t>doi</w:t>
      </w:r>
      <w:proofErr w:type="spellEnd"/>
      <w:r w:rsidR="00B736D4" w:rsidRPr="00B736D4">
        <w:rPr>
          <w:rFonts w:ascii="Arial" w:eastAsia="BatangChe" w:hAnsi="Arial" w:cs="Arial"/>
          <w:sz w:val="22"/>
          <w:szCs w:val="22"/>
        </w:rPr>
        <w:t>: 10.1074/jbc.M117.814707</w:t>
      </w:r>
      <w:r w:rsidR="00586217">
        <w:rPr>
          <w:rFonts w:ascii="Arial" w:eastAsia="BatangChe" w:hAnsi="Arial" w:cs="Arial"/>
          <w:sz w:val="22"/>
          <w:szCs w:val="22"/>
        </w:rPr>
        <w:t xml:space="preserve">. </w:t>
      </w:r>
      <w:r w:rsidR="00B736D4" w:rsidRPr="00B736D4">
        <w:rPr>
          <w:rFonts w:ascii="Arial" w:eastAsia="BatangChe" w:hAnsi="Arial" w:cs="Arial"/>
          <w:i/>
          <w:sz w:val="22"/>
          <w:szCs w:val="22"/>
        </w:rPr>
        <w:t>PMCID: PMC5766947</w:t>
      </w:r>
      <w:r w:rsidR="0088068B">
        <w:rPr>
          <w:rFonts w:ascii="Arial" w:eastAsia="BatangChe" w:hAnsi="Arial" w:cs="Arial"/>
          <w:i/>
          <w:sz w:val="22"/>
          <w:szCs w:val="22"/>
        </w:rPr>
        <w:t xml:space="preserve"> </w:t>
      </w:r>
    </w:p>
    <w:p w14:paraId="68674EC9" w14:textId="77777777" w:rsidR="00B736D4" w:rsidRDefault="00B736D4" w:rsidP="006E0DA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sz w:val="22"/>
          <w:szCs w:val="22"/>
        </w:rPr>
      </w:pPr>
      <w:r w:rsidRPr="00B736D4">
        <w:rPr>
          <w:rFonts w:ascii="Arial" w:eastAsia="BatangChe" w:hAnsi="Arial" w:cs="Arial"/>
          <w:b/>
          <w:sz w:val="22"/>
          <w:szCs w:val="22"/>
        </w:rPr>
        <w:t>140</w:t>
      </w:r>
      <w:r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Pr="00B736D4">
        <w:rPr>
          <w:rFonts w:ascii="Arial" w:eastAsia="BatangChe" w:hAnsi="Arial" w:cs="Arial"/>
          <w:sz w:val="22"/>
          <w:szCs w:val="22"/>
        </w:rPr>
        <w:t>Ogunbayo</w:t>
      </w:r>
      <w:proofErr w:type="spellEnd"/>
      <w:r>
        <w:rPr>
          <w:rFonts w:ascii="Arial" w:eastAsia="BatangChe" w:hAnsi="Arial" w:cs="Arial"/>
          <w:sz w:val="22"/>
          <w:szCs w:val="22"/>
        </w:rPr>
        <w:t>,</w:t>
      </w:r>
      <w:r w:rsidRPr="00B736D4">
        <w:rPr>
          <w:rFonts w:ascii="Arial" w:eastAsia="BatangChe" w:hAnsi="Arial" w:cs="Arial"/>
          <w:sz w:val="22"/>
          <w:szCs w:val="22"/>
        </w:rPr>
        <w:t xml:space="preserve"> O</w:t>
      </w:r>
      <w:r>
        <w:rPr>
          <w:rFonts w:ascii="Arial" w:eastAsia="BatangChe" w:hAnsi="Arial" w:cs="Arial"/>
          <w:sz w:val="22"/>
          <w:szCs w:val="22"/>
        </w:rPr>
        <w:t>.</w:t>
      </w:r>
      <w:r w:rsidRPr="00B736D4">
        <w:rPr>
          <w:rFonts w:ascii="Arial" w:eastAsia="BatangChe" w:hAnsi="Arial" w:cs="Arial"/>
          <w:sz w:val="22"/>
          <w:szCs w:val="22"/>
        </w:rPr>
        <w:t>A</w:t>
      </w:r>
      <w:r>
        <w:rPr>
          <w:rFonts w:ascii="Arial" w:eastAsia="BatangChe" w:hAnsi="Arial" w:cs="Arial"/>
          <w:sz w:val="22"/>
          <w:szCs w:val="22"/>
        </w:rPr>
        <w:t>.</w:t>
      </w:r>
      <w:r w:rsidRPr="00B736D4">
        <w:rPr>
          <w:rFonts w:ascii="Arial" w:eastAsia="BatangChe" w:hAnsi="Arial" w:cs="Arial"/>
          <w:sz w:val="22"/>
          <w:szCs w:val="22"/>
        </w:rPr>
        <w:t>, Duan</w:t>
      </w:r>
      <w:r>
        <w:rPr>
          <w:rFonts w:ascii="Arial" w:eastAsia="BatangChe" w:hAnsi="Arial" w:cs="Arial"/>
          <w:sz w:val="22"/>
          <w:szCs w:val="22"/>
        </w:rPr>
        <w:t>,</w:t>
      </w:r>
      <w:r w:rsidRPr="00B736D4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B736D4">
        <w:rPr>
          <w:rFonts w:ascii="Arial" w:eastAsia="BatangChe" w:hAnsi="Arial" w:cs="Arial"/>
          <w:sz w:val="22"/>
          <w:szCs w:val="22"/>
        </w:rPr>
        <w:t>, Xiong</w:t>
      </w:r>
      <w:r>
        <w:rPr>
          <w:rFonts w:ascii="Arial" w:eastAsia="BatangChe" w:hAnsi="Arial" w:cs="Arial"/>
          <w:sz w:val="22"/>
          <w:szCs w:val="22"/>
        </w:rPr>
        <w:t>,</w:t>
      </w:r>
      <w:r w:rsidRPr="00B736D4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B736D4">
        <w:rPr>
          <w:rFonts w:ascii="Arial" w:eastAsia="BatangChe" w:hAnsi="Arial" w:cs="Arial"/>
          <w:sz w:val="22"/>
          <w:szCs w:val="22"/>
        </w:rPr>
        <w:t>, Wang</w:t>
      </w:r>
      <w:r>
        <w:rPr>
          <w:rFonts w:ascii="Arial" w:eastAsia="BatangChe" w:hAnsi="Arial" w:cs="Arial"/>
          <w:sz w:val="22"/>
          <w:szCs w:val="22"/>
        </w:rPr>
        <w:t>,</w:t>
      </w:r>
      <w:r w:rsidRPr="00B736D4">
        <w:rPr>
          <w:rFonts w:ascii="Arial" w:eastAsia="BatangChe" w:hAnsi="Arial" w:cs="Arial"/>
          <w:sz w:val="22"/>
          <w:szCs w:val="22"/>
        </w:rPr>
        <w:t xml:space="preserve"> Q</w:t>
      </w:r>
      <w:r>
        <w:rPr>
          <w:rFonts w:ascii="Arial" w:eastAsia="BatangChe" w:hAnsi="Arial" w:cs="Arial"/>
          <w:sz w:val="22"/>
          <w:szCs w:val="22"/>
        </w:rPr>
        <w:t>.</w:t>
      </w:r>
      <w:r w:rsidRPr="00B736D4">
        <w:rPr>
          <w:rFonts w:ascii="Arial" w:eastAsia="BatangChe" w:hAnsi="Arial" w:cs="Arial"/>
          <w:sz w:val="22"/>
          <w:szCs w:val="22"/>
        </w:rPr>
        <w:t>, Feng</w:t>
      </w:r>
      <w:r>
        <w:rPr>
          <w:rFonts w:ascii="Arial" w:eastAsia="BatangChe" w:hAnsi="Arial" w:cs="Arial"/>
          <w:sz w:val="22"/>
          <w:szCs w:val="22"/>
        </w:rPr>
        <w:t>,</w:t>
      </w:r>
      <w:r w:rsidRPr="00B736D4">
        <w:rPr>
          <w:rFonts w:ascii="Arial" w:eastAsia="BatangChe" w:hAnsi="Arial" w:cs="Arial"/>
          <w:sz w:val="22"/>
          <w:szCs w:val="22"/>
        </w:rPr>
        <w:t xml:space="preserve"> X</w:t>
      </w:r>
      <w:r>
        <w:rPr>
          <w:rFonts w:ascii="Arial" w:eastAsia="BatangChe" w:hAnsi="Arial" w:cs="Arial"/>
          <w:sz w:val="22"/>
          <w:szCs w:val="22"/>
        </w:rPr>
        <w:t>.</w:t>
      </w:r>
      <w:r w:rsidRPr="00B736D4">
        <w:rPr>
          <w:rFonts w:ascii="Arial" w:eastAsia="BatangChe" w:hAnsi="Arial" w:cs="Arial"/>
          <w:sz w:val="22"/>
          <w:szCs w:val="22"/>
        </w:rPr>
        <w:t>, Ma</w:t>
      </w:r>
      <w:r>
        <w:rPr>
          <w:rFonts w:ascii="Arial" w:eastAsia="BatangChe" w:hAnsi="Arial" w:cs="Arial"/>
          <w:sz w:val="22"/>
          <w:szCs w:val="22"/>
        </w:rPr>
        <w:t>,</w:t>
      </w:r>
      <w:r w:rsidRPr="00B736D4">
        <w:rPr>
          <w:rFonts w:ascii="Arial" w:eastAsia="BatangChe" w:hAnsi="Arial" w:cs="Arial"/>
          <w:sz w:val="22"/>
          <w:szCs w:val="22"/>
        </w:rPr>
        <w:t xml:space="preserve"> J</w:t>
      </w:r>
      <w:r>
        <w:rPr>
          <w:rFonts w:ascii="Arial" w:eastAsia="BatangChe" w:hAnsi="Arial" w:cs="Arial"/>
          <w:sz w:val="22"/>
          <w:szCs w:val="22"/>
        </w:rPr>
        <w:t>.</w:t>
      </w:r>
      <w:r w:rsidRPr="00B736D4">
        <w:rPr>
          <w:rFonts w:ascii="Arial" w:eastAsia="BatangChe" w:hAnsi="Arial" w:cs="Arial"/>
          <w:sz w:val="22"/>
          <w:szCs w:val="22"/>
        </w:rPr>
        <w:t xml:space="preserve">, </w:t>
      </w:r>
      <w:r w:rsidRPr="00B736D4">
        <w:rPr>
          <w:rFonts w:ascii="Arial" w:eastAsia="BatangChe" w:hAnsi="Arial" w:cs="Arial"/>
          <w:b/>
          <w:sz w:val="22"/>
          <w:szCs w:val="22"/>
        </w:rPr>
        <w:t>Zhu, M.X.</w:t>
      </w:r>
      <w:r w:rsidRPr="00B736D4">
        <w:rPr>
          <w:rFonts w:ascii="Arial" w:eastAsia="BatangChe" w:hAnsi="Arial" w:cs="Arial"/>
          <w:sz w:val="22"/>
          <w:szCs w:val="22"/>
        </w:rPr>
        <w:t xml:space="preserve">, </w:t>
      </w:r>
      <w:r>
        <w:rPr>
          <w:rFonts w:ascii="Arial" w:eastAsia="BatangChe" w:hAnsi="Arial" w:cs="Arial"/>
          <w:sz w:val="22"/>
          <w:szCs w:val="22"/>
        </w:rPr>
        <w:t xml:space="preserve">and </w:t>
      </w:r>
      <w:r w:rsidRPr="00B736D4">
        <w:rPr>
          <w:rFonts w:ascii="Arial" w:eastAsia="BatangChe" w:hAnsi="Arial" w:cs="Arial"/>
          <w:sz w:val="22"/>
          <w:szCs w:val="22"/>
        </w:rPr>
        <w:t>Evans</w:t>
      </w:r>
      <w:r>
        <w:rPr>
          <w:rFonts w:ascii="Arial" w:eastAsia="BatangChe" w:hAnsi="Arial" w:cs="Arial"/>
          <w:sz w:val="22"/>
          <w:szCs w:val="22"/>
        </w:rPr>
        <w:t>,</w:t>
      </w:r>
      <w:r w:rsidRPr="00B736D4">
        <w:rPr>
          <w:rFonts w:ascii="Arial" w:eastAsia="BatangChe" w:hAnsi="Arial" w:cs="Arial"/>
          <w:sz w:val="22"/>
          <w:szCs w:val="22"/>
        </w:rPr>
        <w:t xml:space="preserve"> A</w:t>
      </w:r>
      <w:r>
        <w:rPr>
          <w:rFonts w:ascii="Arial" w:eastAsia="BatangChe" w:hAnsi="Arial" w:cs="Arial"/>
          <w:sz w:val="22"/>
          <w:szCs w:val="22"/>
        </w:rPr>
        <w:t>.</w:t>
      </w:r>
      <w:r w:rsidRPr="00B736D4">
        <w:rPr>
          <w:rFonts w:ascii="Arial" w:eastAsia="BatangChe" w:hAnsi="Arial" w:cs="Arial"/>
          <w:sz w:val="22"/>
          <w:szCs w:val="22"/>
        </w:rPr>
        <w:t>M.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B736D4">
        <w:rPr>
          <w:rFonts w:ascii="Arial" w:eastAsia="BatangChe" w:hAnsi="Arial" w:cs="Arial"/>
          <w:sz w:val="22"/>
          <w:szCs w:val="22"/>
        </w:rPr>
        <w:t>mTORC1 controls lysosomal Ca</w:t>
      </w:r>
      <w:r w:rsidRPr="00B736D4">
        <w:rPr>
          <w:rFonts w:ascii="Arial" w:eastAsia="BatangChe" w:hAnsi="Arial" w:cs="Arial"/>
          <w:sz w:val="22"/>
          <w:szCs w:val="22"/>
          <w:vertAlign w:val="superscript"/>
        </w:rPr>
        <w:t>2+</w:t>
      </w:r>
      <w:r w:rsidRPr="00B736D4">
        <w:rPr>
          <w:rFonts w:ascii="Arial" w:eastAsia="BatangChe" w:hAnsi="Arial" w:cs="Arial"/>
          <w:sz w:val="22"/>
          <w:szCs w:val="22"/>
        </w:rPr>
        <w:t xml:space="preserve"> release through the two-pore channel TPC2.</w:t>
      </w:r>
      <w:r>
        <w:rPr>
          <w:rFonts w:ascii="Arial" w:eastAsia="BatangChe" w:hAnsi="Arial" w:cs="Arial"/>
          <w:sz w:val="22"/>
          <w:szCs w:val="22"/>
        </w:rPr>
        <w:t xml:space="preserve"> </w:t>
      </w:r>
      <w:r w:rsidRPr="00B736D4">
        <w:rPr>
          <w:rFonts w:ascii="Arial" w:eastAsia="BatangChe" w:hAnsi="Arial" w:cs="Arial"/>
          <w:b/>
          <w:sz w:val="22"/>
          <w:szCs w:val="22"/>
        </w:rPr>
        <w:t>Sci Signal</w:t>
      </w:r>
      <w:r w:rsidRPr="00B736D4">
        <w:rPr>
          <w:rFonts w:ascii="Arial" w:eastAsia="BatangChe" w:hAnsi="Arial" w:cs="Arial"/>
          <w:sz w:val="22"/>
          <w:szCs w:val="22"/>
        </w:rPr>
        <w:t>. 11(525)</w:t>
      </w:r>
      <w:r w:rsidR="006E0DAE">
        <w:rPr>
          <w:rFonts w:ascii="Arial" w:eastAsia="BatangChe" w:hAnsi="Arial" w:cs="Arial"/>
          <w:sz w:val="22"/>
          <w:szCs w:val="22"/>
        </w:rPr>
        <w:t>:</w:t>
      </w:r>
      <w:r w:rsidRPr="00B736D4">
        <w:rPr>
          <w:rFonts w:ascii="Arial" w:eastAsia="BatangChe" w:hAnsi="Arial" w:cs="Arial"/>
          <w:sz w:val="22"/>
          <w:szCs w:val="22"/>
        </w:rPr>
        <w:t xml:space="preserve"> </w:t>
      </w:r>
      <w:proofErr w:type="spellStart"/>
      <w:r w:rsidRPr="00B736D4">
        <w:rPr>
          <w:rFonts w:ascii="Arial" w:eastAsia="BatangChe" w:hAnsi="Arial" w:cs="Arial"/>
          <w:sz w:val="22"/>
          <w:szCs w:val="22"/>
        </w:rPr>
        <w:t>pii</w:t>
      </w:r>
      <w:proofErr w:type="spellEnd"/>
      <w:r w:rsidRPr="00B736D4">
        <w:rPr>
          <w:rFonts w:ascii="Arial" w:eastAsia="BatangChe" w:hAnsi="Arial" w:cs="Arial"/>
          <w:sz w:val="22"/>
          <w:szCs w:val="22"/>
        </w:rPr>
        <w:t>: eaao5775</w:t>
      </w:r>
      <w:r w:rsidR="006E0DAE">
        <w:rPr>
          <w:rFonts w:ascii="Arial" w:eastAsia="BatangChe" w:hAnsi="Arial" w:cs="Arial"/>
          <w:sz w:val="22"/>
          <w:szCs w:val="22"/>
        </w:rPr>
        <w:t>, 2018</w:t>
      </w:r>
      <w:r w:rsidRPr="00B736D4">
        <w:rPr>
          <w:rFonts w:ascii="Arial" w:eastAsia="BatangChe" w:hAnsi="Arial" w:cs="Arial"/>
          <w:sz w:val="22"/>
          <w:szCs w:val="22"/>
        </w:rPr>
        <w:t xml:space="preserve">. </w:t>
      </w:r>
      <w:proofErr w:type="spellStart"/>
      <w:r w:rsidRPr="00B736D4">
        <w:rPr>
          <w:rFonts w:ascii="Arial" w:eastAsia="BatangChe" w:hAnsi="Arial" w:cs="Arial"/>
          <w:sz w:val="22"/>
          <w:szCs w:val="22"/>
        </w:rPr>
        <w:t>doi</w:t>
      </w:r>
      <w:proofErr w:type="spellEnd"/>
      <w:r w:rsidRPr="00B736D4">
        <w:rPr>
          <w:rFonts w:ascii="Arial" w:eastAsia="BatangChe" w:hAnsi="Arial" w:cs="Arial"/>
          <w:sz w:val="22"/>
          <w:szCs w:val="22"/>
        </w:rPr>
        <w:t>: 10.1126/scisignal.aao5775.</w:t>
      </w:r>
      <w:r w:rsidR="006E0DAE">
        <w:rPr>
          <w:rFonts w:ascii="Arial" w:eastAsia="BatangChe" w:hAnsi="Arial" w:cs="Arial"/>
          <w:sz w:val="22"/>
          <w:szCs w:val="22"/>
        </w:rPr>
        <w:t xml:space="preserve"> </w:t>
      </w:r>
      <w:r w:rsidR="006E0DAE" w:rsidRPr="006E0DAE">
        <w:rPr>
          <w:rFonts w:ascii="Arial" w:eastAsia="BatangChe" w:hAnsi="Arial" w:cs="Arial"/>
          <w:i/>
          <w:sz w:val="22"/>
          <w:szCs w:val="22"/>
        </w:rPr>
        <w:t>PMCID: PMC6055479</w:t>
      </w:r>
    </w:p>
    <w:p w14:paraId="5E4650CE" w14:textId="77777777" w:rsidR="00B736D4" w:rsidRPr="007D0784" w:rsidRDefault="00B736D4" w:rsidP="0088068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eastAsia="BatangChe" w:hAnsi="Arial" w:cs="Arial"/>
          <w:b/>
          <w:sz w:val="22"/>
          <w:szCs w:val="22"/>
        </w:rPr>
        <w:t>141</w:t>
      </w:r>
      <w:r w:rsidRPr="00B736D4">
        <w:rPr>
          <w:rFonts w:ascii="Arial" w:eastAsia="BatangChe" w:hAnsi="Arial" w:cs="Arial"/>
          <w:sz w:val="22"/>
          <w:szCs w:val="22"/>
        </w:rPr>
        <w:t>.</w:t>
      </w:r>
      <w:r w:rsidR="007D0784" w:rsidRPr="007D0784">
        <w:t xml:space="preserve"> </w:t>
      </w:r>
      <w:r w:rsidR="007D0784" w:rsidRPr="007D0784">
        <w:rPr>
          <w:rFonts w:ascii="Arial" w:hAnsi="Arial" w:cs="Arial"/>
          <w:sz w:val="22"/>
          <w:szCs w:val="22"/>
        </w:rPr>
        <w:t>Wang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>, J., Wang, Y., Cui, W.W.</w:t>
      </w:r>
      <w:r w:rsidR="007D0784" w:rsidRPr="007D0784">
        <w:rPr>
          <w:rFonts w:ascii="Arial" w:hAnsi="Arial" w:cs="Arial"/>
          <w:sz w:val="22"/>
          <w:szCs w:val="22"/>
        </w:rPr>
        <w:t xml:space="preserve">, 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Huang, </w:t>
      </w:r>
      <w:r w:rsidR="007D0784" w:rsidRPr="007D0784">
        <w:rPr>
          <w:rFonts w:ascii="Arial" w:hAnsi="Arial" w:cs="Arial"/>
          <w:sz w:val="22"/>
          <w:szCs w:val="22"/>
        </w:rPr>
        <w:t>Y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., Yang, Y., </w:t>
      </w:r>
      <w:r w:rsidR="007D0784" w:rsidRPr="007D0784">
        <w:rPr>
          <w:rFonts w:ascii="Arial" w:hAnsi="Arial" w:cs="Arial"/>
          <w:sz w:val="22"/>
          <w:szCs w:val="22"/>
        </w:rPr>
        <w:t>Liu,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 Y., Zhao, </w:t>
      </w:r>
      <w:r w:rsidR="007D0784" w:rsidRPr="007D0784">
        <w:rPr>
          <w:rFonts w:ascii="Arial" w:hAnsi="Arial" w:cs="Arial"/>
          <w:sz w:val="22"/>
          <w:szCs w:val="22"/>
        </w:rPr>
        <w:t>W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>.</w:t>
      </w:r>
      <w:r w:rsidR="007D0784" w:rsidRPr="007D0784">
        <w:rPr>
          <w:rFonts w:ascii="Arial" w:hAnsi="Arial" w:cs="Arial"/>
          <w:sz w:val="22"/>
          <w:szCs w:val="22"/>
        </w:rPr>
        <w:t>S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>.</w:t>
      </w:r>
      <w:r w:rsidR="007D0784" w:rsidRPr="007D0784">
        <w:rPr>
          <w:rFonts w:ascii="Arial" w:hAnsi="Arial" w:cs="Arial"/>
          <w:sz w:val="22"/>
          <w:szCs w:val="22"/>
        </w:rPr>
        <w:t xml:space="preserve">, 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Cheng, </w:t>
      </w:r>
      <w:r w:rsidR="007D0784" w:rsidRPr="007D0784">
        <w:rPr>
          <w:rFonts w:ascii="Arial" w:hAnsi="Arial" w:cs="Arial"/>
          <w:sz w:val="22"/>
          <w:szCs w:val="22"/>
        </w:rPr>
        <w:t>X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>.</w:t>
      </w:r>
      <w:r w:rsidR="007D0784" w:rsidRPr="007D0784">
        <w:rPr>
          <w:rFonts w:ascii="Arial" w:hAnsi="Arial" w:cs="Arial"/>
          <w:sz w:val="22"/>
          <w:szCs w:val="22"/>
        </w:rPr>
        <w:t>Y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>., Sun,</w:t>
      </w:r>
      <w:r w:rsidR="007D0784" w:rsidRPr="007D0784">
        <w:rPr>
          <w:rFonts w:ascii="Arial" w:hAnsi="Arial" w:cs="Arial"/>
          <w:sz w:val="22"/>
          <w:szCs w:val="22"/>
        </w:rPr>
        <w:t xml:space="preserve"> W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>.S.</w:t>
      </w:r>
      <w:r w:rsidR="007D0784" w:rsidRPr="007D0784">
        <w:rPr>
          <w:rFonts w:ascii="Arial" w:hAnsi="Arial" w:cs="Arial"/>
          <w:sz w:val="22"/>
          <w:szCs w:val="22"/>
        </w:rPr>
        <w:t xml:space="preserve">, 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Cao, P., </w:t>
      </w:r>
      <w:r w:rsidR="007D0784" w:rsidRPr="007D0784">
        <w:rPr>
          <w:rFonts w:ascii="Arial" w:hAnsi="Arial" w:cs="Arial" w:hint="eastAsia"/>
          <w:b/>
          <w:sz w:val="22"/>
          <w:szCs w:val="22"/>
          <w:lang w:eastAsia="zh-CN"/>
        </w:rPr>
        <w:t>Zhu, M.X.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, </w:t>
      </w:r>
      <w:r w:rsidR="007D0784" w:rsidRPr="007D0784">
        <w:rPr>
          <w:rFonts w:ascii="Arial" w:hAnsi="Arial" w:cs="Arial"/>
          <w:sz w:val="22"/>
          <w:szCs w:val="22"/>
        </w:rPr>
        <w:t>Wang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, R., </w:t>
      </w:r>
      <w:r w:rsidR="007D0784" w:rsidRPr="007D0784">
        <w:rPr>
          <w:rFonts w:ascii="Arial" w:hAnsi="Arial" w:cs="Arial"/>
          <w:sz w:val="22"/>
          <w:szCs w:val="22"/>
        </w:rPr>
        <w:t>Hattori,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 M., 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and 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Yu, </w:t>
      </w:r>
      <w:r w:rsidR="007D0784" w:rsidRPr="007D0784">
        <w:rPr>
          <w:rFonts w:ascii="Arial" w:hAnsi="Arial" w:cs="Arial"/>
          <w:sz w:val="22"/>
          <w:szCs w:val="22"/>
        </w:rPr>
        <w:t>Y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. </w:t>
      </w:r>
      <w:r w:rsidR="009D6692">
        <w:rPr>
          <w:rFonts w:ascii="Arial" w:hAnsi="Arial" w:cs="Arial"/>
          <w:sz w:val="22"/>
          <w:szCs w:val="22"/>
          <w:lang w:eastAsia="zh-CN"/>
        </w:rPr>
        <w:t>D</w:t>
      </w:r>
      <w:r w:rsidR="007D0784" w:rsidRPr="007D0784">
        <w:rPr>
          <w:rFonts w:ascii="Arial" w:eastAsia="BatangChe" w:hAnsi="Arial" w:cs="Arial"/>
          <w:sz w:val="22"/>
          <w:szCs w:val="22"/>
        </w:rPr>
        <w:t>ruggable negative allosteric site of P2X3 receptors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. </w:t>
      </w:r>
      <w:r w:rsidR="000D53F3" w:rsidRPr="000D53F3">
        <w:rPr>
          <w:rFonts w:ascii="Arial" w:hAnsi="Arial" w:cs="Arial"/>
          <w:b/>
          <w:sz w:val="22"/>
          <w:szCs w:val="22"/>
          <w:lang w:eastAsia="zh-CN"/>
        </w:rPr>
        <w:t xml:space="preserve">Proc Natl </w:t>
      </w:r>
      <w:proofErr w:type="spellStart"/>
      <w:r w:rsidR="000D53F3" w:rsidRPr="000D53F3">
        <w:rPr>
          <w:rFonts w:ascii="Arial" w:hAnsi="Arial" w:cs="Arial"/>
          <w:b/>
          <w:sz w:val="22"/>
          <w:szCs w:val="22"/>
          <w:lang w:eastAsia="zh-CN"/>
        </w:rPr>
        <w:t>Acad</w:t>
      </w:r>
      <w:proofErr w:type="spellEnd"/>
      <w:r w:rsidR="000D53F3" w:rsidRPr="000D53F3">
        <w:rPr>
          <w:rFonts w:ascii="Arial" w:hAnsi="Arial" w:cs="Arial"/>
          <w:b/>
          <w:sz w:val="22"/>
          <w:szCs w:val="22"/>
          <w:lang w:eastAsia="zh-CN"/>
        </w:rPr>
        <w:t xml:space="preserve"> Sci U S A.</w:t>
      </w:r>
      <w:r w:rsidR="000D53F3" w:rsidRPr="000D53F3">
        <w:rPr>
          <w:rFonts w:ascii="Arial" w:hAnsi="Arial" w:cs="Arial"/>
          <w:sz w:val="22"/>
          <w:szCs w:val="22"/>
          <w:lang w:eastAsia="zh-CN"/>
        </w:rPr>
        <w:t xml:space="preserve"> </w:t>
      </w:r>
      <w:r w:rsidR="0088068B" w:rsidRPr="0088068B">
        <w:rPr>
          <w:rFonts w:ascii="Arial" w:hAnsi="Arial" w:cs="Arial"/>
          <w:sz w:val="22"/>
          <w:szCs w:val="22"/>
          <w:lang w:eastAsia="zh-CN"/>
        </w:rPr>
        <w:t>115(19):4939-4944</w:t>
      </w:r>
      <w:r w:rsidR="0088068B">
        <w:rPr>
          <w:rFonts w:ascii="Arial" w:hAnsi="Arial" w:cs="Arial"/>
          <w:sz w:val="22"/>
          <w:szCs w:val="22"/>
          <w:lang w:eastAsia="zh-CN"/>
        </w:rPr>
        <w:t>, 2018</w:t>
      </w:r>
      <w:r w:rsidR="0088068B" w:rsidRPr="0088068B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88068B" w:rsidRPr="0088068B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88068B" w:rsidRPr="0088068B">
        <w:rPr>
          <w:rFonts w:ascii="Arial" w:hAnsi="Arial" w:cs="Arial"/>
          <w:sz w:val="22"/>
          <w:szCs w:val="22"/>
          <w:lang w:eastAsia="zh-CN"/>
        </w:rPr>
        <w:t xml:space="preserve">: 10.1073/pnas.1800907115. </w:t>
      </w:r>
      <w:r w:rsidR="0088068B" w:rsidRPr="0088068B">
        <w:rPr>
          <w:rFonts w:ascii="Arial" w:hAnsi="Arial" w:cs="Arial"/>
          <w:i/>
          <w:sz w:val="22"/>
          <w:szCs w:val="22"/>
          <w:lang w:eastAsia="zh-CN"/>
        </w:rPr>
        <w:t>PMCID: PMC5948998</w:t>
      </w:r>
    </w:p>
    <w:p w14:paraId="4A96DC3B" w14:textId="77777777" w:rsidR="00B736D4" w:rsidRDefault="00B736D4" w:rsidP="0088068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eastAsia="BatangChe" w:hAnsi="Arial" w:cs="Arial"/>
          <w:b/>
          <w:sz w:val="22"/>
          <w:szCs w:val="22"/>
        </w:rPr>
        <w:t>142</w:t>
      </w:r>
      <w:r w:rsidRPr="00B736D4">
        <w:rPr>
          <w:rFonts w:ascii="Arial" w:eastAsia="BatangChe" w:hAnsi="Arial" w:cs="Arial"/>
          <w:sz w:val="22"/>
          <w:szCs w:val="22"/>
        </w:rPr>
        <w:t>.</w:t>
      </w:r>
      <w:r w:rsidR="007D0784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>Wang,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Y., 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>Gao,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Y.,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Tian,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Q., 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>Deng,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Q., 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>Wang,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Y., 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>Zhou,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T.,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Liu,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Q.,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Mei,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K.,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Wang,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Y.,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Liu,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H.,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Ma,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R.,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Ding,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Y.Q.,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Rong,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W.,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Cheng,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J.,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Yao,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J.,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Xu,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 xml:space="preserve"> T.L.,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4295D" w:rsidRPr="00C4295D">
        <w:rPr>
          <w:rFonts w:ascii="Arial" w:hAnsi="Arial" w:cs="Arial"/>
          <w:b/>
          <w:sz w:val="22"/>
          <w:szCs w:val="22"/>
          <w:lang w:eastAsia="zh-CN"/>
        </w:rPr>
        <w:t>Zhu,</w:t>
      </w:r>
      <w:r w:rsidR="00C4295D" w:rsidRPr="00C4295D">
        <w:rPr>
          <w:rFonts w:ascii="Arial" w:hAnsi="Arial" w:cs="Arial" w:hint="eastAsia"/>
          <w:b/>
          <w:sz w:val="22"/>
          <w:szCs w:val="22"/>
          <w:lang w:eastAsia="zh-CN"/>
        </w:rPr>
        <w:t xml:space="preserve"> M.X.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and Li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>, Y.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TRPV1 SUMOylation regulates nociceptive signaling in models of inflammatory pain</w:t>
      </w:r>
      <w:r w:rsidR="00C4295D">
        <w:rPr>
          <w:rFonts w:ascii="Arial" w:hAnsi="Arial" w:cs="Arial" w:hint="eastAsia"/>
          <w:sz w:val="22"/>
          <w:szCs w:val="22"/>
          <w:lang w:eastAsia="zh-CN"/>
        </w:rPr>
        <w:t>.</w:t>
      </w:r>
      <w:r w:rsidR="00C4295D" w:rsidRPr="00C4295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D53F3" w:rsidRPr="000D53F3">
        <w:rPr>
          <w:rFonts w:ascii="Arial" w:hAnsi="Arial" w:cs="Arial"/>
          <w:b/>
          <w:sz w:val="22"/>
          <w:szCs w:val="22"/>
          <w:lang w:eastAsia="zh-CN"/>
        </w:rPr>
        <w:t>Nat Commun.</w:t>
      </w:r>
      <w:r w:rsidR="000D53F3" w:rsidRPr="000D53F3">
        <w:rPr>
          <w:rFonts w:ascii="Arial" w:hAnsi="Arial" w:cs="Arial"/>
          <w:sz w:val="22"/>
          <w:szCs w:val="22"/>
          <w:lang w:eastAsia="zh-CN"/>
        </w:rPr>
        <w:t xml:space="preserve"> 9(1):1529</w:t>
      </w:r>
      <w:r w:rsidR="000D53F3">
        <w:rPr>
          <w:rFonts w:ascii="Arial" w:hAnsi="Arial" w:cs="Arial"/>
          <w:sz w:val="22"/>
          <w:szCs w:val="22"/>
          <w:lang w:eastAsia="zh-CN"/>
        </w:rPr>
        <w:t>, 2018</w:t>
      </w:r>
      <w:r w:rsidR="000D53F3" w:rsidRPr="000D53F3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0D53F3" w:rsidRPr="000D53F3">
        <w:rPr>
          <w:rFonts w:ascii="Arial" w:hAnsi="Arial" w:cs="Arial"/>
          <w:i/>
          <w:sz w:val="22"/>
          <w:szCs w:val="22"/>
          <w:lang w:eastAsia="zh-CN"/>
        </w:rPr>
        <w:t>doi</w:t>
      </w:r>
      <w:proofErr w:type="spellEnd"/>
      <w:r w:rsidR="000D53F3" w:rsidRPr="000D53F3">
        <w:rPr>
          <w:rFonts w:ascii="Arial" w:hAnsi="Arial" w:cs="Arial"/>
          <w:i/>
          <w:sz w:val="22"/>
          <w:szCs w:val="22"/>
          <w:lang w:eastAsia="zh-CN"/>
        </w:rPr>
        <w:t>: 10.1038/s41467-018-03974-7</w:t>
      </w:r>
      <w:r w:rsidR="000D53F3" w:rsidRPr="000D53F3">
        <w:rPr>
          <w:rFonts w:ascii="Arial" w:hAnsi="Arial" w:cs="Arial"/>
          <w:sz w:val="22"/>
          <w:szCs w:val="22"/>
          <w:lang w:eastAsia="zh-CN"/>
        </w:rPr>
        <w:t>.</w:t>
      </w:r>
      <w:r w:rsidR="0088068B">
        <w:rPr>
          <w:rFonts w:ascii="Arial" w:hAnsi="Arial" w:cs="Arial"/>
          <w:sz w:val="22"/>
          <w:szCs w:val="22"/>
          <w:lang w:eastAsia="zh-CN"/>
        </w:rPr>
        <w:t xml:space="preserve"> </w:t>
      </w:r>
      <w:r w:rsidR="0088068B" w:rsidRPr="0088068B">
        <w:rPr>
          <w:rFonts w:ascii="Arial" w:hAnsi="Arial" w:cs="Arial"/>
          <w:i/>
          <w:sz w:val="22"/>
          <w:szCs w:val="22"/>
          <w:lang w:eastAsia="zh-CN"/>
        </w:rPr>
        <w:t>PMCID: PMC5906468</w:t>
      </w:r>
    </w:p>
    <w:p w14:paraId="188BA4C5" w14:textId="77777777" w:rsidR="000D53F3" w:rsidRDefault="000D53F3" w:rsidP="006F20A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eastAsia="BatangChe" w:hAnsi="Arial" w:cs="Arial"/>
          <w:b/>
          <w:sz w:val="22"/>
          <w:szCs w:val="22"/>
        </w:rPr>
        <w:t>143.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D53F3">
        <w:rPr>
          <w:rFonts w:ascii="Arial" w:hAnsi="Arial" w:cs="Arial"/>
          <w:sz w:val="22"/>
          <w:szCs w:val="22"/>
          <w:lang w:eastAsia="zh-CN"/>
        </w:rPr>
        <w:t>Huang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, Chen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, Jang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, Baig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, Bertolet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, Schroeder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, Huang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, Hu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, Zhao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, Lewis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>, Qin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D53F3">
        <w:rPr>
          <w:rFonts w:ascii="Arial" w:hAnsi="Arial" w:cs="Arial"/>
          <w:b/>
          <w:sz w:val="22"/>
          <w:szCs w:val="22"/>
          <w:lang w:eastAsia="zh-CN"/>
        </w:rPr>
        <w:t>Zhu, M.X.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0D53F3">
        <w:rPr>
          <w:rFonts w:ascii="Arial" w:hAnsi="Arial" w:cs="Arial"/>
          <w:sz w:val="22"/>
          <w:szCs w:val="22"/>
          <w:lang w:eastAsia="zh-CN"/>
        </w:rPr>
        <w:t>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 D.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D53F3">
        <w:rPr>
          <w:rFonts w:ascii="Arial" w:hAnsi="Arial" w:cs="Arial"/>
          <w:sz w:val="22"/>
          <w:szCs w:val="22"/>
          <w:lang w:eastAsia="zh-CN"/>
        </w:rPr>
        <w:t>PD-1 Blocks Lytic Granule Polarization with Concomitant Impairment of Integrin 'Outside-in' Signaling in Natural Killer Cell Immunological Synapse.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D53F3">
        <w:rPr>
          <w:rFonts w:ascii="Arial" w:hAnsi="Arial" w:cs="Arial"/>
          <w:b/>
          <w:sz w:val="22"/>
          <w:szCs w:val="22"/>
          <w:lang w:eastAsia="zh-CN"/>
        </w:rPr>
        <w:t>J Allergy Clin Immunol</w:t>
      </w:r>
      <w:r w:rsidRPr="000D53F3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7B01A5" w:rsidRPr="007B01A5">
        <w:rPr>
          <w:rFonts w:ascii="Arial" w:hAnsi="Arial" w:cs="Arial"/>
          <w:sz w:val="22"/>
          <w:szCs w:val="22"/>
          <w:lang w:eastAsia="zh-CN"/>
        </w:rPr>
        <w:t>142(4):1311-1321.e8</w:t>
      </w:r>
      <w:r w:rsidR="007B01A5">
        <w:rPr>
          <w:rFonts w:ascii="Arial" w:hAnsi="Arial" w:cs="Arial"/>
          <w:sz w:val="22"/>
          <w:szCs w:val="22"/>
          <w:lang w:eastAsia="zh-CN"/>
        </w:rPr>
        <w:t>, 2018</w:t>
      </w:r>
      <w:r w:rsidR="007B01A5" w:rsidRPr="007B01A5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7B01A5" w:rsidRPr="007B01A5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7B01A5" w:rsidRPr="007B01A5">
        <w:rPr>
          <w:rFonts w:ascii="Arial" w:hAnsi="Arial" w:cs="Arial"/>
          <w:sz w:val="22"/>
          <w:szCs w:val="22"/>
          <w:lang w:eastAsia="zh-CN"/>
        </w:rPr>
        <w:t>: 10.1016/j.jaci.2018.02.050.</w:t>
      </w:r>
      <w:r w:rsidR="006F20A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F20A1" w:rsidRPr="006F20A1">
        <w:rPr>
          <w:rFonts w:ascii="Arial" w:hAnsi="Arial" w:cs="Arial"/>
          <w:i/>
          <w:sz w:val="22"/>
          <w:szCs w:val="22"/>
          <w:lang w:eastAsia="zh-CN"/>
        </w:rPr>
        <w:t>PMCID: PMC6324560</w:t>
      </w:r>
    </w:p>
    <w:p w14:paraId="403CCB2B" w14:textId="77777777" w:rsidR="0069695D" w:rsidRDefault="0069695D" w:rsidP="00891EA4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69695D">
        <w:rPr>
          <w:rFonts w:ascii="Arial" w:hAnsi="Arial" w:cs="Arial"/>
          <w:b/>
          <w:sz w:val="22"/>
          <w:szCs w:val="22"/>
          <w:lang w:eastAsia="zh-CN"/>
        </w:rPr>
        <w:t>144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69695D">
        <w:rPr>
          <w:rFonts w:ascii="Arial" w:hAnsi="Arial" w:cs="Arial"/>
          <w:sz w:val="22"/>
          <w:szCs w:val="22"/>
          <w:lang w:eastAsia="zh-CN"/>
        </w:rPr>
        <w:t>Ding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Qu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Zhu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69695D">
        <w:rPr>
          <w:rFonts w:ascii="Arial" w:hAnsi="Arial" w:cs="Arial"/>
          <w:sz w:val="22"/>
          <w:szCs w:val="22"/>
          <w:lang w:eastAsia="zh-CN"/>
        </w:rPr>
        <w:t>Lv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Lu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Zhou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Zhou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Zeng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Yan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Lin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Luo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Deng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Xiao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69695D">
        <w:rPr>
          <w:rFonts w:ascii="Arial" w:hAnsi="Arial" w:cs="Arial"/>
          <w:b/>
          <w:sz w:val="22"/>
          <w:szCs w:val="22"/>
          <w:lang w:eastAsia="zh-CN"/>
        </w:rPr>
        <w:t>Zhu</w:t>
      </w:r>
      <w:r>
        <w:rPr>
          <w:rFonts w:ascii="Arial" w:hAnsi="Arial" w:cs="Arial"/>
          <w:b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b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b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b/>
          <w:sz w:val="22"/>
          <w:szCs w:val="22"/>
          <w:lang w:eastAsia="zh-CN"/>
        </w:rPr>
        <w:t>X</w:t>
      </w:r>
      <w:r>
        <w:rPr>
          <w:rFonts w:ascii="Arial" w:hAnsi="Arial" w:cs="Arial"/>
          <w:b/>
          <w:sz w:val="22"/>
          <w:szCs w:val="22"/>
          <w:lang w:eastAsia="zh-CN"/>
        </w:rPr>
        <w:t>.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69695D">
        <w:rPr>
          <w:rFonts w:ascii="Arial" w:hAnsi="Arial" w:cs="Arial"/>
          <w:sz w:val="22"/>
          <w:szCs w:val="22"/>
          <w:lang w:eastAsia="zh-CN"/>
        </w:rPr>
        <w:t>Hong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 X.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9695D">
        <w:rPr>
          <w:rFonts w:ascii="Arial" w:hAnsi="Arial" w:cs="Arial"/>
          <w:sz w:val="22"/>
          <w:szCs w:val="22"/>
          <w:lang w:eastAsia="zh-CN"/>
        </w:rPr>
        <w:t>Pyrazolo[1,5-a]pyrimidine TRPC6 Antagonists for the Treatment of Gastric Cancer.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9695D">
        <w:rPr>
          <w:rFonts w:ascii="Arial" w:hAnsi="Arial" w:cs="Arial"/>
          <w:b/>
          <w:sz w:val="22"/>
          <w:szCs w:val="22"/>
          <w:lang w:eastAsia="zh-CN"/>
        </w:rPr>
        <w:t>Cancer Lett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6E0DAE" w:rsidRPr="006E0DAE">
        <w:rPr>
          <w:rFonts w:ascii="Arial" w:hAnsi="Arial" w:cs="Arial"/>
          <w:sz w:val="22"/>
          <w:szCs w:val="22"/>
          <w:lang w:eastAsia="zh-CN"/>
        </w:rPr>
        <w:t>432:47-55</w:t>
      </w:r>
      <w:r w:rsidR="006E0DAE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69695D">
        <w:rPr>
          <w:rFonts w:ascii="Arial" w:hAnsi="Arial" w:cs="Arial"/>
          <w:sz w:val="22"/>
          <w:szCs w:val="22"/>
          <w:lang w:eastAsia="zh-CN"/>
        </w:rPr>
        <w:t xml:space="preserve">2018. </w:t>
      </w:r>
      <w:proofErr w:type="spellStart"/>
      <w:r w:rsidR="006E0DAE" w:rsidRPr="006E0DA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6E0DAE" w:rsidRPr="006E0DAE">
        <w:rPr>
          <w:rFonts w:ascii="Arial" w:hAnsi="Arial" w:cs="Arial"/>
          <w:sz w:val="22"/>
          <w:szCs w:val="22"/>
          <w:lang w:eastAsia="zh-CN"/>
        </w:rPr>
        <w:t>: 10.1016/j.canlet.2018.05.041.</w:t>
      </w:r>
      <w:r w:rsidR="00891EA4">
        <w:rPr>
          <w:rFonts w:ascii="Arial" w:hAnsi="Arial" w:cs="Arial"/>
          <w:sz w:val="22"/>
          <w:szCs w:val="22"/>
          <w:lang w:eastAsia="zh-CN"/>
        </w:rPr>
        <w:t xml:space="preserve"> </w:t>
      </w:r>
      <w:r w:rsidR="00891EA4" w:rsidRPr="00891EA4">
        <w:rPr>
          <w:rFonts w:ascii="Arial" w:hAnsi="Arial" w:cs="Arial"/>
          <w:i/>
          <w:iCs/>
          <w:sz w:val="22"/>
          <w:szCs w:val="22"/>
          <w:lang w:eastAsia="zh-CN"/>
        </w:rPr>
        <w:t>PMCID: PMC6345172</w:t>
      </w:r>
    </w:p>
    <w:p w14:paraId="774B13E6" w14:textId="77777777" w:rsidR="00130D1F" w:rsidRDefault="00244661" w:rsidP="00C6781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145</w:t>
      </w:r>
      <w:r w:rsidRPr="00244661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Tian, J., Zhu, M.X. </w:t>
      </w:r>
      <w:r w:rsidRPr="00244661">
        <w:rPr>
          <w:rFonts w:ascii="Arial" w:hAnsi="Arial" w:cs="Arial"/>
          <w:sz w:val="22"/>
          <w:szCs w:val="22"/>
          <w:lang w:eastAsia="zh-CN"/>
        </w:rPr>
        <w:t>GABA</w:t>
      </w:r>
      <w:r w:rsidRPr="00244661">
        <w:rPr>
          <w:rFonts w:ascii="Arial" w:hAnsi="Arial" w:cs="Arial"/>
          <w:sz w:val="22"/>
          <w:szCs w:val="22"/>
          <w:vertAlign w:val="subscript"/>
          <w:lang w:eastAsia="zh-CN"/>
        </w:rPr>
        <w:t>B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E0DAE">
        <w:rPr>
          <w:rFonts w:ascii="Arial" w:hAnsi="Arial" w:cs="Arial"/>
          <w:sz w:val="22"/>
          <w:szCs w:val="22"/>
          <w:lang w:eastAsia="zh-CN"/>
        </w:rPr>
        <w:t>r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eceptors </w:t>
      </w:r>
      <w:r w:rsidR="006E0DAE">
        <w:rPr>
          <w:rFonts w:ascii="Arial" w:hAnsi="Arial" w:cs="Arial"/>
          <w:sz w:val="22"/>
          <w:szCs w:val="22"/>
          <w:lang w:eastAsia="zh-CN"/>
        </w:rPr>
        <w:t>a</w:t>
      </w:r>
      <w:r w:rsidRPr="00244661">
        <w:rPr>
          <w:rFonts w:ascii="Arial" w:hAnsi="Arial" w:cs="Arial"/>
          <w:sz w:val="22"/>
          <w:szCs w:val="22"/>
          <w:lang w:eastAsia="zh-CN"/>
        </w:rPr>
        <w:t>ugment TRPC3-</w:t>
      </w:r>
      <w:r w:rsidR="006E0DAE">
        <w:rPr>
          <w:rFonts w:ascii="Arial" w:hAnsi="Arial" w:cs="Arial"/>
          <w:sz w:val="22"/>
          <w:szCs w:val="22"/>
          <w:lang w:eastAsia="zh-CN"/>
        </w:rPr>
        <w:t>m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ediated </w:t>
      </w:r>
      <w:r w:rsidR="006E0DAE">
        <w:rPr>
          <w:rFonts w:ascii="Arial" w:hAnsi="Arial" w:cs="Arial"/>
          <w:sz w:val="22"/>
          <w:szCs w:val="22"/>
          <w:lang w:eastAsia="zh-CN"/>
        </w:rPr>
        <w:t>s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low </w:t>
      </w:r>
      <w:r w:rsidR="006E0DAE">
        <w:rPr>
          <w:rFonts w:ascii="Arial" w:hAnsi="Arial" w:cs="Arial"/>
          <w:sz w:val="22"/>
          <w:szCs w:val="22"/>
          <w:lang w:eastAsia="zh-CN"/>
        </w:rPr>
        <w:t>e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xcitatory </w:t>
      </w:r>
      <w:r w:rsidR="006E0DAE">
        <w:rPr>
          <w:rFonts w:ascii="Arial" w:hAnsi="Arial" w:cs="Arial"/>
          <w:sz w:val="22"/>
          <w:szCs w:val="22"/>
          <w:lang w:eastAsia="zh-CN"/>
        </w:rPr>
        <w:t>p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ostsynaptic </w:t>
      </w:r>
      <w:r w:rsidR="006E0DAE">
        <w:rPr>
          <w:rFonts w:ascii="Arial" w:hAnsi="Arial" w:cs="Arial"/>
          <w:sz w:val="22"/>
          <w:szCs w:val="22"/>
          <w:lang w:eastAsia="zh-CN"/>
        </w:rPr>
        <w:t>c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urrent to </w:t>
      </w:r>
      <w:r w:rsidR="006E0DAE">
        <w:rPr>
          <w:rFonts w:ascii="Arial" w:hAnsi="Arial" w:cs="Arial"/>
          <w:sz w:val="22"/>
          <w:szCs w:val="22"/>
          <w:lang w:eastAsia="zh-CN"/>
        </w:rPr>
        <w:t>r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egulate </w:t>
      </w:r>
      <w:r w:rsidR="006E0DAE">
        <w:rPr>
          <w:rFonts w:ascii="Arial" w:hAnsi="Arial" w:cs="Arial"/>
          <w:sz w:val="22"/>
          <w:szCs w:val="22"/>
          <w:lang w:eastAsia="zh-CN"/>
        </w:rPr>
        <w:t>c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erebellar Purkinje </w:t>
      </w:r>
      <w:r w:rsidR="006E0DAE">
        <w:rPr>
          <w:rFonts w:ascii="Arial" w:hAnsi="Arial" w:cs="Arial"/>
          <w:sz w:val="22"/>
          <w:szCs w:val="22"/>
          <w:lang w:eastAsia="zh-CN"/>
        </w:rPr>
        <w:t>n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euron </w:t>
      </w:r>
      <w:r w:rsidR="006E0DAE">
        <w:rPr>
          <w:rFonts w:ascii="Arial" w:hAnsi="Arial" w:cs="Arial"/>
          <w:sz w:val="22"/>
          <w:szCs w:val="22"/>
          <w:lang w:eastAsia="zh-CN"/>
        </w:rPr>
        <w:t>r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esponse to </w:t>
      </w:r>
      <w:r w:rsidR="006E0DAE">
        <w:rPr>
          <w:rFonts w:ascii="Arial" w:hAnsi="Arial" w:cs="Arial"/>
          <w:sz w:val="22"/>
          <w:szCs w:val="22"/>
          <w:lang w:eastAsia="zh-CN"/>
        </w:rPr>
        <w:t>t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ype-1 </w:t>
      </w:r>
      <w:r w:rsidR="006E0DAE">
        <w:rPr>
          <w:rFonts w:ascii="Arial" w:hAnsi="Arial" w:cs="Arial"/>
          <w:sz w:val="22"/>
          <w:szCs w:val="22"/>
          <w:lang w:eastAsia="zh-CN"/>
        </w:rPr>
        <w:t>m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etabotropic </w:t>
      </w:r>
      <w:r w:rsidR="006E0DAE">
        <w:rPr>
          <w:rFonts w:ascii="Arial" w:hAnsi="Arial" w:cs="Arial"/>
          <w:sz w:val="22"/>
          <w:szCs w:val="22"/>
          <w:lang w:eastAsia="zh-CN"/>
        </w:rPr>
        <w:t>g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lutamate </w:t>
      </w:r>
      <w:r w:rsidR="006E0DAE">
        <w:rPr>
          <w:rFonts w:ascii="Arial" w:hAnsi="Arial" w:cs="Arial"/>
          <w:sz w:val="22"/>
          <w:szCs w:val="22"/>
          <w:lang w:eastAsia="zh-CN"/>
        </w:rPr>
        <w:t>r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eceptor </w:t>
      </w:r>
      <w:r w:rsidR="006E0DAE">
        <w:rPr>
          <w:rFonts w:ascii="Arial" w:hAnsi="Arial" w:cs="Arial"/>
          <w:sz w:val="22"/>
          <w:szCs w:val="22"/>
          <w:lang w:eastAsia="zh-CN"/>
        </w:rPr>
        <w:t>a</w:t>
      </w:r>
      <w:r w:rsidRPr="00244661">
        <w:rPr>
          <w:rFonts w:ascii="Arial" w:hAnsi="Arial" w:cs="Arial"/>
          <w:sz w:val="22"/>
          <w:szCs w:val="22"/>
          <w:lang w:eastAsia="zh-CN"/>
        </w:rPr>
        <w:t>ctivation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244661">
        <w:rPr>
          <w:rFonts w:ascii="Arial" w:hAnsi="Arial" w:cs="Arial"/>
          <w:b/>
          <w:sz w:val="22"/>
          <w:szCs w:val="22"/>
          <w:lang w:eastAsia="zh-CN"/>
        </w:rPr>
        <w:t>Cells</w:t>
      </w:r>
      <w:r w:rsidRPr="00244661">
        <w:rPr>
          <w:rFonts w:ascii="Arial" w:hAnsi="Arial" w:cs="Arial"/>
          <w:sz w:val="22"/>
          <w:szCs w:val="22"/>
          <w:lang w:eastAsia="zh-CN"/>
        </w:rPr>
        <w:t xml:space="preserve"> 7(8)</w:t>
      </w:r>
      <w:r w:rsidR="00130D1F">
        <w:rPr>
          <w:rFonts w:ascii="Arial" w:hAnsi="Arial" w:cs="Arial"/>
          <w:sz w:val="22"/>
          <w:szCs w:val="22"/>
          <w:lang w:eastAsia="zh-CN"/>
        </w:rPr>
        <w:t>, pii</w:t>
      </w:r>
      <w:r>
        <w:rPr>
          <w:rFonts w:ascii="Arial" w:hAnsi="Arial" w:cs="Arial"/>
          <w:sz w:val="22"/>
          <w:szCs w:val="22"/>
          <w:lang w:eastAsia="zh-CN"/>
        </w:rPr>
        <w:t>:</w:t>
      </w:r>
      <w:r w:rsidR="00130D1F">
        <w:rPr>
          <w:rFonts w:ascii="Arial" w:hAnsi="Arial" w:cs="Arial"/>
          <w:sz w:val="22"/>
          <w:szCs w:val="22"/>
          <w:lang w:eastAsia="zh-CN"/>
        </w:rPr>
        <w:t>E</w:t>
      </w:r>
      <w:r w:rsidRPr="00244661">
        <w:rPr>
          <w:rFonts w:ascii="Arial" w:hAnsi="Arial" w:cs="Arial"/>
          <w:sz w:val="22"/>
          <w:szCs w:val="22"/>
          <w:lang w:eastAsia="zh-CN"/>
        </w:rPr>
        <w:t>90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244661">
        <w:rPr>
          <w:rFonts w:ascii="Arial" w:hAnsi="Arial" w:cs="Arial"/>
          <w:sz w:val="22"/>
          <w:szCs w:val="22"/>
          <w:lang w:eastAsia="zh-CN"/>
        </w:rPr>
        <w:t>2018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C6781B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C6781B">
        <w:rPr>
          <w:rFonts w:ascii="Arial" w:hAnsi="Arial" w:cs="Arial"/>
          <w:sz w:val="22"/>
          <w:szCs w:val="22"/>
          <w:lang w:eastAsia="zh-CN"/>
        </w:rPr>
        <w:t>: 10.3390/cells7080090</w:t>
      </w:r>
      <w:r w:rsidR="00586217">
        <w:rPr>
          <w:rFonts w:ascii="Arial" w:hAnsi="Arial" w:cs="Arial"/>
          <w:sz w:val="22"/>
          <w:szCs w:val="22"/>
          <w:lang w:eastAsia="zh-CN"/>
        </w:rPr>
        <w:t>.</w:t>
      </w:r>
      <w:r w:rsidR="00C6781B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6781B" w:rsidRPr="00C6781B">
        <w:rPr>
          <w:rFonts w:ascii="Arial" w:hAnsi="Arial" w:cs="Arial"/>
          <w:i/>
          <w:sz w:val="22"/>
          <w:szCs w:val="22"/>
          <w:lang w:eastAsia="zh-CN"/>
        </w:rPr>
        <w:t>PMCID: PMC6116156</w:t>
      </w:r>
    </w:p>
    <w:p w14:paraId="1647523F" w14:textId="77777777" w:rsidR="00244661" w:rsidRDefault="00130D1F" w:rsidP="00C6781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146</w:t>
      </w:r>
      <w:r w:rsidRPr="00130D1F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30D1F">
        <w:rPr>
          <w:rFonts w:ascii="Arial" w:hAnsi="Arial" w:cs="Arial"/>
          <w:sz w:val="22"/>
          <w:szCs w:val="22"/>
          <w:lang w:eastAsia="zh-CN"/>
        </w:rPr>
        <w:t>Yu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, Wu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, Song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, 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, 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30D1F">
        <w:rPr>
          <w:rFonts w:ascii="Arial" w:hAnsi="Arial" w:cs="Arial"/>
          <w:b/>
          <w:sz w:val="22"/>
          <w:szCs w:val="22"/>
          <w:lang w:eastAsia="zh-CN"/>
        </w:rPr>
        <w:t>Zhu, M.X.</w:t>
      </w:r>
      <w:r w:rsidRPr="00130D1F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, 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30D1F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130D1F">
        <w:rPr>
          <w:rFonts w:ascii="Arial" w:hAnsi="Arial" w:cs="Arial"/>
          <w:sz w:val="22"/>
          <w:szCs w:val="22"/>
          <w:lang w:eastAsia="zh-CN"/>
        </w:rPr>
        <w:t>The acid-sensing ion channel ASIC1a mediates striatal synapse remodeling and procedural motor learning.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30D1F">
        <w:rPr>
          <w:rFonts w:ascii="Arial" w:hAnsi="Arial" w:cs="Arial"/>
          <w:b/>
          <w:sz w:val="22"/>
          <w:szCs w:val="22"/>
          <w:lang w:eastAsia="zh-CN"/>
        </w:rPr>
        <w:t>Sci Signal</w:t>
      </w:r>
      <w:r w:rsidRPr="00130D1F">
        <w:rPr>
          <w:rFonts w:ascii="Arial" w:hAnsi="Arial" w:cs="Arial"/>
          <w:sz w:val="22"/>
          <w:szCs w:val="22"/>
          <w:lang w:eastAsia="zh-CN"/>
        </w:rPr>
        <w:t>. 11(542)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30D1F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130D1F">
        <w:rPr>
          <w:rFonts w:ascii="Arial" w:hAnsi="Arial" w:cs="Arial"/>
          <w:sz w:val="22"/>
          <w:szCs w:val="22"/>
          <w:lang w:eastAsia="zh-CN"/>
        </w:rPr>
        <w:t>pii</w:t>
      </w:r>
      <w:proofErr w:type="spellEnd"/>
      <w:r w:rsidRPr="00130D1F">
        <w:rPr>
          <w:rFonts w:ascii="Arial" w:hAnsi="Arial" w:cs="Arial"/>
          <w:sz w:val="22"/>
          <w:szCs w:val="22"/>
          <w:lang w:eastAsia="zh-CN"/>
        </w:rPr>
        <w:t>: eaar4481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30D1F">
        <w:rPr>
          <w:rFonts w:ascii="Arial" w:hAnsi="Arial" w:cs="Arial"/>
          <w:sz w:val="22"/>
          <w:szCs w:val="22"/>
          <w:lang w:eastAsia="zh-CN"/>
        </w:rPr>
        <w:t>2018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C6781B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C6781B">
        <w:rPr>
          <w:rFonts w:ascii="Arial" w:hAnsi="Arial" w:cs="Arial"/>
          <w:sz w:val="22"/>
          <w:szCs w:val="22"/>
          <w:lang w:eastAsia="zh-CN"/>
        </w:rPr>
        <w:t>: 10.1126/scisignal.aar4481</w:t>
      </w:r>
      <w:r w:rsidR="00586217">
        <w:rPr>
          <w:rFonts w:ascii="Arial" w:hAnsi="Arial" w:cs="Arial"/>
          <w:sz w:val="22"/>
          <w:szCs w:val="22"/>
          <w:lang w:eastAsia="zh-CN"/>
        </w:rPr>
        <w:t>.</w:t>
      </w:r>
      <w:r w:rsidR="00C6781B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6781B" w:rsidRPr="00C6781B">
        <w:rPr>
          <w:rFonts w:ascii="Arial" w:hAnsi="Arial" w:cs="Arial"/>
          <w:i/>
          <w:sz w:val="22"/>
          <w:szCs w:val="22"/>
          <w:lang w:eastAsia="zh-CN"/>
        </w:rPr>
        <w:t>PMCID: PMC6324561</w:t>
      </w:r>
      <w:r w:rsidRPr="00C6781B">
        <w:rPr>
          <w:rFonts w:ascii="Arial" w:hAnsi="Arial" w:cs="Arial"/>
          <w:i/>
          <w:sz w:val="22"/>
          <w:szCs w:val="22"/>
          <w:lang w:eastAsia="zh-CN"/>
        </w:rPr>
        <w:t xml:space="preserve"> </w:t>
      </w:r>
    </w:p>
    <w:p w14:paraId="492AFFBF" w14:textId="77777777" w:rsidR="00AB3D44" w:rsidRPr="00586217" w:rsidRDefault="00AB3D44" w:rsidP="00586217">
      <w:pPr>
        <w:spacing w:before="120"/>
        <w:ind w:left="360" w:hanging="360"/>
        <w:rPr>
          <w:rFonts w:ascii="Arial" w:hAnsi="Arial" w:cs="Arial"/>
          <w:i/>
          <w:sz w:val="22"/>
          <w:szCs w:val="22"/>
        </w:rPr>
      </w:pPr>
      <w:r w:rsidRPr="00AB3D44">
        <w:rPr>
          <w:rFonts w:ascii="Arial" w:hAnsi="Arial" w:cs="Arial"/>
          <w:b/>
          <w:sz w:val="22"/>
          <w:szCs w:val="22"/>
        </w:rPr>
        <w:t>147</w:t>
      </w:r>
      <w:r>
        <w:rPr>
          <w:rFonts w:ascii="Arial" w:hAnsi="Arial" w:cs="Arial"/>
          <w:sz w:val="22"/>
          <w:szCs w:val="22"/>
        </w:rPr>
        <w:t xml:space="preserve">. </w:t>
      </w:r>
      <w:r w:rsidRPr="002E5075">
        <w:rPr>
          <w:rFonts w:ascii="Arial" w:hAnsi="Arial" w:cs="Arial"/>
          <w:sz w:val="22"/>
          <w:szCs w:val="22"/>
        </w:rPr>
        <w:t>Wang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Q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, Wang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Q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, Song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, Jiang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Q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, Wu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, Li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, Yuan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, Zhang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, Xu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 xml:space="preserve">, </w:t>
      </w:r>
      <w:r w:rsidRPr="00AB3D44">
        <w:rPr>
          <w:rFonts w:ascii="Arial" w:hAnsi="Arial" w:cs="Arial"/>
          <w:b/>
          <w:sz w:val="22"/>
          <w:szCs w:val="22"/>
        </w:rPr>
        <w:t>Zhu, M.X.</w:t>
      </w:r>
      <w:r w:rsidRPr="002E5075">
        <w:rPr>
          <w:rFonts w:ascii="Arial" w:hAnsi="Arial" w:cs="Arial"/>
          <w:sz w:val="22"/>
          <w:szCs w:val="22"/>
        </w:rPr>
        <w:t>, Li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r w:rsidRPr="002E5075">
        <w:rPr>
          <w:rFonts w:ascii="Arial" w:hAnsi="Arial" w:cs="Arial"/>
          <w:sz w:val="22"/>
          <w:szCs w:val="22"/>
        </w:rPr>
        <w:t>Xu</w:t>
      </w:r>
      <w:r>
        <w:rPr>
          <w:rFonts w:ascii="Arial" w:hAnsi="Arial" w:cs="Arial"/>
          <w:sz w:val="22"/>
          <w:szCs w:val="22"/>
        </w:rPr>
        <w:t>,</w:t>
      </w:r>
      <w:r w:rsidRPr="002E5075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.</w:t>
      </w:r>
      <w:r w:rsidRPr="002E5075">
        <w:rPr>
          <w:rFonts w:ascii="Arial" w:hAnsi="Arial" w:cs="Arial"/>
          <w:sz w:val="22"/>
          <w:szCs w:val="22"/>
        </w:rPr>
        <w:t>L.</w:t>
      </w:r>
      <w:r>
        <w:rPr>
          <w:rFonts w:ascii="Arial" w:hAnsi="Arial" w:cs="Arial"/>
          <w:sz w:val="22"/>
          <w:szCs w:val="22"/>
        </w:rPr>
        <w:t xml:space="preserve"> </w:t>
      </w:r>
      <w:r w:rsidRPr="002E5075">
        <w:rPr>
          <w:rFonts w:ascii="Arial" w:hAnsi="Arial" w:cs="Arial"/>
          <w:sz w:val="22"/>
          <w:szCs w:val="22"/>
        </w:rPr>
        <w:t>Fear extinction requires ASIC1a-dependent regulation of hippocampal-prefrontal correlates.</w:t>
      </w:r>
      <w:r>
        <w:rPr>
          <w:rFonts w:ascii="Arial" w:hAnsi="Arial" w:cs="Arial"/>
          <w:sz w:val="22"/>
          <w:szCs w:val="22"/>
        </w:rPr>
        <w:t xml:space="preserve"> </w:t>
      </w:r>
      <w:r w:rsidRPr="00AB3D44">
        <w:rPr>
          <w:rFonts w:ascii="Arial" w:hAnsi="Arial" w:cs="Arial"/>
          <w:b/>
          <w:sz w:val="22"/>
          <w:szCs w:val="22"/>
        </w:rPr>
        <w:t>Sci Adv</w:t>
      </w:r>
      <w:r w:rsidRPr="002E5075">
        <w:rPr>
          <w:rFonts w:ascii="Arial" w:hAnsi="Arial" w:cs="Arial"/>
          <w:sz w:val="22"/>
          <w:szCs w:val="22"/>
        </w:rPr>
        <w:t>. 4(10):eaau3075</w:t>
      </w:r>
      <w:r>
        <w:rPr>
          <w:rFonts w:ascii="Arial" w:hAnsi="Arial" w:cs="Arial"/>
          <w:sz w:val="22"/>
          <w:szCs w:val="22"/>
        </w:rPr>
        <w:t xml:space="preserve">, </w:t>
      </w:r>
      <w:r w:rsidRPr="002E5075">
        <w:rPr>
          <w:rFonts w:ascii="Arial" w:hAnsi="Arial" w:cs="Arial"/>
          <w:sz w:val="22"/>
          <w:szCs w:val="22"/>
        </w:rPr>
        <w:t>201</w:t>
      </w:r>
      <w:r w:rsidR="00586217">
        <w:rPr>
          <w:rFonts w:ascii="Arial" w:hAnsi="Arial" w:cs="Arial"/>
          <w:sz w:val="22"/>
          <w:szCs w:val="22"/>
        </w:rPr>
        <w:t xml:space="preserve">8. </w:t>
      </w:r>
      <w:proofErr w:type="spellStart"/>
      <w:r w:rsidR="00586217">
        <w:rPr>
          <w:rFonts w:ascii="Arial" w:hAnsi="Arial" w:cs="Arial"/>
          <w:sz w:val="22"/>
          <w:szCs w:val="22"/>
        </w:rPr>
        <w:t>doi</w:t>
      </w:r>
      <w:proofErr w:type="spellEnd"/>
      <w:r w:rsidR="00586217">
        <w:rPr>
          <w:rFonts w:ascii="Arial" w:hAnsi="Arial" w:cs="Arial"/>
          <w:sz w:val="22"/>
          <w:szCs w:val="22"/>
        </w:rPr>
        <w:t xml:space="preserve">: 10.1126/sciadv.aau3075. </w:t>
      </w:r>
      <w:r w:rsidR="00586217" w:rsidRPr="00586217">
        <w:rPr>
          <w:rFonts w:ascii="Arial" w:hAnsi="Arial" w:cs="Arial"/>
          <w:i/>
          <w:sz w:val="22"/>
          <w:szCs w:val="22"/>
        </w:rPr>
        <w:t>PMCID: PMC6223961</w:t>
      </w:r>
    </w:p>
    <w:p w14:paraId="11A21975" w14:textId="77777777" w:rsidR="00130D1F" w:rsidRDefault="00D6248E" w:rsidP="0069695D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D6248E">
        <w:rPr>
          <w:rFonts w:ascii="Arial" w:hAnsi="Arial" w:cs="Arial"/>
          <w:b/>
          <w:sz w:val="22"/>
          <w:szCs w:val="22"/>
          <w:lang w:eastAsia="zh-CN"/>
        </w:rPr>
        <w:t>148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D6248E">
        <w:rPr>
          <w:rFonts w:ascii="Arial" w:hAnsi="Arial" w:cs="Arial"/>
          <w:sz w:val="22"/>
          <w:szCs w:val="22"/>
          <w:lang w:eastAsia="zh-CN"/>
        </w:rPr>
        <w:t>Tang</w:t>
      </w:r>
      <w:r>
        <w:rPr>
          <w:rFonts w:ascii="Arial" w:hAnsi="Arial" w:cs="Arial"/>
          <w:sz w:val="22"/>
          <w:szCs w:val="22"/>
          <w:lang w:eastAsia="zh-CN"/>
        </w:rPr>
        <w:t xml:space="preserve">, B., Wu, J., </w:t>
      </w:r>
      <w:r w:rsidRPr="00D6248E">
        <w:rPr>
          <w:rFonts w:ascii="Arial" w:hAnsi="Arial" w:cs="Arial"/>
          <w:b/>
          <w:sz w:val="22"/>
          <w:szCs w:val="22"/>
          <w:lang w:eastAsia="zh-CN"/>
        </w:rPr>
        <w:t>Zhu, M.X.,</w:t>
      </w:r>
      <w:r>
        <w:rPr>
          <w:rFonts w:ascii="Arial" w:hAnsi="Arial" w:cs="Arial"/>
          <w:sz w:val="22"/>
          <w:szCs w:val="22"/>
          <w:lang w:eastAsia="zh-CN"/>
        </w:rPr>
        <w:t xml:space="preserve"> Sun, X., Liu, J., Xie, R., Dong, T.</w:t>
      </w:r>
      <w:r w:rsidR="00463589">
        <w:rPr>
          <w:rFonts w:ascii="Arial" w:hAnsi="Arial" w:cs="Arial"/>
          <w:sz w:val="22"/>
          <w:szCs w:val="22"/>
          <w:lang w:eastAsia="zh-CN"/>
        </w:rPr>
        <w:t>X.</w:t>
      </w:r>
      <w:r>
        <w:rPr>
          <w:rFonts w:ascii="Arial" w:hAnsi="Arial" w:cs="Arial"/>
          <w:sz w:val="22"/>
          <w:szCs w:val="22"/>
          <w:lang w:eastAsia="zh-CN"/>
        </w:rPr>
        <w:t xml:space="preserve">, Xiao, Y., Carathers, J.M., Yang, S., and Dong, H. </w:t>
      </w:r>
      <w:r w:rsidRPr="00D6248E">
        <w:rPr>
          <w:rFonts w:ascii="Arial" w:hAnsi="Arial" w:cs="Arial"/>
          <w:sz w:val="22"/>
          <w:szCs w:val="22"/>
          <w:lang w:eastAsia="zh-CN"/>
        </w:rPr>
        <w:t>VPAC1 couples with TRPV4 channel to promote calcium-dependent gastric cancer progression via a novel autocrine mechanism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D6248E">
        <w:rPr>
          <w:rFonts w:ascii="Arial" w:hAnsi="Arial" w:cs="Arial"/>
          <w:b/>
          <w:sz w:val="22"/>
          <w:szCs w:val="22"/>
          <w:lang w:eastAsia="zh-CN"/>
        </w:rPr>
        <w:t>Oncogene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="00B97348" w:rsidRPr="00B97348">
        <w:rPr>
          <w:rFonts w:ascii="Arial" w:hAnsi="Arial" w:cs="Arial"/>
          <w:sz w:val="22"/>
          <w:szCs w:val="22"/>
          <w:lang w:eastAsia="zh-CN"/>
        </w:rPr>
        <w:t>38(20):3946-3961</w:t>
      </w:r>
      <w:r w:rsidR="00B97348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463589" w:rsidRPr="00463589">
        <w:rPr>
          <w:rFonts w:ascii="Arial" w:hAnsi="Arial" w:cs="Arial"/>
          <w:sz w:val="22"/>
          <w:szCs w:val="22"/>
          <w:lang w:eastAsia="zh-CN"/>
        </w:rPr>
        <w:t>2019</w:t>
      </w:r>
      <w:r w:rsidR="00B97348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B97348" w:rsidRPr="00B97348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B97348" w:rsidRPr="00B97348">
        <w:rPr>
          <w:rFonts w:ascii="Arial" w:hAnsi="Arial" w:cs="Arial"/>
          <w:sz w:val="22"/>
          <w:szCs w:val="22"/>
          <w:lang w:eastAsia="zh-CN"/>
        </w:rPr>
        <w:t>: 10.1038/s41388-019-0709-6.</w:t>
      </w:r>
      <w:r w:rsidR="00B97348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12B75388" w14:textId="372EE079" w:rsidR="00B97348" w:rsidRDefault="00463589" w:rsidP="0046358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lastRenderedPageBreak/>
        <w:t>149</w:t>
      </w:r>
      <w:r w:rsidRPr="00463589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463589">
        <w:rPr>
          <w:rFonts w:ascii="Arial" w:hAnsi="Arial" w:cs="Arial"/>
          <w:sz w:val="22"/>
          <w:szCs w:val="22"/>
          <w:lang w:eastAsia="zh-CN"/>
        </w:rPr>
        <w:t>Su</w:t>
      </w:r>
      <w:r>
        <w:rPr>
          <w:rFonts w:ascii="Arial" w:hAnsi="Arial" w:cs="Arial"/>
          <w:sz w:val="22"/>
          <w:szCs w:val="22"/>
          <w:lang w:eastAsia="zh-CN"/>
        </w:rPr>
        <w:t xml:space="preserve">, X.Y., </w:t>
      </w:r>
      <w:r w:rsidRPr="00463589">
        <w:rPr>
          <w:rFonts w:ascii="Arial" w:hAnsi="Arial" w:cs="Arial"/>
          <w:sz w:val="22"/>
          <w:szCs w:val="22"/>
          <w:lang w:eastAsia="zh-CN"/>
        </w:rPr>
        <w:t>Chen</w:t>
      </w:r>
      <w:r>
        <w:rPr>
          <w:rFonts w:ascii="Arial" w:hAnsi="Arial" w:cs="Arial"/>
          <w:sz w:val="22"/>
          <w:szCs w:val="22"/>
          <w:lang w:eastAsia="zh-CN"/>
        </w:rPr>
        <w:t xml:space="preserve">, M., </w:t>
      </w:r>
      <w:r w:rsidRPr="00463589">
        <w:rPr>
          <w:rFonts w:ascii="Arial" w:hAnsi="Arial" w:cs="Arial"/>
          <w:sz w:val="22"/>
          <w:szCs w:val="22"/>
          <w:lang w:eastAsia="zh-CN"/>
        </w:rPr>
        <w:t>Yuan</w:t>
      </w:r>
      <w:r>
        <w:rPr>
          <w:rFonts w:ascii="Arial" w:hAnsi="Arial" w:cs="Arial"/>
          <w:sz w:val="22"/>
          <w:szCs w:val="22"/>
          <w:lang w:eastAsia="zh-CN"/>
        </w:rPr>
        <w:t xml:space="preserve">, Y., </w:t>
      </w:r>
      <w:r w:rsidRPr="00463589">
        <w:rPr>
          <w:rFonts w:ascii="Arial" w:hAnsi="Arial" w:cs="Arial"/>
          <w:sz w:val="22"/>
          <w:szCs w:val="22"/>
          <w:lang w:eastAsia="zh-CN"/>
        </w:rPr>
        <w:t>Li</w:t>
      </w:r>
      <w:r>
        <w:rPr>
          <w:rFonts w:ascii="Arial" w:hAnsi="Arial" w:cs="Arial"/>
          <w:sz w:val="22"/>
          <w:szCs w:val="22"/>
          <w:lang w:eastAsia="zh-CN"/>
        </w:rPr>
        <w:t xml:space="preserve">, Y., </w:t>
      </w:r>
      <w:r w:rsidRPr="00463589">
        <w:rPr>
          <w:rFonts w:ascii="Arial" w:hAnsi="Arial" w:cs="Arial"/>
          <w:sz w:val="22"/>
          <w:szCs w:val="22"/>
          <w:lang w:eastAsia="zh-CN"/>
        </w:rPr>
        <w:t>Guo</w:t>
      </w:r>
      <w:r>
        <w:rPr>
          <w:rFonts w:ascii="Arial" w:hAnsi="Arial" w:cs="Arial"/>
          <w:sz w:val="22"/>
          <w:szCs w:val="22"/>
          <w:lang w:eastAsia="zh-CN"/>
        </w:rPr>
        <w:t xml:space="preserve">, S.S., </w:t>
      </w:r>
      <w:r w:rsidRPr="00463589">
        <w:rPr>
          <w:rFonts w:ascii="Arial" w:hAnsi="Arial" w:cs="Arial"/>
          <w:sz w:val="22"/>
          <w:szCs w:val="22"/>
          <w:lang w:eastAsia="zh-CN"/>
        </w:rPr>
        <w:t>Luo</w:t>
      </w:r>
      <w:r>
        <w:rPr>
          <w:rFonts w:ascii="Arial" w:hAnsi="Arial" w:cs="Arial"/>
          <w:sz w:val="22"/>
          <w:szCs w:val="22"/>
          <w:lang w:eastAsia="zh-CN"/>
        </w:rPr>
        <w:t>, H.Q.</w:t>
      </w:r>
      <w:r w:rsidR="001E4A78">
        <w:rPr>
          <w:rFonts w:ascii="Arial" w:hAnsi="Arial" w:cs="Arial"/>
          <w:sz w:val="22"/>
          <w:szCs w:val="22"/>
          <w:lang w:eastAsia="zh-CN"/>
        </w:rPr>
        <w:t>,</w:t>
      </w:r>
      <w:r w:rsidRPr="00463589">
        <w:rPr>
          <w:rFonts w:ascii="Arial" w:hAnsi="Arial" w:cs="Arial"/>
          <w:sz w:val="22"/>
          <w:szCs w:val="22"/>
          <w:lang w:eastAsia="zh-CN"/>
        </w:rPr>
        <w:t xml:space="preserve"> Huang,</w:t>
      </w:r>
      <w:r>
        <w:rPr>
          <w:rFonts w:ascii="Arial" w:hAnsi="Arial" w:cs="Arial"/>
          <w:sz w:val="22"/>
          <w:szCs w:val="22"/>
          <w:lang w:eastAsia="zh-CN"/>
        </w:rPr>
        <w:t xml:space="preserve"> C., </w:t>
      </w:r>
      <w:r w:rsidRPr="00463589">
        <w:rPr>
          <w:rFonts w:ascii="Arial" w:hAnsi="Arial" w:cs="Arial"/>
          <w:sz w:val="22"/>
          <w:szCs w:val="22"/>
          <w:lang w:eastAsia="zh-CN"/>
        </w:rPr>
        <w:t>Sun</w:t>
      </w:r>
      <w:r>
        <w:rPr>
          <w:rFonts w:ascii="Arial" w:hAnsi="Arial" w:cs="Arial"/>
          <w:sz w:val="22"/>
          <w:szCs w:val="22"/>
          <w:lang w:eastAsia="zh-CN"/>
        </w:rPr>
        <w:t xml:space="preserve">, W., </w:t>
      </w:r>
      <w:r w:rsidRPr="00463589">
        <w:rPr>
          <w:rFonts w:ascii="Arial" w:hAnsi="Arial" w:cs="Arial"/>
          <w:sz w:val="22"/>
          <w:szCs w:val="22"/>
          <w:lang w:eastAsia="zh-CN"/>
        </w:rPr>
        <w:t>Li</w:t>
      </w:r>
      <w:r>
        <w:rPr>
          <w:rFonts w:ascii="Arial" w:hAnsi="Arial" w:cs="Arial"/>
          <w:sz w:val="22"/>
          <w:szCs w:val="22"/>
          <w:lang w:eastAsia="zh-CN"/>
        </w:rPr>
        <w:t xml:space="preserve">, Y., </w:t>
      </w:r>
      <w:r w:rsidRPr="00463589">
        <w:rPr>
          <w:rFonts w:ascii="Arial" w:hAnsi="Arial" w:cs="Arial"/>
          <w:b/>
          <w:sz w:val="22"/>
          <w:szCs w:val="22"/>
          <w:lang w:eastAsia="zh-CN"/>
        </w:rPr>
        <w:t>Zhu, M.X.</w:t>
      </w:r>
      <w:r>
        <w:rPr>
          <w:rFonts w:ascii="Arial" w:hAnsi="Arial" w:cs="Arial"/>
          <w:sz w:val="22"/>
          <w:szCs w:val="22"/>
          <w:lang w:eastAsia="zh-CN"/>
        </w:rPr>
        <w:t xml:space="preserve">, Liu, M.G., </w:t>
      </w:r>
      <w:r w:rsidRPr="00463589">
        <w:rPr>
          <w:rFonts w:ascii="Arial" w:hAnsi="Arial" w:cs="Arial"/>
          <w:sz w:val="22"/>
          <w:szCs w:val="22"/>
          <w:lang w:eastAsia="zh-CN"/>
        </w:rPr>
        <w:t>Hu</w:t>
      </w:r>
      <w:r>
        <w:rPr>
          <w:rFonts w:ascii="Arial" w:hAnsi="Arial" w:cs="Arial"/>
          <w:sz w:val="22"/>
          <w:szCs w:val="22"/>
          <w:lang w:eastAsia="zh-CN"/>
        </w:rPr>
        <w:t xml:space="preserve">, J., </w:t>
      </w:r>
      <w:r w:rsidRPr="00463589">
        <w:rPr>
          <w:rFonts w:ascii="Arial" w:hAnsi="Arial" w:cs="Arial"/>
          <w:sz w:val="22"/>
          <w:szCs w:val="22"/>
          <w:lang w:eastAsia="zh-CN"/>
        </w:rPr>
        <w:t>and Xu</w:t>
      </w:r>
      <w:r>
        <w:rPr>
          <w:rFonts w:ascii="Arial" w:hAnsi="Arial" w:cs="Arial"/>
          <w:sz w:val="22"/>
          <w:szCs w:val="22"/>
          <w:lang w:eastAsia="zh-CN"/>
        </w:rPr>
        <w:t xml:space="preserve">, T.L. </w:t>
      </w:r>
      <w:r w:rsidRPr="00463589">
        <w:rPr>
          <w:rFonts w:ascii="Arial" w:hAnsi="Arial" w:cs="Arial"/>
          <w:sz w:val="22"/>
          <w:szCs w:val="22"/>
          <w:lang w:eastAsia="zh-CN"/>
        </w:rPr>
        <w:t>Central processing of itch in the midbrain reward center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1777DA">
        <w:rPr>
          <w:rFonts w:ascii="Arial" w:hAnsi="Arial" w:cs="Arial"/>
          <w:b/>
          <w:sz w:val="22"/>
          <w:szCs w:val="22"/>
          <w:lang w:eastAsia="zh-CN"/>
        </w:rPr>
        <w:t>Neuron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="00B97348" w:rsidRPr="00B97348">
        <w:rPr>
          <w:rFonts w:ascii="Arial" w:hAnsi="Arial" w:cs="Arial"/>
          <w:sz w:val="22"/>
          <w:szCs w:val="22"/>
          <w:lang w:eastAsia="zh-CN"/>
        </w:rPr>
        <w:t>102(4):858-872</w:t>
      </w:r>
      <w:r w:rsidR="00B97348">
        <w:rPr>
          <w:rFonts w:ascii="Arial" w:hAnsi="Arial" w:cs="Arial"/>
          <w:sz w:val="22"/>
          <w:szCs w:val="22"/>
          <w:lang w:eastAsia="zh-CN"/>
        </w:rPr>
        <w:t>, 2019</w:t>
      </w:r>
      <w:r w:rsidR="00B97348" w:rsidRPr="00B97348">
        <w:rPr>
          <w:rFonts w:ascii="Arial" w:hAnsi="Arial" w:cs="Arial"/>
          <w:sz w:val="22"/>
          <w:szCs w:val="22"/>
          <w:lang w:eastAsia="zh-CN"/>
        </w:rPr>
        <w:t>.</w:t>
      </w:r>
      <w:r w:rsidR="00B9734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97348" w:rsidRPr="00B97348">
        <w:rPr>
          <w:rFonts w:ascii="Arial" w:hAnsi="Arial" w:cs="Arial"/>
          <w:sz w:val="22"/>
          <w:szCs w:val="22"/>
          <w:lang w:eastAsia="zh-CN"/>
        </w:rPr>
        <w:t xml:space="preserve">e5. </w:t>
      </w:r>
      <w:proofErr w:type="spellStart"/>
      <w:r w:rsidR="00B97348" w:rsidRPr="00B97348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B97348" w:rsidRPr="00B97348">
        <w:rPr>
          <w:rFonts w:ascii="Arial" w:hAnsi="Arial" w:cs="Arial"/>
          <w:sz w:val="22"/>
          <w:szCs w:val="22"/>
          <w:lang w:eastAsia="zh-CN"/>
        </w:rPr>
        <w:t>: 10.1016/j.neuron.2019.03.030.</w:t>
      </w:r>
      <w:r w:rsidR="0097606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976066" w:rsidRPr="00976066">
        <w:rPr>
          <w:rFonts w:ascii="Arial" w:hAnsi="Arial" w:cs="Arial"/>
          <w:i/>
          <w:iCs/>
          <w:sz w:val="22"/>
          <w:szCs w:val="22"/>
          <w:lang w:eastAsia="zh-CN"/>
        </w:rPr>
        <w:t>PMID: 31000426</w:t>
      </w:r>
    </w:p>
    <w:p w14:paraId="1E0C3A76" w14:textId="77777777" w:rsidR="00463589" w:rsidRDefault="00B97348" w:rsidP="00B9734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B97348">
        <w:rPr>
          <w:rFonts w:ascii="Arial" w:hAnsi="Arial" w:cs="Arial"/>
          <w:b/>
          <w:sz w:val="22"/>
          <w:szCs w:val="22"/>
          <w:lang w:eastAsia="zh-CN"/>
        </w:rPr>
        <w:t>150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B97348">
        <w:rPr>
          <w:rFonts w:ascii="Arial" w:hAnsi="Arial" w:cs="Arial"/>
          <w:sz w:val="22"/>
          <w:szCs w:val="22"/>
          <w:lang w:eastAsia="zh-CN"/>
        </w:rPr>
        <w:t>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, Su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, Song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, Qi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B97348">
        <w:rPr>
          <w:rFonts w:ascii="Arial" w:hAnsi="Arial" w:cs="Arial"/>
          <w:sz w:val="22"/>
          <w:szCs w:val="22"/>
          <w:lang w:eastAsia="zh-CN"/>
        </w:rPr>
        <w:t>Maximyuk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O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B97348">
        <w:rPr>
          <w:rFonts w:ascii="Arial" w:hAnsi="Arial" w:cs="Arial"/>
          <w:sz w:val="22"/>
          <w:szCs w:val="22"/>
          <w:lang w:eastAsia="zh-CN"/>
        </w:rPr>
        <w:t>Krishtal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O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, Fang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, Liao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, Cao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B97348">
        <w:rPr>
          <w:rFonts w:ascii="Arial" w:hAnsi="Arial" w:cs="Arial"/>
          <w:b/>
          <w:sz w:val="22"/>
          <w:szCs w:val="22"/>
          <w:lang w:eastAsia="zh-CN"/>
        </w:rPr>
        <w:t>Zhu, M.X.</w:t>
      </w:r>
      <w:r w:rsidRPr="00B97348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B97348">
        <w:rPr>
          <w:rFonts w:ascii="Arial" w:hAnsi="Arial" w:cs="Arial"/>
          <w:sz w:val="22"/>
          <w:szCs w:val="22"/>
          <w:lang w:eastAsia="zh-CN"/>
        </w:rPr>
        <w:t>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97348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97348">
        <w:rPr>
          <w:rFonts w:ascii="Arial" w:hAnsi="Arial" w:cs="Arial"/>
          <w:sz w:val="22"/>
          <w:szCs w:val="22"/>
          <w:lang w:eastAsia="zh-CN"/>
        </w:rPr>
        <w:t>L.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B97348">
        <w:rPr>
          <w:rFonts w:ascii="Arial" w:hAnsi="Arial" w:cs="Arial"/>
          <w:sz w:val="22"/>
          <w:szCs w:val="22"/>
          <w:lang w:eastAsia="zh-CN"/>
        </w:rPr>
        <w:t>Protein kinase C lambda mediates acid-sensing ion channel 1a-dependent cortical synaptic plasticity and pain hypersensitivity.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C46CC">
        <w:rPr>
          <w:rFonts w:ascii="Arial" w:hAnsi="Arial" w:cs="Arial"/>
          <w:b/>
          <w:bCs/>
          <w:sz w:val="22"/>
          <w:szCs w:val="22"/>
          <w:lang w:eastAsia="zh-CN"/>
        </w:rPr>
        <w:t xml:space="preserve">J </w:t>
      </w:r>
      <w:proofErr w:type="spellStart"/>
      <w:r w:rsidRPr="00FC46CC">
        <w:rPr>
          <w:rFonts w:ascii="Arial" w:hAnsi="Arial" w:cs="Arial"/>
          <w:b/>
          <w:bCs/>
          <w:sz w:val="22"/>
          <w:szCs w:val="22"/>
          <w:lang w:eastAsia="zh-CN"/>
        </w:rPr>
        <w:t>Neurosci</w:t>
      </w:r>
      <w:proofErr w:type="spellEnd"/>
      <w:r w:rsidRPr="00B97348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211270" w:rsidRPr="00211270">
        <w:rPr>
          <w:rFonts w:ascii="Arial" w:hAnsi="Arial" w:cs="Arial"/>
          <w:sz w:val="22"/>
          <w:szCs w:val="22"/>
          <w:lang w:eastAsia="zh-CN"/>
        </w:rPr>
        <w:t>39(29):5773-5793</w:t>
      </w:r>
      <w:r w:rsidR="00211270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B97348">
        <w:rPr>
          <w:rFonts w:ascii="Arial" w:hAnsi="Arial" w:cs="Arial"/>
          <w:sz w:val="22"/>
          <w:szCs w:val="22"/>
          <w:lang w:eastAsia="zh-CN"/>
        </w:rPr>
        <w:t>2019</w:t>
      </w:r>
      <w:r w:rsidR="00211270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891EA4" w:rsidRPr="00891EA4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891EA4" w:rsidRPr="00891EA4">
        <w:rPr>
          <w:rFonts w:ascii="Arial" w:hAnsi="Arial" w:cs="Arial"/>
          <w:sz w:val="22"/>
          <w:szCs w:val="22"/>
          <w:lang w:eastAsia="zh-CN"/>
        </w:rPr>
        <w:t xml:space="preserve">: 10.1523/JNEUROSCI.0213-19.2019. </w:t>
      </w:r>
      <w:r w:rsidR="00891EA4" w:rsidRPr="00891EA4">
        <w:rPr>
          <w:rFonts w:ascii="Arial" w:hAnsi="Arial" w:cs="Arial"/>
          <w:i/>
          <w:iCs/>
          <w:sz w:val="22"/>
          <w:szCs w:val="22"/>
          <w:lang w:eastAsia="zh-CN"/>
        </w:rPr>
        <w:t>PMCID: PMC6636072</w:t>
      </w:r>
      <w:r w:rsidR="00891EA4">
        <w:rPr>
          <w:rFonts w:ascii="Arial" w:hAnsi="Arial" w:cs="Arial"/>
          <w:sz w:val="22"/>
          <w:szCs w:val="22"/>
          <w:lang w:eastAsia="zh-CN"/>
        </w:rPr>
        <w:t>.</w:t>
      </w:r>
    </w:p>
    <w:p w14:paraId="562B813B" w14:textId="77777777" w:rsidR="005821FB" w:rsidRDefault="00B54E9E" w:rsidP="009603BD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B54E9E">
        <w:rPr>
          <w:rFonts w:ascii="Arial" w:hAnsi="Arial" w:cs="Arial"/>
          <w:b/>
          <w:bCs/>
          <w:sz w:val="22"/>
          <w:szCs w:val="22"/>
          <w:lang w:eastAsia="zh-CN"/>
        </w:rPr>
        <w:t>151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B54E9E">
        <w:rPr>
          <w:rFonts w:ascii="Arial" w:hAnsi="Arial" w:cs="Arial"/>
          <w:sz w:val="22"/>
          <w:szCs w:val="22"/>
          <w:lang w:eastAsia="zh-CN"/>
        </w:rPr>
        <w:t>Xiong</w:t>
      </w:r>
      <w:r w:rsidR="005E742D"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J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He</w:t>
      </w:r>
      <w:r w:rsidR="005E742D"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J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Xie</w:t>
      </w:r>
      <w:r w:rsidR="005E742D"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W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P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Hinojosa</w:t>
      </w:r>
      <w:r w:rsidR="005E742D"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E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Ambati</w:t>
      </w:r>
      <w:r w:rsidR="005E742D"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C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S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R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B54E9E">
        <w:rPr>
          <w:rFonts w:ascii="Arial" w:hAnsi="Arial" w:cs="Arial"/>
          <w:sz w:val="22"/>
          <w:szCs w:val="22"/>
          <w:lang w:eastAsia="zh-CN"/>
        </w:rPr>
        <w:t>Putluri</w:t>
      </w:r>
      <w:proofErr w:type="spellEnd"/>
      <w:r w:rsidR="005E742D"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N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Kim</w:t>
      </w:r>
      <w:r w:rsidR="005E742D"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H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E</w:t>
      </w:r>
      <w:r w:rsidR="005E742D"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5E742D">
        <w:rPr>
          <w:rFonts w:ascii="Arial" w:hAnsi="Arial" w:cs="Arial"/>
          <w:b/>
          <w:bCs/>
          <w:sz w:val="22"/>
          <w:szCs w:val="22"/>
          <w:lang w:eastAsia="zh-CN"/>
        </w:rPr>
        <w:t>Zhu</w:t>
      </w:r>
      <w:r w:rsidR="005E742D" w:rsidRPr="005E742D">
        <w:rPr>
          <w:rFonts w:ascii="Arial" w:hAnsi="Arial" w:cs="Arial"/>
          <w:b/>
          <w:bCs/>
          <w:sz w:val="22"/>
          <w:szCs w:val="22"/>
          <w:lang w:eastAsia="zh-CN"/>
        </w:rPr>
        <w:t>,</w:t>
      </w:r>
      <w:r w:rsidRPr="005E742D">
        <w:rPr>
          <w:rFonts w:ascii="Arial" w:hAnsi="Arial" w:cs="Arial"/>
          <w:b/>
          <w:bCs/>
          <w:sz w:val="22"/>
          <w:szCs w:val="22"/>
          <w:lang w:eastAsia="zh-CN"/>
        </w:rPr>
        <w:t xml:space="preserve"> M</w:t>
      </w:r>
      <w:r w:rsidR="005E742D" w:rsidRPr="005E742D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5E742D">
        <w:rPr>
          <w:rFonts w:ascii="Arial" w:hAnsi="Arial" w:cs="Arial"/>
          <w:b/>
          <w:bCs/>
          <w:sz w:val="22"/>
          <w:szCs w:val="22"/>
          <w:lang w:eastAsia="zh-CN"/>
        </w:rPr>
        <w:t>X</w:t>
      </w:r>
      <w:r w:rsidR="005E742D" w:rsidRPr="005E742D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5E742D"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B54E9E">
        <w:rPr>
          <w:rFonts w:ascii="Arial" w:hAnsi="Arial" w:cs="Arial"/>
          <w:sz w:val="22"/>
          <w:szCs w:val="22"/>
          <w:lang w:eastAsia="zh-CN"/>
        </w:rPr>
        <w:t>Du</w:t>
      </w:r>
      <w:r w:rsidR="005E742D"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G.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B54E9E">
        <w:rPr>
          <w:rFonts w:ascii="Arial" w:hAnsi="Arial" w:cs="Arial"/>
          <w:sz w:val="22"/>
          <w:szCs w:val="22"/>
          <w:lang w:eastAsia="zh-CN"/>
        </w:rPr>
        <w:t>Rapid affinity purification of intracellular organelles using a twin strep tag.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5E742D">
        <w:rPr>
          <w:rFonts w:ascii="Arial" w:hAnsi="Arial" w:cs="Arial"/>
          <w:b/>
          <w:bCs/>
          <w:sz w:val="22"/>
          <w:szCs w:val="22"/>
          <w:lang w:eastAsia="zh-CN"/>
        </w:rPr>
        <w:t>J Cell Sci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. 132(24). </w:t>
      </w:r>
      <w:proofErr w:type="spellStart"/>
      <w:r w:rsidRPr="00B54E9E">
        <w:rPr>
          <w:rFonts w:ascii="Arial" w:hAnsi="Arial" w:cs="Arial"/>
          <w:sz w:val="22"/>
          <w:szCs w:val="22"/>
          <w:lang w:eastAsia="zh-CN"/>
        </w:rPr>
        <w:t>pii</w:t>
      </w:r>
      <w:proofErr w:type="spellEnd"/>
      <w:r w:rsidRPr="00B54E9E">
        <w:rPr>
          <w:rFonts w:ascii="Arial" w:hAnsi="Arial" w:cs="Arial"/>
          <w:sz w:val="22"/>
          <w:szCs w:val="22"/>
          <w:lang w:eastAsia="zh-CN"/>
        </w:rPr>
        <w:t>: jcs235390</w:t>
      </w:r>
      <w:r w:rsidR="005E742D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5E742D" w:rsidRPr="00B54E9E">
        <w:rPr>
          <w:rFonts w:ascii="Arial" w:hAnsi="Arial" w:cs="Arial"/>
          <w:sz w:val="22"/>
          <w:szCs w:val="22"/>
          <w:lang w:eastAsia="zh-CN"/>
        </w:rPr>
        <w:t>2019</w:t>
      </w:r>
      <w:r w:rsidR="005E742D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B54E9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B54E9E">
        <w:rPr>
          <w:rFonts w:ascii="Arial" w:hAnsi="Arial" w:cs="Arial"/>
          <w:sz w:val="22"/>
          <w:szCs w:val="22"/>
          <w:lang w:eastAsia="zh-CN"/>
        </w:rPr>
        <w:t>: 10.1242/jcs.235390.</w:t>
      </w:r>
      <w:r w:rsidR="009603B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9603BD" w:rsidRPr="009603BD">
        <w:rPr>
          <w:rFonts w:ascii="Arial" w:hAnsi="Arial" w:cs="Arial"/>
          <w:i/>
          <w:iCs/>
          <w:sz w:val="22"/>
          <w:szCs w:val="22"/>
          <w:lang w:eastAsia="zh-CN"/>
        </w:rPr>
        <w:t>PMCID: PMC6955222</w:t>
      </w:r>
    </w:p>
    <w:p w14:paraId="5E098F65" w14:textId="77777777" w:rsidR="005E742D" w:rsidRDefault="005E742D" w:rsidP="009603BD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5E742D">
        <w:rPr>
          <w:rFonts w:ascii="Arial" w:hAnsi="Arial" w:cs="Arial"/>
          <w:b/>
          <w:bCs/>
          <w:sz w:val="22"/>
          <w:szCs w:val="22"/>
          <w:lang w:eastAsia="zh-CN"/>
        </w:rPr>
        <w:t>152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B54E9E">
        <w:rPr>
          <w:rFonts w:ascii="Arial" w:hAnsi="Arial" w:cs="Arial"/>
          <w:sz w:val="22"/>
          <w:szCs w:val="22"/>
          <w:lang w:eastAsia="zh-CN"/>
        </w:rPr>
        <w:t>Sun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Huang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Cheng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Fan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B54E9E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B54E9E">
        <w:rPr>
          <w:rFonts w:ascii="Arial" w:hAnsi="Arial" w:cs="Arial"/>
          <w:sz w:val="22"/>
          <w:szCs w:val="22"/>
          <w:lang w:eastAsia="zh-CN"/>
        </w:rPr>
        <w:t>, Liang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, Guo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B54E9E">
        <w:rPr>
          <w:rFonts w:ascii="Arial" w:hAnsi="Arial" w:cs="Arial"/>
          <w:sz w:val="22"/>
          <w:szCs w:val="22"/>
          <w:lang w:eastAsia="zh-CN"/>
        </w:rPr>
        <w:t>Yu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54E9E">
        <w:rPr>
          <w:rFonts w:ascii="Arial" w:hAnsi="Arial" w:cs="Arial"/>
          <w:sz w:val="22"/>
          <w:szCs w:val="22"/>
          <w:lang w:eastAsia="zh-CN"/>
        </w:rPr>
        <w:t xml:space="preserve"> Y.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B54E9E">
        <w:rPr>
          <w:rFonts w:ascii="Arial" w:hAnsi="Arial" w:cs="Arial"/>
          <w:sz w:val="22"/>
          <w:szCs w:val="22"/>
          <w:lang w:eastAsia="zh-CN"/>
        </w:rPr>
        <w:t>Altered allostery of the left flipper domain underlies the weak ATP-response of rat P2X5 receptors.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5E742D">
        <w:rPr>
          <w:rFonts w:ascii="Arial" w:hAnsi="Arial" w:cs="Arial"/>
          <w:b/>
          <w:bCs/>
          <w:sz w:val="22"/>
          <w:szCs w:val="22"/>
          <w:lang w:eastAsia="zh-CN"/>
        </w:rPr>
        <w:t>J Biol Chem</w:t>
      </w:r>
      <w:r w:rsidRPr="00B54E9E">
        <w:rPr>
          <w:rFonts w:ascii="Arial" w:hAnsi="Arial" w:cs="Arial"/>
          <w:sz w:val="22"/>
          <w:szCs w:val="22"/>
          <w:lang w:eastAsia="zh-CN"/>
        </w:rPr>
        <w:t>.</w:t>
      </w:r>
      <w:r w:rsidR="003C5D70" w:rsidRPr="003C5D70">
        <w:rPr>
          <w:rFonts w:ascii="Arial" w:hAnsi="Arial" w:cs="Arial"/>
          <w:sz w:val="22"/>
          <w:szCs w:val="22"/>
          <w:lang w:eastAsia="zh-CN"/>
        </w:rPr>
        <w:t xml:space="preserve"> 294(51):19589-19603</w:t>
      </w:r>
      <w:r w:rsidR="003C5D70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3C5D70" w:rsidRPr="003C5D70">
        <w:rPr>
          <w:rFonts w:ascii="Arial" w:hAnsi="Arial" w:cs="Arial"/>
          <w:sz w:val="22"/>
          <w:szCs w:val="22"/>
          <w:lang w:eastAsia="zh-CN"/>
        </w:rPr>
        <w:t>2019</w:t>
      </w:r>
      <w:r w:rsidR="003C5D70">
        <w:rPr>
          <w:rFonts w:ascii="Arial" w:hAnsi="Arial" w:cs="Arial"/>
          <w:sz w:val="22"/>
          <w:szCs w:val="22"/>
          <w:lang w:eastAsia="zh-CN"/>
        </w:rPr>
        <w:t>.</w:t>
      </w:r>
      <w:r w:rsidR="003C5D70" w:rsidRPr="003C5D70">
        <w:t xml:space="preserve"> </w:t>
      </w:r>
      <w:proofErr w:type="spellStart"/>
      <w:r w:rsidR="003C5D70" w:rsidRPr="003C5D70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3C5D70" w:rsidRPr="003C5D70">
        <w:rPr>
          <w:rFonts w:ascii="Arial" w:hAnsi="Arial" w:cs="Arial"/>
          <w:sz w:val="22"/>
          <w:szCs w:val="22"/>
          <w:lang w:eastAsia="zh-CN"/>
        </w:rPr>
        <w:t>: 10.1074/jbc.RA119.009959.</w:t>
      </w:r>
      <w:r w:rsidR="009603B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9603BD" w:rsidRPr="009603BD">
        <w:rPr>
          <w:rFonts w:ascii="Arial" w:hAnsi="Arial" w:cs="Arial"/>
          <w:i/>
          <w:iCs/>
          <w:sz w:val="22"/>
          <w:szCs w:val="22"/>
          <w:lang w:eastAsia="zh-CN"/>
        </w:rPr>
        <w:t>PMCID: PMC6926468</w:t>
      </w:r>
    </w:p>
    <w:p w14:paraId="2FCF032A" w14:textId="168E416D" w:rsidR="003C5D70" w:rsidRDefault="003C5D70" w:rsidP="003C5D70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3C5D70">
        <w:rPr>
          <w:rFonts w:ascii="Arial" w:hAnsi="Arial" w:cs="Arial"/>
          <w:b/>
          <w:bCs/>
          <w:sz w:val="22"/>
          <w:szCs w:val="22"/>
          <w:lang w:eastAsia="zh-CN"/>
        </w:rPr>
        <w:t>153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3C5D70">
        <w:rPr>
          <w:rFonts w:ascii="Arial" w:hAnsi="Arial" w:cs="Arial"/>
          <w:sz w:val="22"/>
          <w:szCs w:val="22"/>
          <w:lang w:eastAsia="zh-CN"/>
        </w:rPr>
        <w:t>Savic Azoulay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3C5D70">
        <w:rPr>
          <w:rFonts w:ascii="Arial" w:hAnsi="Arial" w:cs="Arial"/>
          <w:sz w:val="22"/>
          <w:szCs w:val="22"/>
          <w:lang w:eastAsia="zh-CN"/>
        </w:rPr>
        <w:t xml:space="preserve"> I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3C5D70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3C5D70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3C5D70">
        <w:rPr>
          <w:rFonts w:ascii="Arial" w:hAnsi="Arial" w:cs="Arial"/>
          <w:sz w:val="22"/>
          <w:szCs w:val="22"/>
          <w:lang w:eastAsia="zh-CN"/>
        </w:rPr>
        <w:t>, Qin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3C5D70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3C5D70">
        <w:rPr>
          <w:rFonts w:ascii="Arial" w:hAnsi="Arial" w:cs="Arial"/>
          <w:sz w:val="22"/>
          <w:szCs w:val="22"/>
          <w:lang w:eastAsia="zh-CN"/>
        </w:rPr>
        <w:t>, Rozenfeld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3C5D70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3C5D70">
        <w:rPr>
          <w:rFonts w:ascii="Arial" w:hAnsi="Arial" w:cs="Arial"/>
          <w:sz w:val="22"/>
          <w:szCs w:val="22"/>
          <w:lang w:eastAsia="zh-CN"/>
        </w:rPr>
        <w:t>, Ben Kasus Nissim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3C5D70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3C5D70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3C5D70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3C5D70">
        <w:rPr>
          <w:rFonts w:ascii="Arial" w:hAnsi="Arial" w:cs="Arial"/>
          <w:sz w:val="22"/>
          <w:szCs w:val="22"/>
          <w:lang w:eastAsia="zh-CN"/>
        </w:rPr>
        <w:t>, Sekler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3C5D70">
        <w:rPr>
          <w:rFonts w:ascii="Arial" w:hAnsi="Arial" w:cs="Arial"/>
          <w:sz w:val="22"/>
          <w:szCs w:val="22"/>
          <w:lang w:eastAsia="zh-CN"/>
        </w:rPr>
        <w:t xml:space="preserve"> I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3C5D70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3C5D70">
        <w:rPr>
          <w:rFonts w:ascii="Arial" w:hAnsi="Arial" w:cs="Arial"/>
          <w:sz w:val="22"/>
          <w:szCs w:val="22"/>
          <w:lang w:eastAsia="zh-CN"/>
        </w:rPr>
        <w:t>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3C5D70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3C5D70">
        <w:rPr>
          <w:rFonts w:ascii="Arial" w:hAnsi="Arial" w:cs="Arial"/>
          <w:sz w:val="22"/>
          <w:szCs w:val="22"/>
          <w:lang w:eastAsia="zh-CN"/>
        </w:rPr>
        <w:t>L.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C5D70">
        <w:rPr>
          <w:rFonts w:ascii="Arial" w:hAnsi="Arial" w:cs="Arial"/>
          <w:sz w:val="22"/>
          <w:szCs w:val="22"/>
          <w:lang w:eastAsia="zh-CN"/>
        </w:rPr>
        <w:t>ASIC1a Channels Regulate Mitochondrial Ion Signaling and Energy Homeostasis in Neurons.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C5D70">
        <w:rPr>
          <w:rFonts w:ascii="Arial" w:hAnsi="Arial" w:cs="Arial"/>
          <w:b/>
          <w:bCs/>
          <w:sz w:val="22"/>
          <w:szCs w:val="22"/>
          <w:lang w:eastAsia="zh-CN"/>
        </w:rPr>
        <w:t xml:space="preserve">J </w:t>
      </w:r>
      <w:proofErr w:type="spellStart"/>
      <w:r w:rsidRPr="003C5D70">
        <w:rPr>
          <w:rFonts w:ascii="Arial" w:hAnsi="Arial" w:cs="Arial"/>
          <w:b/>
          <w:bCs/>
          <w:sz w:val="22"/>
          <w:szCs w:val="22"/>
          <w:lang w:eastAsia="zh-CN"/>
        </w:rPr>
        <w:t>Neurochem</w:t>
      </w:r>
      <w:proofErr w:type="spellEnd"/>
      <w:r w:rsidRPr="003C5D70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AA2DBA" w:rsidRPr="00AA2DBA">
        <w:rPr>
          <w:rFonts w:ascii="Arial" w:hAnsi="Arial" w:cs="Arial"/>
          <w:sz w:val="22"/>
          <w:szCs w:val="22"/>
          <w:lang w:eastAsia="zh-CN"/>
        </w:rPr>
        <w:t>153(2):203-215</w:t>
      </w:r>
      <w:r w:rsidR="00AA2DBA">
        <w:rPr>
          <w:rFonts w:ascii="Arial" w:hAnsi="Arial" w:cs="Arial"/>
          <w:sz w:val="22"/>
          <w:szCs w:val="22"/>
          <w:lang w:eastAsia="zh-CN"/>
        </w:rPr>
        <w:t>,</w:t>
      </w:r>
      <w:r w:rsidR="00AA2DBA" w:rsidRPr="00AA2DB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C5D70">
        <w:rPr>
          <w:rFonts w:ascii="Arial" w:hAnsi="Arial" w:cs="Arial"/>
          <w:sz w:val="22"/>
          <w:szCs w:val="22"/>
          <w:lang w:eastAsia="zh-CN"/>
        </w:rPr>
        <w:t xml:space="preserve">2020. </w:t>
      </w:r>
      <w:proofErr w:type="spellStart"/>
      <w:r w:rsidRPr="003C5D70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3C5D70">
        <w:rPr>
          <w:rFonts w:ascii="Arial" w:hAnsi="Arial" w:cs="Arial"/>
          <w:sz w:val="22"/>
          <w:szCs w:val="22"/>
          <w:lang w:eastAsia="zh-CN"/>
        </w:rPr>
        <w:t xml:space="preserve">: 10.1111/jnc.14971. </w:t>
      </w:r>
      <w:r w:rsidR="00AA2DBA" w:rsidRPr="00AA2DBA">
        <w:rPr>
          <w:rFonts w:ascii="Arial" w:hAnsi="Arial" w:cs="Arial"/>
          <w:i/>
          <w:iCs/>
          <w:sz w:val="22"/>
          <w:szCs w:val="22"/>
          <w:lang w:eastAsia="zh-CN"/>
        </w:rPr>
        <w:t>PMCID: PMC7180113</w:t>
      </w:r>
    </w:p>
    <w:p w14:paraId="33B92432" w14:textId="77777777" w:rsidR="00B54E9E" w:rsidRDefault="005E742D" w:rsidP="009603BD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z w:val="22"/>
          <w:szCs w:val="22"/>
          <w:lang w:eastAsia="zh-CN"/>
        </w:rPr>
      </w:pPr>
      <w:r w:rsidRPr="005E742D">
        <w:rPr>
          <w:rFonts w:ascii="Arial" w:hAnsi="Arial" w:cs="Arial"/>
          <w:b/>
          <w:bCs/>
          <w:sz w:val="22"/>
          <w:szCs w:val="22"/>
          <w:lang w:eastAsia="zh-CN"/>
        </w:rPr>
        <w:t>15</w:t>
      </w:r>
      <w:r w:rsidR="003C5D70">
        <w:rPr>
          <w:rFonts w:ascii="Arial" w:hAnsi="Arial" w:cs="Arial"/>
          <w:b/>
          <w:bCs/>
          <w:sz w:val="22"/>
          <w:szCs w:val="22"/>
          <w:lang w:eastAsia="zh-CN"/>
        </w:rPr>
        <w:t>4</w:t>
      </w:r>
      <w:r w:rsidRPr="005E742D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Wang, J.J., Liu, F., Yang, F., Wang, Y.Z., Qi, X., Li., Y., Hu, Q., </w:t>
      </w:r>
      <w:r w:rsidRPr="005E742D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>
        <w:rPr>
          <w:rFonts w:ascii="Arial" w:hAnsi="Arial" w:cs="Arial"/>
          <w:sz w:val="22"/>
          <w:szCs w:val="22"/>
          <w:lang w:eastAsia="zh-CN"/>
        </w:rPr>
        <w:t xml:space="preserve">, Xu, T.L. </w:t>
      </w:r>
      <w:r w:rsidR="00B54E9E" w:rsidRPr="00B54E9E">
        <w:rPr>
          <w:rFonts w:ascii="Arial" w:hAnsi="Arial" w:cs="Arial"/>
          <w:sz w:val="22"/>
          <w:szCs w:val="22"/>
          <w:lang w:eastAsia="zh-CN"/>
        </w:rPr>
        <w:t>Disruption of auto-inhibition underlies conformational signaling of ASIC1a to induce neuronal necroptosis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5E742D">
        <w:rPr>
          <w:rFonts w:ascii="Arial" w:hAnsi="Arial" w:cs="Arial"/>
          <w:b/>
          <w:bCs/>
          <w:sz w:val="22"/>
          <w:szCs w:val="22"/>
          <w:lang w:eastAsia="zh-CN"/>
        </w:rPr>
        <w:t>Nat Commun.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="009603BD" w:rsidRPr="009603BD">
        <w:rPr>
          <w:rFonts w:ascii="Arial" w:hAnsi="Arial" w:cs="Arial"/>
          <w:sz w:val="22"/>
          <w:szCs w:val="22"/>
          <w:lang w:eastAsia="zh-CN"/>
        </w:rPr>
        <w:t>11(1):475</w:t>
      </w:r>
      <w:r w:rsidR="009603BD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9603BD" w:rsidRPr="009603BD">
        <w:rPr>
          <w:rFonts w:ascii="Arial" w:hAnsi="Arial" w:cs="Arial"/>
          <w:sz w:val="22"/>
          <w:szCs w:val="22"/>
          <w:lang w:eastAsia="zh-CN"/>
        </w:rPr>
        <w:t xml:space="preserve">2020. </w:t>
      </w:r>
      <w:proofErr w:type="spellStart"/>
      <w:r w:rsidR="009603BD" w:rsidRPr="009603BD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9603BD" w:rsidRPr="009603BD">
        <w:rPr>
          <w:rFonts w:ascii="Arial" w:hAnsi="Arial" w:cs="Arial"/>
          <w:sz w:val="22"/>
          <w:szCs w:val="22"/>
          <w:lang w:eastAsia="zh-CN"/>
        </w:rPr>
        <w:t>: 10.1038/s41467-019-13873-0.</w:t>
      </w:r>
      <w:r w:rsidR="009603B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9603BD" w:rsidRPr="009603BD">
        <w:rPr>
          <w:rFonts w:ascii="Arial" w:hAnsi="Arial" w:cs="Arial"/>
          <w:i/>
          <w:iCs/>
          <w:sz w:val="22"/>
          <w:szCs w:val="22"/>
          <w:lang w:eastAsia="zh-CN"/>
        </w:rPr>
        <w:t>PMCID: PMC6981194</w:t>
      </w:r>
    </w:p>
    <w:p w14:paraId="60AE6602" w14:textId="2E1E68FE" w:rsidR="00A40DDB" w:rsidRDefault="00A40DDB" w:rsidP="00A40DD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A40DDB">
        <w:rPr>
          <w:rFonts w:ascii="Arial" w:hAnsi="Arial" w:cs="Arial" w:hint="eastAsia"/>
          <w:b/>
          <w:bCs/>
          <w:sz w:val="22"/>
          <w:szCs w:val="22"/>
          <w:lang w:eastAsia="zh-CN"/>
        </w:rPr>
        <w:t>155</w:t>
      </w:r>
      <w:r>
        <w:rPr>
          <w:rFonts w:ascii="Arial" w:hAnsi="Arial" w:cs="Arial" w:hint="eastAsia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40DDB">
        <w:rPr>
          <w:rFonts w:ascii="Arial" w:hAnsi="Arial" w:cs="Arial"/>
          <w:sz w:val="22"/>
          <w:szCs w:val="22"/>
          <w:lang w:eastAsia="zh-CN"/>
        </w:rPr>
        <w:t>Ma, R.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 Ma, L.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 Weng,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40DDB">
        <w:rPr>
          <w:rFonts w:ascii="Arial" w:hAnsi="Arial" w:cs="Arial"/>
          <w:sz w:val="22"/>
          <w:szCs w:val="22"/>
          <w:lang w:eastAsia="zh-CN"/>
        </w:rPr>
        <w:t>W.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 Wang,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40DDB">
        <w:rPr>
          <w:rFonts w:ascii="Arial" w:hAnsi="Arial" w:cs="Arial"/>
          <w:sz w:val="22"/>
          <w:szCs w:val="22"/>
          <w:lang w:eastAsia="zh-CN"/>
        </w:rPr>
        <w:t>Y.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 Liu, H.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 Guo, R.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 Gao, Y.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 Tu, J.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 Xu,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40DDB">
        <w:rPr>
          <w:rFonts w:ascii="Arial" w:hAnsi="Arial" w:cs="Arial"/>
          <w:sz w:val="22"/>
          <w:szCs w:val="22"/>
          <w:lang w:eastAsia="zh-CN"/>
        </w:rPr>
        <w:t>T.-L.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 Cheng, J.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40DDB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Zhou, A.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A40DDB">
        <w:rPr>
          <w:rFonts w:ascii="Arial" w:hAnsi="Arial" w:cs="Arial"/>
          <w:sz w:val="22"/>
          <w:szCs w:val="22"/>
          <w:lang w:eastAsia="zh-CN"/>
        </w:rPr>
        <w:t>Li,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40DDB">
        <w:rPr>
          <w:rFonts w:ascii="Arial" w:hAnsi="Arial" w:cs="Arial"/>
          <w:sz w:val="22"/>
          <w:szCs w:val="22"/>
          <w:lang w:eastAsia="zh-CN"/>
        </w:rPr>
        <w:t>Y. DUSP6 SUMOylation protects cells from oxidative damage via direct regulation of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Drp1 dephosphorylation. </w:t>
      </w:r>
      <w:r w:rsidRPr="00A40DDB">
        <w:rPr>
          <w:rFonts w:ascii="Arial" w:hAnsi="Arial" w:cs="Arial"/>
          <w:b/>
          <w:bCs/>
          <w:sz w:val="22"/>
          <w:szCs w:val="22"/>
          <w:lang w:eastAsia="zh-CN"/>
        </w:rPr>
        <w:t>Sci Adv</w:t>
      </w:r>
      <w:r w:rsidRPr="00A40DDB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5D763A" w:rsidRPr="005D763A">
        <w:rPr>
          <w:rFonts w:ascii="Arial" w:hAnsi="Arial" w:cs="Arial"/>
          <w:sz w:val="22"/>
          <w:szCs w:val="22"/>
          <w:lang w:eastAsia="zh-CN"/>
        </w:rPr>
        <w:t>6(13):eaaz0361</w:t>
      </w:r>
      <w:r w:rsidR="005D763A">
        <w:rPr>
          <w:rFonts w:ascii="Arial" w:hAnsi="Arial" w:cs="Arial"/>
          <w:sz w:val="22"/>
          <w:szCs w:val="22"/>
          <w:lang w:eastAsia="zh-CN"/>
        </w:rPr>
        <w:t>, 2020</w:t>
      </w:r>
      <w:r w:rsidR="005D763A" w:rsidRPr="005D763A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5D763A" w:rsidRPr="005D763A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5D763A" w:rsidRPr="005D763A">
        <w:rPr>
          <w:rFonts w:ascii="Arial" w:hAnsi="Arial" w:cs="Arial"/>
          <w:sz w:val="22"/>
          <w:szCs w:val="22"/>
          <w:lang w:eastAsia="zh-CN"/>
        </w:rPr>
        <w:t>: 10.1126/sciadv.aaz0361.</w:t>
      </w:r>
      <w:r w:rsidR="00AA2DB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AA2DBA" w:rsidRPr="00AA2DBA">
        <w:rPr>
          <w:rFonts w:ascii="Arial" w:hAnsi="Arial" w:cs="Arial"/>
          <w:i/>
          <w:iCs/>
          <w:sz w:val="22"/>
          <w:szCs w:val="22"/>
          <w:lang w:eastAsia="zh-CN"/>
        </w:rPr>
        <w:t>PMCID: PMC7096176</w:t>
      </w:r>
    </w:p>
    <w:p w14:paraId="440C5748" w14:textId="267B7CB5" w:rsidR="005D763A" w:rsidRDefault="005D763A" w:rsidP="005D763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5D763A">
        <w:rPr>
          <w:rFonts w:ascii="Arial" w:hAnsi="Arial" w:cs="Arial"/>
          <w:b/>
          <w:bCs/>
          <w:sz w:val="22"/>
          <w:szCs w:val="22"/>
          <w:lang w:eastAsia="zh-CN"/>
        </w:rPr>
        <w:t>156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5D763A">
        <w:rPr>
          <w:rFonts w:ascii="Arial" w:hAnsi="Arial" w:cs="Arial"/>
          <w:sz w:val="22"/>
          <w:szCs w:val="22"/>
          <w:lang w:eastAsia="zh-CN"/>
        </w:rPr>
        <w:t>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>, Han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>, Tao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5D763A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5D763A">
        <w:rPr>
          <w:rFonts w:ascii="Arial" w:hAnsi="Arial" w:cs="Arial"/>
          <w:sz w:val="22"/>
          <w:szCs w:val="22"/>
          <w:lang w:eastAsia="zh-CN"/>
        </w:rPr>
        <w:t>, He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5D763A">
        <w:rPr>
          <w:rFonts w:ascii="Arial" w:hAnsi="Arial" w:cs="Arial"/>
          <w:sz w:val="22"/>
          <w:szCs w:val="22"/>
          <w:lang w:eastAsia="zh-CN"/>
        </w:rPr>
        <w:t>Hou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S.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5D763A">
        <w:rPr>
          <w:rFonts w:ascii="Arial" w:hAnsi="Arial" w:cs="Arial"/>
          <w:sz w:val="22"/>
          <w:szCs w:val="22"/>
          <w:lang w:eastAsia="zh-CN"/>
        </w:rPr>
        <w:t>Activation of BK Channels Prevents Hepatic Stellate Cell Activation and Liver Fibrosis Through the Suppression of TGFβ1/SMAD3 and JAK/STAT3 Profibrotic Signaling Pathways.</w:t>
      </w:r>
      <w:r w:rsidRPr="005D763A">
        <w:rPr>
          <w:rFonts w:ascii="Arial" w:hAnsi="Arial" w:cs="Arial"/>
          <w:b/>
          <w:bCs/>
          <w:sz w:val="22"/>
          <w:szCs w:val="22"/>
          <w:lang w:eastAsia="zh-CN"/>
        </w:rPr>
        <w:t xml:space="preserve"> Front </w:t>
      </w:r>
      <w:proofErr w:type="spellStart"/>
      <w:r w:rsidRPr="005D763A">
        <w:rPr>
          <w:rFonts w:ascii="Arial" w:hAnsi="Arial" w:cs="Arial"/>
          <w:b/>
          <w:bCs/>
          <w:sz w:val="22"/>
          <w:szCs w:val="22"/>
          <w:lang w:eastAsia="zh-CN"/>
        </w:rPr>
        <w:t>Pharmacol</w:t>
      </w:r>
      <w:proofErr w:type="spellEnd"/>
      <w:r w:rsidRPr="005D763A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11:165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2020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D763A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5D763A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5D763A">
        <w:rPr>
          <w:rFonts w:ascii="Arial" w:hAnsi="Arial" w:cs="Arial"/>
          <w:sz w:val="22"/>
          <w:szCs w:val="22"/>
          <w:lang w:eastAsia="zh-CN"/>
        </w:rPr>
        <w:t>: 10.3389/fphar.2020.00165.</w:t>
      </w:r>
      <w:r w:rsidR="00AA2DB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AA2DBA" w:rsidRPr="00AA2DBA">
        <w:rPr>
          <w:rFonts w:ascii="Arial" w:hAnsi="Arial" w:cs="Arial"/>
          <w:i/>
          <w:iCs/>
          <w:sz w:val="22"/>
          <w:szCs w:val="22"/>
          <w:lang w:eastAsia="zh-CN"/>
        </w:rPr>
        <w:t>PMCID: PMC7068464</w:t>
      </w:r>
    </w:p>
    <w:p w14:paraId="3068A37B" w14:textId="752F912B" w:rsidR="005B02FE" w:rsidRDefault="005B02FE" w:rsidP="005B02F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157</w:t>
      </w:r>
      <w:r w:rsidRPr="005B02FE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5B02FE">
        <w:rPr>
          <w:rFonts w:ascii="Arial" w:hAnsi="Arial" w:cs="Arial"/>
          <w:sz w:val="22"/>
          <w:szCs w:val="22"/>
          <w:lang w:eastAsia="zh-CN"/>
        </w:rPr>
        <w:t>Thakur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Jeon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5B02FE">
        <w:rPr>
          <w:rFonts w:ascii="Arial" w:hAnsi="Arial" w:cs="Arial"/>
          <w:b/>
          <w:bCs/>
          <w:sz w:val="22"/>
          <w:szCs w:val="22"/>
          <w:lang w:eastAsia="zh-CN"/>
        </w:rPr>
        <w:t>Zhu, M.X</w:t>
      </w:r>
      <w:r w:rsidRPr="005B02FE">
        <w:rPr>
          <w:rFonts w:ascii="Arial" w:hAnsi="Arial" w:cs="Arial"/>
          <w:sz w:val="22"/>
          <w:szCs w:val="22"/>
          <w:lang w:eastAsia="zh-CN"/>
        </w:rPr>
        <w:t>. Intracellular acidification facilitates receptor-operated TRPC4 activation through PLCδ1 in a Ca</w:t>
      </w:r>
      <w:r w:rsidRPr="005B02FE">
        <w:rPr>
          <w:rFonts w:ascii="Arial" w:hAnsi="Arial" w:cs="Arial"/>
          <w:sz w:val="22"/>
          <w:szCs w:val="22"/>
          <w:vertAlign w:val="superscript"/>
          <w:lang w:eastAsia="zh-CN"/>
        </w:rPr>
        <w:t>2+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dependent manner. </w:t>
      </w:r>
      <w:r w:rsidRPr="00FC46CC">
        <w:rPr>
          <w:rFonts w:ascii="Arial" w:hAnsi="Arial" w:cs="Arial"/>
          <w:b/>
          <w:bCs/>
          <w:sz w:val="22"/>
          <w:szCs w:val="22"/>
          <w:lang w:eastAsia="zh-CN"/>
        </w:rPr>
        <w:t>J Physiol.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608A9" w:rsidRPr="00D608A9">
        <w:rPr>
          <w:rFonts w:ascii="Arial" w:hAnsi="Arial" w:cs="Arial"/>
          <w:sz w:val="22"/>
          <w:szCs w:val="22"/>
          <w:lang w:eastAsia="zh-CN"/>
        </w:rPr>
        <w:t>598(13):2651-2667</w:t>
      </w:r>
      <w:r w:rsidR="00D608A9">
        <w:rPr>
          <w:rFonts w:ascii="Arial" w:hAnsi="Arial" w:cs="Arial"/>
          <w:sz w:val="22"/>
          <w:szCs w:val="22"/>
          <w:lang w:eastAsia="zh-CN"/>
        </w:rPr>
        <w:t>, 2020</w:t>
      </w:r>
      <w:r w:rsidR="00D608A9" w:rsidRPr="00D608A9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D608A9" w:rsidRPr="00D608A9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D608A9" w:rsidRPr="00D608A9">
        <w:rPr>
          <w:rFonts w:ascii="Arial" w:hAnsi="Arial" w:cs="Arial"/>
          <w:sz w:val="22"/>
          <w:szCs w:val="22"/>
          <w:lang w:eastAsia="zh-CN"/>
        </w:rPr>
        <w:t>: 10.1113/JP279658.</w:t>
      </w:r>
      <w:r w:rsidR="00D608A9">
        <w:rPr>
          <w:rFonts w:ascii="Arial" w:hAnsi="Arial" w:cs="Arial"/>
          <w:sz w:val="22"/>
          <w:szCs w:val="22"/>
          <w:lang w:eastAsia="zh-CN"/>
        </w:rPr>
        <w:t xml:space="preserve"> </w:t>
      </w:r>
      <w:r w:rsidR="00976066" w:rsidRPr="00976066">
        <w:rPr>
          <w:rFonts w:ascii="Arial" w:hAnsi="Arial" w:cs="Arial"/>
          <w:i/>
          <w:iCs/>
          <w:sz w:val="22"/>
          <w:szCs w:val="22"/>
          <w:lang w:eastAsia="zh-CN"/>
        </w:rPr>
        <w:t>PMCID: PMC7332378</w:t>
      </w:r>
    </w:p>
    <w:p w14:paraId="028BB8C2" w14:textId="79FF7C2B" w:rsidR="005B02FE" w:rsidRDefault="005B02FE" w:rsidP="005B02F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5B02FE">
        <w:rPr>
          <w:rFonts w:ascii="Arial" w:hAnsi="Arial" w:cs="Arial" w:hint="eastAsia"/>
          <w:b/>
          <w:bCs/>
          <w:sz w:val="22"/>
          <w:szCs w:val="22"/>
          <w:lang w:eastAsia="zh-CN"/>
        </w:rPr>
        <w:t>1</w:t>
      </w:r>
      <w:r w:rsidRPr="005B02FE">
        <w:rPr>
          <w:rFonts w:ascii="Arial" w:hAnsi="Arial" w:cs="Arial"/>
          <w:b/>
          <w:bCs/>
          <w:sz w:val="22"/>
          <w:szCs w:val="22"/>
          <w:lang w:eastAsia="zh-CN"/>
        </w:rPr>
        <w:t>58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5B02FE">
        <w:rPr>
          <w:rFonts w:ascii="Arial" w:hAnsi="Arial" w:cs="Arial"/>
          <w:sz w:val="22"/>
          <w:szCs w:val="22"/>
          <w:lang w:eastAsia="zh-CN"/>
        </w:rPr>
        <w:t>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Lu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Guo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Gao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Tong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Yin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Han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>, Chen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5B02FE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5B02FE">
        <w:rPr>
          <w:rFonts w:ascii="Arial" w:hAnsi="Arial" w:cs="Arial"/>
          <w:sz w:val="22"/>
          <w:szCs w:val="22"/>
          <w:lang w:eastAsia="zh-CN"/>
        </w:rPr>
        <w:t>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Z. </w:t>
      </w:r>
      <w:proofErr w:type="spellStart"/>
      <w:r w:rsidRPr="005B02FE">
        <w:rPr>
          <w:rFonts w:ascii="Arial" w:hAnsi="Arial" w:cs="Arial"/>
          <w:sz w:val="22"/>
          <w:szCs w:val="22"/>
          <w:lang w:eastAsia="zh-CN"/>
        </w:rPr>
        <w:t>Liquiritin</w:t>
      </w:r>
      <w:proofErr w:type="spellEnd"/>
      <w:r w:rsidRPr="005B02FE">
        <w:rPr>
          <w:rFonts w:ascii="Arial" w:hAnsi="Arial" w:cs="Arial"/>
          <w:sz w:val="22"/>
          <w:szCs w:val="22"/>
          <w:lang w:eastAsia="zh-CN"/>
        </w:rPr>
        <w:t xml:space="preserve">, a novel inhibitor of TRPV1 and TRPA1, protects against LPS-induced acute lung injury. </w:t>
      </w:r>
      <w:r w:rsidRPr="00FC46CC">
        <w:rPr>
          <w:rFonts w:ascii="Arial" w:hAnsi="Arial" w:cs="Arial"/>
          <w:b/>
          <w:bCs/>
          <w:sz w:val="22"/>
          <w:szCs w:val="22"/>
          <w:lang w:eastAsia="zh-CN"/>
        </w:rPr>
        <w:t>Cell Calcium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 </w:t>
      </w:r>
      <w:bookmarkStart w:id="9" w:name="_Hlk77682585"/>
      <w:r w:rsidRPr="005B02FE">
        <w:rPr>
          <w:rFonts w:ascii="Arial" w:hAnsi="Arial" w:cs="Arial"/>
          <w:sz w:val="22"/>
          <w:szCs w:val="22"/>
          <w:lang w:eastAsia="zh-CN"/>
        </w:rPr>
        <w:t>88:102198</w:t>
      </w:r>
      <w:r w:rsidR="00906A4E">
        <w:rPr>
          <w:rFonts w:ascii="Arial" w:hAnsi="Arial" w:cs="Arial"/>
          <w:sz w:val="22"/>
          <w:szCs w:val="22"/>
          <w:lang w:eastAsia="zh-CN"/>
        </w:rPr>
        <w:t>, 2020</w:t>
      </w:r>
      <w:r w:rsidRPr="005B02FE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5B02F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5B02FE">
        <w:rPr>
          <w:rFonts w:ascii="Arial" w:hAnsi="Arial" w:cs="Arial"/>
          <w:sz w:val="22"/>
          <w:szCs w:val="22"/>
          <w:lang w:eastAsia="zh-CN"/>
        </w:rPr>
        <w:t xml:space="preserve">: 10.1016/j.ceca.2020.102198. </w:t>
      </w:r>
      <w:r w:rsidR="00DC3A88" w:rsidRPr="00DC3A88">
        <w:rPr>
          <w:rFonts w:ascii="Arial" w:hAnsi="Arial" w:cs="Arial"/>
          <w:i/>
          <w:iCs/>
          <w:sz w:val="22"/>
          <w:szCs w:val="22"/>
          <w:lang w:eastAsia="zh-CN"/>
        </w:rPr>
        <w:t>PMID: 32388008</w:t>
      </w:r>
      <w:bookmarkEnd w:id="9"/>
    </w:p>
    <w:p w14:paraId="18F10DD4" w14:textId="727E62F0" w:rsidR="00145EA5" w:rsidRDefault="00145EA5" w:rsidP="00145EA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159</w:t>
      </w:r>
      <w:r w:rsidRPr="00145EA5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45EA5">
        <w:rPr>
          <w:rFonts w:ascii="Arial" w:hAnsi="Arial" w:cs="Arial"/>
          <w:sz w:val="22"/>
          <w:szCs w:val="22"/>
          <w:lang w:eastAsia="zh-CN"/>
        </w:rPr>
        <w:t>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Weng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Guo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Zhou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Xue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Zhong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Cheng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45EA5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145EA5">
        <w:rPr>
          <w:rFonts w:ascii="Arial" w:hAnsi="Arial" w:cs="Arial"/>
          <w:sz w:val="22"/>
          <w:szCs w:val="22"/>
          <w:lang w:eastAsia="zh-CN"/>
        </w:rPr>
        <w:t>, Pan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145EA5">
        <w:rPr>
          <w:rFonts w:ascii="Arial" w:hAnsi="Arial" w:cs="Arial"/>
          <w:sz w:val="22"/>
          <w:szCs w:val="22"/>
          <w:lang w:eastAsia="zh-CN"/>
        </w:rPr>
        <w:t>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Y. Olig2 SUMOylation protects against genotoxic damage response by antagonizing p53 gene targeting.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C46CC">
        <w:rPr>
          <w:rFonts w:ascii="Arial" w:hAnsi="Arial" w:cs="Arial"/>
          <w:b/>
          <w:bCs/>
          <w:sz w:val="22"/>
          <w:szCs w:val="22"/>
          <w:lang w:eastAsia="zh-CN"/>
        </w:rPr>
        <w:t>Cell Death Differ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. </w:t>
      </w:r>
      <w:bookmarkStart w:id="10" w:name="_Hlk77682612"/>
      <w:r w:rsidR="00E449CB" w:rsidRPr="00E449CB">
        <w:rPr>
          <w:rFonts w:ascii="Arial" w:hAnsi="Arial" w:cs="Arial"/>
          <w:sz w:val="22"/>
          <w:szCs w:val="22"/>
          <w:lang w:eastAsia="zh-CN"/>
        </w:rPr>
        <w:t>27(11):3146-3161</w:t>
      </w:r>
      <w:r w:rsidR="00C24B0A">
        <w:rPr>
          <w:rFonts w:ascii="Arial" w:hAnsi="Arial" w:cs="Arial"/>
          <w:sz w:val="22"/>
          <w:szCs w:val="22"/>
          <w:lang w:eastAsia="zh-CN"/>
        </w:rPr>
        <w:t>, 2020</w:t>
      </w:r>
      <w:r w:rsidR="00E449CB" w:rsidRPr="00E449CB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E449CB" w:rsidRPr="00E449CB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E449CB" w:rsidRPr="00E449CB">
        <w:rPr>
          <w:rFonts w:ascii="Arial" w:hAnsi="Arial" w:cs="Arial"/>
          <w:sz w:val="22"/>
          <w:szCs w:val="22"/>
          <w:lang w:eastAsia="zh-CN"/>
        </w:rPr>
        <w:t>: 10.1038/s41418-020-0569-1.</w:t>
      </w:r>
      <w:r w:rsidR="00C24B0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C3A88" w:rsidRPr="00DC3A88">
        <w:rPr>
          <w:rFonts w:ascii="Arial" w:hAnsi="Arial" w:cs="Arial"/>
          <w:i/>
          <w:iCs/>
          <w:sz w:val="22"/>
          <w:szCs w:val="22"/>
          <w:lang w:eastAsia="zh-CN"/>
        </w:rPr>
        <w:t>PMCID: PMC7560653</w:t>
      </w:r>
    </w:p>
    <w:bookmarkEnd w:id="10"/>
    <w:p w14:paraId="5D2C7EAE" w14:textId="66FE144E" w:rsidR="007251B1" w:rsidRDefault="007251B1" w:rsidP="007251B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D608A9">
        <w:rPr>
          <w:rFonts w:ascii="Arial" w:hAnsi="Arial" w:cs="Arial"/>
          <w:b/>
          <w:bCs/>
          <w:sz w:val="22"/>
          <w:szCs w:val="22"/>
          <w:lang w:eastAsia="zh-CN"/>
        </w:rPr>
        <w:t>16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0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D608A9">
        <w:rPr>
          <w:rFonts w:ascii="Arial" w:hAnsi="Arial" w:cs="Arial"/>
          <w:sz w:val="22"/>
          <w:szCs w:val="22"/>
          <w:lang w:eastAsia="zh-CN"/>
        </w:rPr>
        <w:t>Mohandass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D608A9">
        <w:rPr>
          <w:rFonts w:ascii="Arial" w:hAnsi="Arial" w:cs="Arial"/>
          <w:sz w:val="22"/>
          <w:szCs w:val="22"/>
          <w:lang w:eastAsia="zh-CN"/>
        </w:rPr>
        <w:t>Krishnan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>V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D608A9">
        <w:rPr>
          <w:rFonts w:ascii="Arial" w:hAnsi="Arial" w:cs="Arial"/>
          <w:sz w:val="22"/>
          <w:szCs w:val="22"/>
          <w:lang w:eastAsia="zh-CN"/>
        </w:rPr>
        <w:t>Gribkova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D608A9">
        <w:rPr>
          <w:rFonts w:ascii="Arial" w:hAnsi="Arial" w:cs="Arial"/>
          <w:sz w:val="22"/>
          <w:szCs w:val="22"/>
          <w:lang w:eastAsia="zh-CN"/>
        </w:rPr>
        <w:t>Asuthkar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, Baskaran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, Nersesyan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, Hussain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, Wise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, George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, Stokes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, Alexander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, Cohen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, Pavlov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V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, Llano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>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D608A9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D608A9">
        <w:rPr>
          <w:rFonts w:ascii="Arial" w:hAnsi="Arial" w:cs="Arial"/>
          <w:sz w:val="22"/>
          <w:szCs w:val="22"/>
          <w:lang w:eastAsia="zh-CN"/>
        </w:rPr>
        <w:t>, Thyagarajan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proofErr w:type="spellStart"/>
      <w:r w:rsidRPr="00D608A9">
        <w:rPr>
          <w:rFonts w:ascii="Arial" w:hAnsi="Arial" w:cs="Arial"/>
          <w:sz w:val="22"/>
          <w:szCs w:val="22"/>
          <w:lang w:eastAsia="zh-CN"/>
        </w:rPr>
        <w:t>Zakharian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E. TRPM8 as the rapid testosterone signaling receptor: Implications in the regulation of dimorphic sexual and social behaviors.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C46CC">
        <w:rPr>
          <w:rFonts w:ascii="Arial" w:hAnsi="Arial" w:cs="Arial"/>
          <w:b/>
          <w:bCs/>
          <w:sz w:val="22"/>
          <w:szCs w:val="22"/>
          <w:lang w:eastAsia="zh-CN"/>
        </w:rPr>
        <w:t>FASEB J.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</w:t>
      </w:r>
      <w:bookmarkStart w:id="11" w:name="_Hlk77682689"/>
      <w:r w:rsidRPr="009234F1">
        <w:rPr>
          <w:rFonts w:ascii="Arial" w:hAnsi="Arial" w:cs="Arial"/>
          <w:sz w:val="22"/>
          <w:szCs w:val="22"/>
          <w:lang w:eastAsia="zh-CN"/>
        </w:rPr>
        <w:t>34(8):10887-</w:t>
      </w:r>
      <w:r>
        <w:rPr>
          <w:rFonts w:ascii="Arial" w:hAnsi="Arial" w:cs="Arial"/>
          <w:sz w:val="22"/>
          <w:szCs w:val="22"/>
          <w:lang w:eastAsia="zh-CN"/>
        </w:rPr>
        <w:t>10</w:t>
      </w:r>
      <w:r w:rsidRPr="009234F1">
        <w:rPr>
          <w:rFonts w:ascii="Arial" w:hAnsi="Arial" w:cs="Arial"/>
          <w:sz w:val="22"/>
          <w:szCs w:val="22"/>
          <w:lang w:eastAsia="zh-CN"/>
        </w:rPr>
        <w:t>906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D608A9">
        <w:rPr>
          <w:rFonts w:ascii="Arial" w:hAnsi="Arial" w:cs="Arial"/>
          <w:sz w:val="22"/>
          <w:szCs w:val="22"/>
          <w:lang w:eastAsia="zh-CN"/>
        </w:rPr>
        <w:t>2020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608A9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D608A9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D608A9">
        <w:rPr>
          <w:rFonts w:ascii="Arial" w:hAnsi="Arial" w:cs="Arial"/>
          <w:sz w:val="22"/>
          <w:szCs w:val="22"/>
          <w:lang w:eastAsia="zh-CN"/>
        </w:rPr>
        <w:t xml:space="preserve">: 10.1096/fj.202000794R. </w:t>
      </w:r>
      <w:r w:rsidRPr="00DC3A88">
        <w:rPr>
          <w:rFonts w:ascii="Arial" w:hAnsi="Arial" w:cs="Arial"/>
          <w:i/>
          <w:iCs/>
          <w:sz w:val="22"/>
          <w:szCs w:val="22"/>
          <w:lang w:eastAsia="zh-CN"/>
        </w:rPr>
        <w:t>PMCID: PMC7496617</w:t>
      </w:r>
    </w:p>
    <w:bookmarkEnd w:id="11"/>
    <w:p w14:paraId="0F04D200" w14:textId="7776121A" w:rsidR="007251B1" w:rsidRDefault="007251B1" w:rsidP="007251B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A739EA">
        <w:rPr>
          <w:rFonts w:ascii="Arial" w:hAnsi="Arial" w:cs="Arial"/>
          <w:b/>
          <w:bCs/>
          <w:sz w:val="22"/>
          <w:szCs w:val="22"/>
          <w:lang w:eastAsia="zh-CN"/>
        </w:rPr>
        <w:t>16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A739EA">
        <w:rPr>
          <w:rFonts w:ascii="Arial" w:hAnsi="Arial" w:cs="Arial"/>
          <w:sz w:val="22"/>
          <w:szCs w:val="22"/>
          <w:lang w:eastAsia="zh-CN"/>
        </w:rPr>
        <w:t>Shen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739EA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739EA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739EA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739EA">
        <w:rPr>
          <w:rFonts w:ascii="Arial" w:hAnsi="Arial" w:cs="Arial"/>
          <w:sz w:val="22"/>
          <w:szCs w:val="22"/>
          <w:lang w:eastAsia="zh-CN"/>
        </w:rPr>
        <w:t>, Lin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739EA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739EA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A739EA">
        <w:rPr>
          <w:rFonts w:ascii="Arial" w:hAnsi="Arial" w:cs="Arial"/>
          <w:sz w:val="22"/>
          <w:szCs w:val="22"/>
          <w:lang w:eastAsia="zh-CN"/>
        </w:rPr>
        <w:t>Sreekrishna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A739EA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739EA">
        <w:rPr>
          <w:rFonts w:ascii="Arial" w:hAnsi="Arial" w:cs="Arial"/>
          <w:sz w:val="22"/>
          <w:szCs w:val="22"/>
          <w:lang w:eastAsia="zh-CN"/>
        </w:rPr>
        <w:t>, Jian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739EA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739EA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A739EA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A739EA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A739EA">
        <w:rPr>
          <w:rFonts w:ascii="Arial" w:hAnsi="Arial" w:cs="Arial"/>
          <w:sz w:val="22"/>
          <w:szCs w:val="22"/>
          <w:lang w:eastAsia="zh-CN"/>
        </w:rPr>
        <w:t>Tian J. Voltage-dependent modulation of TRPA1 currents by diphenhydramine.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C46CC">
        <w:rPr>
          <w:rFonts w:ascii="Arial" w:hAnsi="Arial" w:cs="Arial"/>
          <w:b/>
          <w:bCs/>
          <w:sz w:val="22"/>
          <w:szCs w:val="22"/>
          <w:lang w:eastAsia="zh-CN"/>
        </w:rPr>
        <w:t>Cell Calcium</w:t>
      </w:r>
      <w:r w:rsidRPr="00A739EA">
        <w:rPr>
          <w:rFonts w:ascii="Arial" w:hAnsi="Arial" w:cs="Arial"/>
          <w:sz w:val="22"/>
          <w:szCs w:val="22"/>
          <w:lang w:eastAsia="zh-CN"/>
        </w:rPr>
        <w:t xml:space="preserve"> </w:t>
      </w:r>
      <w:bookmarkStart w:id="12" w:name="_Hlk77682717"/>
      <w:r w:rsidRPr="00A739EA">
        <w:rPr>
          <w:rFonts w:ascii="Arial" w:hAnsi="Arial" w:cs="Arial"/>
          <w:sz w:val="22"/>
          <w:szCs w:val="22"/>
          <w:lang w:eastAsia="zh-CN"/>
        </w:rPr>
        <w:t>90:102245</w:t>
      </w:r>
      <w:r>
        <w:rPr>
          <w:rFonts w:ascii="Arial" w:hAnsi="Arial" w:cs="Arial"/>
          <w:sz w:val="22"/>
          <w:szCs w:val="22"/>
          <w:lang w:eastAsia="zh-CN"/>
        </w:rPr>
        <w:t>, 2020</w:t>
      </w:r>
      <w:r w:rsidRPr="00A739EA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A739EA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A739EA">
        <w:rPr>
          <w:rFonts w:ascii="Arial" w:hAnsi="Arial" w:cs="Arial"/>
          <w:sz w:val="22"/>
          <w:szCs w:val="22"/>
          <w:lang w:eastAsia="zh-CN"/>
        </w:rPr>
        <w:t xml:space="preserve">: 10.1016/j.ceca.2020.102245. </w:t>
      </w:r>
      <w:r w:rsidRPr="00DC3A88">
        <w:rPr>
          <w:rFonts w:ascii="Arial" w:hAnsi="Arial" w:cs="Arial"/>
          <w:i/>
          <w:iCs/>
          <w:sz w:val="22"/>
          <w:szCs w:val="22"/>
          <w:lang w:eastAsia="zh-CN"/>
        </w:rPr>
        <w:t>PMCID: PMC7959105</w:t>
      </w:r>
      <w:bookmarkEnd w:id="12"/>
    </w:p>
    <w:p w14:paraId="4EFB4699" w14:textId="39D0D7A0" w:rsidR="007251B1" w:rsidRDefault="007251B1" w:rsidP="007251B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9234F1">
        <w:rPr>
          <w:rFonts w:ascii="Arial" w:hAnsi="Arial" w:cs="Arial"/>
          <w:b/>
          <w:bCs/>
          <w:sz w:val="22"/>
          <w:szCs w:val="22"/>
          <w:lang w:eastAsia="zh-CN"/>
        </w:rPr>
        <w:lastRenderedPageBreak/>
        <w:t>16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2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9234F1">
        <w:rPr>
          <w:rFonts w:ascii="Arial" w:hAnsi="Arial" w:cs="Arial"/>
          <w:sz w:val="22"/>
          <w:szCs w:val="22"/>
          <w:lang w:eastAsia="zh-CN"/>
        </w:rPr>
        <w:t>Zhao</w:t>
      </w:r>
      <w:r>
        <w:rPr>
          <w:rFonts w:ascii="Arial" w:hAnsi="Arial" w:cs="Arial"/>
          <w:sz w:val="22"/>
          <w:szCs w:val="22"/>
          <w:lang w:eastAsia="zh-CN"/>
        </w:rPr>
        <w:t xml:space="preserve">, X., Xia, B., Cheng, J. </w:t>
      </w:r>
      <w:r w:rsidRPr="009234F1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>
        <w:rPr>
          <w:rFonts w:ascii="Arial" w:hAnsi="Arial" w:cs="Arial"/>
          <w:sz w:val="22"/>
          <w:szCs w:val="22"/>
          <w:lang w:eastAsia="zh-CN"/>
        </w:rPr>
        <w:t xml:space="preserve">, and Li, Y. </w:t>
      </w:r>
      <w:proofErr w:type="spellStart"/>
      <w:r w:rsidRPr="009234F1">
        <w:rPr>
          <w:rFonts w:ascii="Arial" w:hAnsi="Arial" w:cs="Arial"/>
          <w:sz w:val="22"/>
          <w:szCs w:val="22"/>
          <w:lang w:eastAsia="zh-CN"/>
        </w:rPr>
        <w:t>PKCε</w:t>
      </w:r>
      <w:proofErr w:type="spellEnd"/>
      <w:r w:rsidRPr="009234F1">
        <w:rPr>
          <w:rFonts w:ascii="Arial" w:hAnsi="Arial" w:cs="Arial"/>
          <w:sz w:val="22"/>
          <w:szCs w:val="22"/>
          <w:lang w:eastAsia="zh-CN"/>
        </w:rPr>
        <w:t xml:space="preserve"> SUMOylation is required for mediating the nociceptive signaling of inflammatory pain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9234F1">
        <w:rPr>
          <w:rFonts w:ascii="Arial" w:hAnsi="Arial" w:cs="Arial"/>
          <w:b/>
          <w:bCs/>
          <w:sz w:val="22"/>
          <w:szCs w:val="22"/>
          <w:lang w:eastAsia="zh-CN"/>
        </w:rPr>
        <w:t>Cell Rep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9234F1">
        <w:rPr>
          <w:rFonts w:ascii="Arial" w:hAnsi="Arial" w:cs="Arial"/>
          <w:sz w:val="22"/>
          <w:szCs w:val="22"/>
          <w:lang w:eastAsia="zh-CN"/>
        </w:rPr>
        <w:t>33</w:t>
      </w:r>
      <w:r>
        <w:rPr>
          <w:rFonts w:ascii="Arial" w:hAnsi="Arial" w:cs="Arial"/>
          <w:sz w:val="22"/>
          <w:szCs w:val="22"/>
          <w:lang w:eastAsia="zh-CN"/>
        </w:rPr>
        <w:t>(</w:t>
      </w:r>
      <w:r w:rsidRPr="009234F1">
        <w:rPr>
          <w:rFonts w:ascii="Arial" w:hAnsi="Arial" w:cs="Arial"/>
          <w:sz w:val="22"/>
          <w:szCs w:val="22"/>
          <w:lang w:eastAsia="zh-CN"/>
        </w:rPr>
        <w:t>1</w:t>
      </w:r>
      <w:r>
        <w:rPr>
          <w:rFonts w:ascii="Arial" w:hAnsi="Arial" w:cs="Arial"/>
          <w:sz w:val="22"/>
          <w:szCs w:val="22"/>
          <w:lang w:eastAsia="zh-CN"/>
        </w:rPr>
        <w:t>):</w:t>
      </w:r>
      <w:r w:rsidRPr="009234F1">
        <w:rPr>
          <w:rFonts w:ascii="Arial" w:hAnsi="Arial" w:cs="Arial"/>
          <w:sz w:val="22"/>
          <w:szCs w:val="22"/>
          <w:lang w:eastAsia="zh-CN"/>
        </w:rPr>
        <w:t>108191</w:t>
      </w:r>
      <w:r>
        <w:rPr>
          <w:rFonts w:ascii="Arial" w:hAnsi="Arial" w:cs="Arial"/>
          <w:sz w:val="22"/>
          <w:szCs w:val="22"/>
          <w:lang w:eastAsia="zh-CN"/>
        </w:rPr>
        <w:t xml:space="preserve">, 2020. </w:t>
      </w:r>
      <w:r w:rsidRPr="009234F1">
        <w:rPr>
          <w:rFonts w:ascii="Arial" w:hAnsi="Arial" w:cs="Arial"/>
          <w:sz w:val="22"/>
          <w:szCs w:val="22"/>
          <w:lang w:eastAsia="zh-CN"/>
        </w:rPr>
        <w:t>doi:10.1016/j.celrep.2020.108191</w:t>
      </w:r>
    </w:p>
    <w:p w14:paraId="18D02AB6" w14:textId="6A537A04" w:rsidR="007251B1" w:rsidRDefault="007251B1" w:rsidP="007251B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z w:val="22"/>
          <w:szCs w:val="22"/>
          <w:lang w:eastAsia="zh-CN"/>
        </w:rPr>
      </w:pPr>
      <w:r w:rsidRPr="00005012">
        <w:rPr>
          <w:rFonts w:ascii="Arial" w:hAnsi="Arial" w:cs="Arial"/>
          <w:b/>
          <w:bCs/>
          <w:sz w:val="22"/>
          <w:szCs w:val="22"/>
          <w:lang w:eastAsia="zh-CN"/>
        </w:rPr>
        <w:t>16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3</w:t>
      </w:r>
      <w:r w:rsidRPr="00005012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05012">
        <w:rPr>
          <w:rFonts w:ascii="Arial" w:hAnsi="Arial" w:cs="Arial"/>
          <w:sz w:val="22"/>
          <w:szCs w:val="22"/>
          <w:lang w:eastAsia="zh-CN"/>
        </w:rPr>
        <w:t>Lopez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 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05012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05012">
        <w:rPr>
          <w:rFonts w:ascii="Arial" w:hAnsi="Arial" w:cs="Arial"/>
          <w:sz w:val="22"/>
          <w:szCs w:val="22"/>
          <w:lang w:eastAsia="zh-CN"/>
        </w:rPr>
        <w:t>, Carbajal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05012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05012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05012">
        <w:rPr>
          <w:rFonts w:ascii="Arial" w:hAnsi="Arial" w:cs="Arial"/>
          <w:sz w:val="22"/>
          <w:szCs w:val="22"/>
          <w:lang w:eastAsia="zh-CN"/>
        </w:rPr>
        <w:t>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005012">
        <w:rPr>
          <w:rFonts w:ascii="Arial" w:hAnsi="Arial" w:cs="Arial"/>
          <w:sz w:val="22"/>
          <w:szCs w:val="22"/>
          <w:lang w:eastAsia="zh-CN"/>
        </w:rPr>
        <w:t>Bavencoffe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05012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005012">
        <w:rPr>
          <w:rFonts w:ascii="Arial" w:hAnsi="Arial" w:cs="Arial"/>
          <w:sz w:val="22"/>
          <w:szCs w:val="22"/>
          <w:lang w:eastAsia="zh-CN"/>
        </w:rPr>
        <w:t>, Dessauer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05012">
        <w:rPr>
          <w:rFonts w:ascii="Arial" w:hAnsi="Arial" w:cs="Arial"/>
          <w:sz w:val="22"/>
          <w:szCs w:val="22"/>
          <w:lang w:eastAsia="zh-CN"/>
        </w:rPr>
        <w:t>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005012">
        <w:rPr>
          <w:rFonts w:ascii="Arial" w:hAnsi="Arial" w:cs="Arial"/>
          <w:sz w:val="22"/>
          <w:szCs w:val="22"/>
          <w:lang w:eastAsia="zh-CN"/>
        </w:rPr>
        <w:t>Walters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 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05012">
        <w:rPr>
          <w:rFonts w:ascii="Arial" w:hAnsi="Arial" w:cs="Arial"/>
          <w:sz w:val="22"/>
          <w:szCs w:val="22"/>
          <w:lang w:eastAsia="zh-CN"/>
        </w:rPr>
        <w:t>T. Serotonin enhances depolarizing spontaneous fluctuations, excitability, and ongoing activity in isolated rat DRG neurons via 5-HT4 receptors and cAMP-dependent mechanisms.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05012">
        <w:rPr>
          <w:rFonts w:ascii="Arial" w:hAnsi="Arial" w:cs="Arial"/>
          <w:b/>
          <w:bCs/>
          <w:sz w:val="22"/>
          <w:szCs w:val="22"/>
          <w:lang w:eastAsia="zh-CN"/>
        </w:rPr>
        <w:t>Neuropharmacology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F03AC2">
        <w:rPr>
          <w:rFonts w:ascii="Arial" w:hAnsi="Arial" w:cs="Arial"/>
          <w:sz w:val="22"/>
          <w:szCs w:val="22"/>
          <w:lang w:eastAsia="zh-CN"/>
        </w:rPr>
        <w:t>184:108408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05012">
        <w:rPr>
          <w:rFonts w:ascii="Arial" w:hAnsi="Arial" w:cs="Arial"/>
          <w:sz w:val="22"/>
          <w:szCs w:val="22"/>
          <w:lang w:eastAsia="zh-CN"/>
        </w:rPr>
        <w:t xml:space="preserve">2020. </w:t>
      </w:r>
      <w:proofErr w:type="spellStart"/>
      <w:r w:rsidRPr="00005012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005012">
        <w:rPr>
          <w:rFonts w:ascii="Arial" w:hAnsi="Arial" w:cs="Arial"/>
          <w:sz w:val="22"/>
          <w:szCs w:val="22"/>
          <w:lang w:eastAsia="zh-CN"/>
        </w:rPr>
        <w:t xml:space="preserve">: 10.1016/j.neuropharm.2020.108408. </w:t>
      </w:r>
      <w:r w:rsidRPr="00F03AC2">
        <w:rPr>
          <w:rFonts w:ascii="Arial" w:hAnsi="Arial" w:cs="Arial"/>
          <w:i/>
          <w:iCs/>
          <w:sz w:val="22"/>
          <w:szCs w:val="22"/>
          <w:lang w:eastAsia="zh-CN"/>
        </w:rPr>
        <w:t>PMCID: PMC7856035</w:t>
      </w:r>
    </w:p>
    <w:p w14:paraId="334B5F2D" w14:textId="11647784" w:rsidR="00145EA5" w:rsidRDefault="00145EA5" w:rsidP="00DC3A8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16</w:t>
      </w:r>
      <w:r w:rsidR="007251B1">
        <w:rPr>
          <w:rFonts w:ascii="Arial" w:hAnsi="Arial" w:cs="Arial"/>
          <w:b/>
          <w:bCs/>
          <w:sz w:val="22"/>
          <w:szCs w:val="22"/>
          <w:lang w:eastAsia="zh-CN"/>
        </w:rPr>
        <w:t>4</w:t>
      </w:r>
      <w:r w:rsidRPr="00145EA5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45EA5">
        <w:rPr>
          <w:rFonts w:ascii="Arial" w:hAnsi="Arial" w:cs="Arial"/>
          <w:sz w:val="22"/>
          <w:szCs w:val="22"/>
          <w:lang w:eastAsia="zh-CN"/>
        </w:rPr>
        <w:t>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Xue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Chen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Xue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>, Zhao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45EA5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145EA5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145EA5">
        <w:rPr>
          <w:rFonts w:ascii="Arial" w:hAnsi="Arial" w:cs="Arial"/>
          <w:sz w:val="22"/>
          <w:szCs w:val="22"/>
          <w:lang w:eastAsia="zh-CN"/>
        </w:rPr>
        <w:t>Cao Z. TRPV3 enhances skin keratinocyte proliferation through EGFR-dependent signaling pathways.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C46CC">
        <w:rPr>
          <w:rFonts w:ascii="Arial" w:hAnsi="Arial" w:cs="Arial"/>
          <w:b/>
          <w:bCs/>
          <w:sz w:val="22"/>
          <w:szCs w:val="22"/>
          <w:lang w:eastAsia="zh-CN"/>
        </w:rPr>
        <w:t xml:space="preserve">Cell Biol </w:t>
      </w:r>
      <w:proofErr w:type="spellStart"/>
      <w:r w:rsidRPr="00FC46CC">
        <w:rPr>
          <w:rFonts w:ascii="Arial" w:hAnsi="Arial" w:cs="Arial"/>
          <w:b/>
          <w:bCs/>
          <w:sz w:val="22"/>
          <w:szCs w:val="22"/>
          <w:lang w:eastAsia="zh-CN"/>
        </w:rPr>
        <w:t>Toxicol</w:t>
      </w:r>
      <w:proofErr w:type="spellEnd"/>
      <w:r w:rsidRPr="00145EA5">
        <w:rPr>
          <w:rFonts w:ascii="Arial" w:hAnsi="Arial" w:cs="Arial"/>
          <w:sz w:val="22"/>
          <w:szCs w:val="22"/>
          <w:lang w:eastAsia="zh-CN"/>
        </w:rPr>
        <w:t xml:space="preserve">. </w:t>
      </w:r>
      <w:bookmarkStart w:id="13" w:name="_Hlk77682651"/>
      <w:r w:rsidR="00DC3A88" w:rsidRPr="00DC3A88">
        <w:rPr>
          <w:rFonts w:ascii="Arial" w:hAnsi="Arial" w:cs="Arial"/>
          <w:sz w:val="22"/>
          <w:szCs w:val="22"/>
          <w:lang w:eastAsia="zh-CN"/>
        </w:rPr>
        <w:t>37(2):313-330</w:t>
      </w:r>
      <w:r w:rsidR="00DC3A88">
        <w:rPr>
          <w:rFonts w:ascii="Arial" w:hAnsi="Arial" w:cs="Arial"/>
          <w:sz w:val="22"/>
          <w:szCs w:val="22"/>
          <w:lang w:eastAsia="zh-CN"/>
        </w:rPr>
        <w:t>, 2021</w:t>
      </w:r>
      <w:r w:rsidR="00DC3A88" w:rsidRPr="00DC3A88">
        <w:rPr>
          <w:rFonts w:ascii="Arial" w:hAnsi="Arial" w:cs="Arial"/>
          <w:sz w:val="22"/>
          <w:szCs w:val="22"/>
          <w:lang w:eastAsia="zh-CN"/>
        </w:rPr>
        <w:t>.</w:t>
      </w:r>
      <w:r w:rsidR="00DC3A88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="00DC3A88" w:rsidRPr="00DC3A88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DC3A88" w:rsidRPr="00DC3A88">
        <w:rPr>
          <w:rFonts w:ascii="Arial" w:hAnsi="Arial" w:cs="Arial"/>
          <w:sz w:val="22"/>
          <w:szCs w:val="22"/>
          <w:lang w:eastAsia="zh-CN"/>
        </w:rPr>
        <w:t>: 10.1007/s10565-020-09536-2</w:t>
      </w:r>
      <w:r w:rsidR="00DC3A88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DC3A88" w:rsidRPr="00DC3A88">
        <w:rPr>
          <w:rFonts w:ascii="Arial" w:hAnsi="Arial" w:cs="Arial"/>
          <w:i/>
          <w:iCs/>
          <w:sz w:val="22"/>
          <w:szCs w:val="22"/>
          <w:lang w:eastAsia="zh-CN"/>
        </w:rPr>
        <w:t>PMID: 32535744</w:t>
      </w:r>
      <w:r w:rsidR="00DC3A88">
        <w:rPr>
          <w:rFonts w:ascii="Arial" w:hAnsi="Arial" w:cs="Arial"/>
          <w:sz w:val="22"/>
          <w:szCs w:val="22"/>
          <w:lang w:eastAsia="zh-CN"/>
        </w:rPr>
        <w:t xml:space="preserve"> </w:t>
      </w:r>
      <w:bookmarkEnd w:id="13"/>
    </w:p>
    <w:p w14:paraId="0CC96CE2" w14:textId="64F10B3E" w:rsidR="009234F1" w:rsidRDefault="009234F1" w:rsidP="009234F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9234F1">
        <w:rPr>
          <w:rFonts w:ascii="Arial" w:hAnsi="Arial" w:cs="Arial"/>
          <w:b/>
          <w:bCs/>
          <w:sz w:val="22"/>
          <w:szCs w:val="22"/>
          <w:lang w:eastAsia="zh-CN"/>
        </w:rPr>
        <w:t>16</w:t>
      </w:r>
      <w:r w:rsidR="007251B1">
        <w:rPr>
          <w:rFonts w:ascii="Arial" w:hAnsi="Arial" w:cs="Arial"/>
          <w:b/>
          <w:bCs/>
          <w:sz w:val="22"/>
          <w:szCs w:val="22"/>
          <w:lang w:eastAsia="zh-CN"/>
        </w:rPr>
        <w:t>5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9234F1">
        <w:rPr>
          <w:rFonts w:ascii="Arial" w:hAnsi="Arial" w:cs="Arial"/>
          <w:sz w:val="22"/>
          <w:szCs w:val="22"/>
          <w:lang w:eastAsia="zh-CN"/>
        </w:rPr>
        <w:t>Song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, Qiang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, Qi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, 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 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 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8A0FFC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9234F1">
        <w:rPr>
          <w:rFonts w:ascii="Arial" w:hAnsi="Arial" w:cs="Arial"/>
          <w:sz w:val="22"/>
          <w:szCs w:val="22"/>
          <w:lang w:eastAsia="zh-CN"/>
        </w:rPr>
        <w:t>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234F1">
        <w:rPr>
          <w:rFonts w:ascii="Arial" w:hAnsi="Arial" w:cs="Arial"/>
          <w:sz w:val="22"/>
          <w:szCs w:val="22"/>
          <w:lang w:eastAsia="zh-CN"/>
        </w:rPr>
        <w:t>L.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234F1">
        <w:rPr>
          <w:rFonts w:ascii="Arial" w:hAnsi="Arial" w:cs="Arial"/>
          <w:sz w:val="22"/>
          <w:szCs w:val="22"/>
          <w:lang w:eastAsia="zh-CN"/>
        </w:rPr>
        <w:t>Postsynaptic Targeting and Mobility of Membrane Surface-Localized hASIC1a.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9234F1">
        <w:rPr>
          <w:rFonts w:ascii="Arial" w:hAnsi="Arial" w:cs="Arial"/>
          <w:b/>
          <w:bCs/>
          <w:sz w:val="22"/>
          <w:szCs w:val="22"/>
          <w:lang w:eastAsia="zh-CN"/>
        </w:rPr>
        <w:t>Neurosci</w:t>
      </w:r>
      <w:proofErr w:type="spellEnd"/>
      <w:r w:rsidRPr="009234F1">
        <w:rPr>
          <w:rFonts w:ascii="Arial" w:hAnsi="Arial" w:cs="Arial"/>
          <w:b/>
          <w:bCs/>
          <w:sz w:val="22"/>
          <w:szCs w:val="22"/>
          <w:lang w:eastAsia="zh-CN"/>
        </w:rPr>
        <w:t xml:space="preserve"> Bull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. </w:t>
      </w:r>
      <w:bookmarkStart w:id="14" w:name="_Hlk77682761"/>
      <w:r w:rsidR="002E0261" w:rsidRPr="002E0261">
        <w:rPr>
          <w:rFonts w:ascii="Arial" w:hAnsi="Arial" w:cs="Arial"/>
          <w:sz w:val="22"/>
          <w:szCs w:val="22"/>
          <w:lang w:eastAsia="zh-CN"/>
        </w:rPr>
        <w:t>37(2)</w:t>
      </w:r>
      <w:r w:rsidR="002E0261">
        <w:rPr>
          <w:rFonts w:ascii="Arial" w:hAnsi="Arial" w:cs="Arial"/>
          <w:sz w:val="22"/>
          <w:szCs w:val="22"/>
          <w:lang w:eastAsia="zh-CN"/>
        </w:rPr>
        <w:t>:</w:t>
      </w:r>
      <w:r w:rsidR="002E0261" w:rsidRPr="002E0261">
        <w:rPr>
          <w:rFonts w:ascii="Arial" w:hAnsi="Arial" w:cs="Arial"/>
          <w:sz w:val="22"/>
          <w:szCs w:val="22"/>
          <w:lang w:eastAsia="zh-CN"/>
        </w:rPr>
        <w:t>145-165</w:t>
      </w:r>
      <w:r w:rsidR="002E0261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9234F1">
        <w:rPr>
          <w:rFonts w:ascii="Arial" w:hAnsi="Arial" w:cs="Arial"/>
          <w:sz w:val="22"/>
          <w:szCs w:val="22"/>
          <w:lang w:eastAsia="zh-CN"/>
        </w:rPr>
        <w:t>202</w:t>
      </w:r>
      <w:r w:rsidR="002E0261">
        <w:rPr>
          <w:rFonts w:ascii="Arial" w:hAnsi="Arial" w:cs="Arial"/>
          <w:sz w:val="22"/>
          <w:szCs w:val="22"/>
          <w:lang w:eastAsia="zh-CN"/>
        </w:rPr>
        <w:t>1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9234F1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9234F1">
        <w:rPr>
          <w:rFonts w:ascii="Arial" w:hAnsi="Arial" w:cs="Arial"/>
          <w:sz w:val="22"/>
          <w:szCs w:val="22"/>
          <w:lang w:eastAsia="zh-CN"/>
        </w:rPr>
        <w:t xml:space="preserve">: </w:t>
      </w:r>
      <w:r w:rsidR="002E0261" w:rsidRPr="002E0261">
        <w:rPr>
          <w:rFonts w:ascii="Arial" w:hAnsi="Arial" w:cs="Arial"/>
          <w:sz w:val="22"/>
          <w:szCs w:val="22"/>
          <w:lang w:eastAsia="zh-CN"/>
        </w:rPr>
        <w:t>10.1007/s12264-020-00581-9</w:t>
      </w:r>
      <w:r w:rsidRPr="009234F1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DC3A88" w:rsidRPr="00DC3A88">
        <w:rPr>
          <w:rFonts w:ascii="Arial" w:hAnsi="Arial" w:cs="Arial"/>
          <w:i/>
          <w:iCs/>
          <w:sz w:val="22"/>
          <w:szCs w:val="22"/>
          <w:lang w:eastAsia="zh-CN"/>
        </w:rPr>
        <w:t>PMCID: PMC7870742</w:t>
      </w:r>
      <w:bookmarkEnd w:id="14"/>
    </w:p>
    <w:p w14:paraId="48D14C8C" w14:textId="58B39252" w:rsidR="001F6801" w:rsidRDefault="001F6801" w:rsidP="0000501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166.</w:t>
      </w:r>
      <w:r w:rsidRPr="001F6801">
        <w:rPr>
          <w:rFonts w:ascii="Arial" w:hAnsi="Arial" w:cs="Arial"/>
          <w:sz w:val="22"/>
          <w:szCs w:val="22"/>
          <w:lang w:eastAsia="zh-CN"/>
        </w:rPr>
        <w:t xml:space="preserve"> Wang,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F6801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Yang, P., Lu, Y., Wang, J., Jeon, J., Wang, Q., Tian, J.B., Zang, B., Yu, Y., and </w:t>
      </w:r>
      <w:r w:rsidRPr="001F6801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>
        <w:rPr>
          <w:rFonts w:ascii="Arial" w:hAnsi="Arial" w:cs="Arial"/>
          <w:sz w:val="22"/>
          <w:szCs w:val="22"/>
          <w:lang w:eastAsia="zh-CN"/>
        </w:rPr>
        <w:t xml:space="preserve"> Mechanism of proton inhibition and sensitization of cation channel TRPV3. </w:t>
      </w:r>
      <w:r w:rsidRPr="00513095">
        <w:rPr>
          <w:rFonts w:ascii="Arial" w:hAnsi="Arial" w:cs="Arial"/>
          <w:b/>
          <w:bCs/>
          <w:sz w:val="22"/>
          <w:szCs w:val="22"/>
          <w:lang w:eastAsia="zh-CN"/>
        </w:rPr>
        <w:t>J Gen Physiol.</w:t>
      </w:r>
      <w:r w:rsidR="00E449CB" w:rsidRPr="00E449CB">
        <w:rPr>
          <w:rFonts w:ascii="Arial" w:hAnsi="Arial" w:cs="Arial"/>
          <w:sz w:val="22"/>
          <w:szCs w:val="22"/>
          <w:lang w:eastAsia="zh-CN"/>
        </w:rPr>
        <w:t xml:space="preserve"> 153(2):e202012663</w:t>
      </w:r>
      <w:r w:rsidR="00E449CB">
        <w:rPr>
          <w:rFonts w:ascii="Arial" w:hAnsi="Arial" w:cs="Arial"/>
          <w:sz w:val="22"/>
          <w:szCs w:val="22"/>
          <w:lang w:eastAsia="zh-CN"/>
        </w:rPr>
        <w:t>, 2021</w:t>
      </w:r>
      <w:r w:rsidR="00E449CB" w:rsidRPr="00E449CB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E449CB" w:rsidRPr="00E449CB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E449CB" w:rsidRPr="00E449CB">
        <w:rPr>
          <w:rFonts w:ascii="Arial" w:hAnsi="Arial" w:cs="Arial"/>
          <w:sz w:val="22"/>
          <w:szCs w:val="22"/>
          <w:lang w:eastAsia="zh-CN"/>
        </w:rPr>
        <w:t>: 10.1085/jgp.202012663.</w:t>
      </w:r>
      <w:r w:rsidR="00F03AC2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03AC2" w:rsidRPr="00F03AC2">
        <w:rPr>
          <w:rFonts w:ascii="Arial" w:hAnsi="Arial" w:cs="Arial"/>
          <w:i/>
          <w:iCs/>
          <w:sz w:val="22"/>
          <w:szCs w:val="22"/>
          <w:lang w:eastAsia="zh-CN"/>
        </w:rPr>
        <w:t>PMCID: PMC7745752</w:t>
      </w:r>
    </w:p>
    <w:p w14:paraId="22B5D9B4" w14:textId="0CD5A497" w:rsidR="004B5725" w:rsidRPr="004B5725" w:rsidRDefault="004B5725" w:rsidP="004B572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4B5725">
        <w:rPr>
          <w:rFonts w:ascii="Arial" w:hAnsi="Arial" w:cs="Arial"/>
          <w:b/>
          <w:bCs/>
          <w:sz w:val="22"/>
          <w:szCs w:val="22"/>
          <w:lang w:eastAsia="zh-CN"/>
        </w:rPr>
        <w:t>167</w:t>
      </w:r>
      <w:r w:rsidRPr="004B5725">
        <w:rPr>
          <w:rFonts w:ascii="Arial" w:hAnsi="Arial" w:cs="Arial"/>
          <w:sz w:val="22"/>
          <w:szCs w:val="22"/>
          <w:lang w:eastAsia="zh-CN"/>
        </w:rPr>
        <w:t xml:space="preserve">. Li, W.G., Wu, Y.J., Gu, X., Fan, H.R., Wang, Q., Zhu, J.J., Yi, X., Wang, Q., Jiang, Q., Li, Y., Yuan, T.F., Xu, H., Lu, J., Xu N.J., </w:t>
      </w:r>
      <w:r w:rsidRPr="004B5725">
        <w:rPr>
          <w:rFonts w:ascii="Arial" w:hAnsi="Arial" w:cs="Arial"/>
          <w:b/>
          <w:bCs/>
          <w:sz w:val="22"/>
          <w:szCs w:val="22"/>
          <w:lang w:eastAsia="zh-CN"/>
        </w:rPr>
        <w:t>Zhu M.X.</w:t>
      </w:r>
      <w:r w:rsidRPr="004B5725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4B5725">
        <w:rPr>
          <w:rFonts w:ascii="Arial" w:hAnsi="Arial" w:cs="Arial"/>
          <w:sz w:val="22"/>
          <w:szCs w:val="22"/>
          <w:lang w:eastAsia="zh-CN"/>
        </w:rPr>
        <w:t xml:space="preserve">Xu, T.L. Input associativity underlies fear memory renewal. </w:t>
      </w:r>
      <w:r w:rsidRPr="004B5725">
        <w:rPr>
          <w:rFonts w:ascii="Arial" w:hAnsi="Arial" w:cs="Arial"/>
          <w:b/>
          <w:bCs/>
          <w:sz w:val="22"/>
          <w:szCs w:val="22"/>
          <w:lang w:eastAsia="zh-CN"/>
        </w:rPr>
        <w:t>Natl Sci Rev.</w:t>
      </w:r>
      <w:r w:rsidRPr="004B5725">
        <w:rPr>
          <w:rFonts w:ascii="Arial" w:hAnsi="Arial" w:cs="Arial"/>
          <w:sz w:val="22"/>
          <w:szCs w:val="22"/>
          <w:lang w:eastAsia="zh-CN"/>
        </w:rPr>
        <w:t xml:space="preserve"> 8</w:t>
      </w:r>
      <w:r>
        <w:rPr>
          <w:rFonts w:ascii="Arial" w:hAnsi="Arial" w:cs="Arial"/>
          <w:sz w:val="22"/>
          <w:szCs w:val="22"/>
          <w:lang w:eastAsia="zh-CN"/>
        </w:rPr>
        <w:t>:</w:t>
      </w:r>
      <w:r w:rsidRPr="004B5725">
        <w:rPr>
          <w:rFonts w:ascii="Arial" w:hAnsi="Arial" w:cs="Arial"/>
          <w:sz w:val="22"/>
          <w:szCs w:val="22"/>
          <w:lang w:eastAsia="zh-CN"/>
        </w:rPr>
        <w:t>nwab004, 2021.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4B5725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: </w:t>
      </w:r>
      <w:r w:rsidRPr="004B5725">
        <w:rPr>
          <w:rFonts w:ascii="Arial" w:hAnsi="Arial" w:cs="Arial"/>
          <w:sz w:val="22"/>
          <w:szCs w:val="22"/>
          <w:lang w:eastAsia="zh-CN"/>
        </w:rPr>
        <w:t>10.1093/</w:t>
      </w:r>
      <w:proofErr w:type="spellStart"/>
      <w:r w:rsidRPr="004B5725">
        <w:rPr>
          <w:rFonts w:ascii="Arial" w:hAnsi="Arial" w:cs="Arial"/>
          <w:sz w:val="22"/>
          <w:szCs w:val="22"/>
          <w:lang w:eastAsia="zh-CN"/>
        </w:rPr>
        <w:t>nsr</w:t>
      </w:r>
      <w:proofErr w:type="spellEnd"/>
      <w:r w:rsidRPr="004B5725">
        <w:rPr>
          <w:rFonts w:ascii="Arial" w:hAnsi="Arial" w:cs="Arial"/>
          <w:sz w:val="22"/>
          <w:szCs w:val="22"/>
          <w:lang w:eastAsia="zh-CN"/>
        </w:rPr>
        <w:t>/nwab004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="003620D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620D6" w:rsidRPr="003620D6">
        <w:rPr>
          <w:rFonts w:ascii="Arial" w:hAnsi="Arial" w:cs="Arial"/>
          <w:i/>
          <w:iCs/>
          <w:sz w:val="22"/>
          <w:szCs w:val="22"/>
          <w:lang w:eastAsia="zh-CN"/>
        </w:rPr>
        <w:t>PMCID: PMC8433092</w:t>
      </w:r>
    </w:p>
    <w:p w14:paraId="4EAD0292" w14:textId="0AC90D99" w:rsidR="00F03AC2" w:rsidRDefault="00F03AC2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z w:val="22"/>
          <w:szCs w:val="22"/>
          <w:lang w:eastAsia="zh-CN"/>
        </w:rPr>
      </w:pPr>
      <w:r w:rsidRPr="00F03AC2">
        <w:rPr>
          <w:rFonts w:ascii="Arial" w:hAnsi="Arial" w:cs="Arial"/>
          <w:b/>
          <w:bCs/>
          <w:sz w:val="22"/>
          <w:szCs w:val="22"/>
          <w:lang w:eastAsia="zh-CN"/>
        </w:rPr>
        <w:t>16</w:t>
      </w:r>
      <w:r w:rsidR="004B5725">
        <w:rPr>
          <w:rFonts w:ascii="Arial" w:hAnsi="Arial" w:cs="Arial"/>
          <w:b/>
          <w:bCs/>
          <w:sz w:val="22"/>
          <w:szCs w:val="22"/>
          <w:lang w:eastAsia="zh-CN"/>
        </w:rPr>
        <w:t>8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F03AC2">
        <w:rPr>
          <w:rFonts w:ascii="Arial" w:hAnsi="Arial" w:cs="Arial"/>
          <w:sz w:val="22"/>
          <w:szCs w:val="22"/>
          <w:lang w:eastAsia="zh-CN"/>
        </w:rPr>
        <w:t>Jeon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>, Bu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>, Sun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>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>, Ting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F03AC2">
        <w:rPr>
          <w:rFonts w:ascii="Arial" w:hAnsi="Arial" w:cs="Arial"/>
          <w:sz w:val="22"/>
          <w:szCs w:val="22"/>
          <w:lang w:eastAsia="zh-CN"/>
        </w:rPr>
        <w:t>Aronowski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>, Birnbaumer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F03AC2">
        <w:rPr>
          <w:rFonts w:ascii="Arial" w:hAnsi="Arial" w:cs="Arial"/>
          <w:sz w:val="22"/>
          <w:szCs w:val="22"/>
          <w:lang w:eastAsia="zh-CN"/>
        </w:rPr>
        <w:t>Freichel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F03AC2">
        <w:rPr>
          <w:rFonts w:ascii="Arial" w:hAnsi="Arial" w:cs="Arial"/>
          <w:b/>
          <w:bCs/>
          <w:sz w:val="22"/>
          <w:szCs w:val="22"/>
          <w:lang w:eastAsia="zh-CN"/>
        </w:rPr>
        <w:t>Zhu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,</w:t>
      </w:r>
      <w:r w:rsidRPr="00F03AC2">
        <w:rPr>
          <w:rFonts w:ascii="Arial" w:hAnsi="Arial" w:cs="Arial"/>
          <w:b/>
          <w:bCs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F03AC2">
        <w:rPr>
          <w:rFonts w:ascii="Arial" w:hAnsi="Arial" w:cs="Arial"/>
          <w:b/>
          <w:bCs/>
          <w:sz w:val="22"/>
          <w:szCs w:val="22"/>
          <w:lang w:eastAsia="zh-CN"/>
        </w:rPr>
        <w:t>X.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Contribution of TRPC channels in neuronal excitotoxicity associated with neurodegenerative disease and ischemic stroke.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03AC2">
        <w:rPr>
          <w:rFonts w:ascii="Arial" w:hAnsi="Arial" w:cs="Arial"/>
          <w:b/>
          <w:bCs/>
          <w:sz w:val="22"/>
          <w:szCs w:val="22"/>
          <w:lang w:eastAsia="zh-CN"/>
        </w:rPr>
        <w:t>Front Cell Dev Biol.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 8:618663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F03AC2">
        <w:rPr>
          <w:rFonts w:ascii="Arial" w:hAnsi="Arial" w:cs="Arial"/>
          <w:sz w:val="22"/>
          <w:szCs w:val="22"/>
          <w:lang w:eastAsia="zh-CN"/>
        </w:rPr>
        <w:t xml:space="preserve">2021. </w:t>
      </w:r>
      <w:proofErr w:type="spellStart"/>
      <w:r w:rsidRPr="00F03AC2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F03AC2">
        <w:rPr>
          <w:rFonts w:ascii="Arial" w:hAnsi="Arial" w:cs="Arial"/>
          <w:sz w:val="22"/>
          <w:szCs w:val="22"/>
          <w:lang w:eastAsia="zh-CN"/>
        </w:rPr>
        <w:t>: 10.3389/fcell.2020.618663.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03AC2">
        <w:rPr>
          <w:rFonts w:ascii="Arial" w:hAnsi="Arial" w:cs="Arial"/>
          <w:i/>
          <w:iCs/>
          <w:sz w:val="22"/>
          <w:szCs w:val="22"/>
          <w:lang w:eastAsia="zh-CN"/>
        </w:rPr>
        <w:t>PMCID: PMC7820370</w:t>
      </w:r>
    </w:p>
    <w:p w14:paraId="7DC2ABE4" w14:textId="5C96C962" w:rsidR="00864A82" w:rsidRDefault="00864A82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864A82">
        <w:rPr>
          <w:rFonts w:ascii="Arial" w:hAnsi="Arial" w:cs="Arial"/>
          <w:b/>
          <w:bCs/>
          <w:sz w:val="22"/>
          <w:szCs w:val="22"/>
          <w:lang w:eastAsia="zh-CN"/>
        </w:rPr>
        <w:t>16</w:t>
      </w:r>
      <w:r w:rsidR="004B5725">
        <w:rPr>
          <w:rFonts w:ascii="Arial" w:hAnsi="Arial" w:cs="Arial"/>
          <w:b/>
          <w:bCs/>
          <w:sz w:val="22"/>
          <w:szCs w:val="22"/>
          <w:lang w:eastAsia="zh-CN"/>
        </w:rPr>
        <w:t>9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864A82">
        <w:rPr>
          <w:rFonts w:ascii="Arial" w:hAnsi="Arial" w:cs="Arial"/>
          <w:sz w:val="22"/>
          <w:szCs w:val="22"/>
          <w:lang w:eastAsia="zh-CN"/>
        </w:rPr>
        <w:t>Wong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O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864A82">
        <w:rPr>
          <w:rFonts w:ascii="Arial" w:hAnsi="Arial" w:cs="Arial"/>
          <w:sz w:val="22"/>
          <w:szCs w:val="22"/>
          <w:lang w:eastAsia="zh-CN"/>
        </w:rPr>
        <w:t>Karagas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Jung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Rousseau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Chao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864A82">
        <w:rPr>
          <w:rFonts w:ascii="Arial" w:hAnsi="Arial" w:cs="Arial"/>
          <w:sz w:val="22"/>
          <w:szCs w:val="22"/>
          <w:lang w:eastAsia="zh-CN"/>
        </w:rPr>
        <w:t>Insolera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864A82">
        <w:rPr>
          <w:rFonts w:ascii="Arial" w:hAnsi="Arial" w:cs="Arial"/>
          <w:sz w:val="22"/>
          <w:szCs w:val="22"/>
          <w:lang w:eastAsia="zh-CN"/>
        </w:rPr>
        <w:t>Soppina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Collins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Zhou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Hancock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864A82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864A82">
        <w:rPr>
          <w:rFonts w:ascii="Arial" w:hAnsi="Arial" w:cs="Arial"/>
          <w:sz w:val="22"/>
          <w:szCs w:val="22"/>
          <w:lang w:eastAsia="zh-CN"/>
        </w:rPr>
        <w:t>Venkatachalam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K. Regulation of longevity by depolarization-induced activation of PLC-β-IP3R signaling in neurons. </w:t>
      </w:r>
      <w:r w:rsidRPr="00864A82">
        <w:rPr>
          <w:rFonts w:ascii="Arial" w:hAnsi="Arial" w:cs="Arial"/>
          <w:b/>
          <w:bCs/>
          <w:sz w:val="22"/>
          <w:szCs w:val="22"/>
          <w:lang w:eastAsia="zh-CN"/>
        </w:rPr>
        <w:t xml:space="preserve">Proc Natl </w:t>
      </w:r>
      <w:proofErr w:type="spellStart"/>
      <w:r w:rsidRPr="00864A82">
        <w:rPr>
          <w:rFonts w:ascii="Arial" w:hAnsi="Arial" w:cs="Arial"/>
          <w:b/>
          <w:bCs/>
          <w:sz w:val="22"/>
          <w:szCs w:val="22"/>
          <w:lang w:eastAsia="zh-CN"/>
        </w:rPr>
        <w:t>Acad</w:t>
      </w:r>
      <w:proofErr w:type="spellEnd"/>
      <w:r w:rsidRPr="00864A82">
        <w:rPr>
          <w:rFonts w:ascii="Arial" w:hAnsi="Arial" w:cs="Arial"/>
          <w:b/>
          <w:bCs/>
          <w:sz w:val="22"/>
          <w:szCs w:val="22"/>
          <w:lang w:eastAsia="zh-CN"/>
        </w:rPr>
        <w:t xml:space="preserve"> Sci U S A</w:t>
      </w:r>
      <w:r w:rsidRPr="00864A82">
        <w:rPr>
          <w:rFonts w:ascii="Arial" w:hAnsi="Arial" w:cs="Arial"/>
          <w:sz w:val="22"/>
          <w:szCs w:val="22"/>
          <w:lang w:eastAsia="zh-CN"/>
        </w:rPr>
        <w:t>. 118(16):e2004253118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2021. </w:t>
      </w:r>
      <w:proofErr w:type="spellStart"/>
      <w:r w:rsidRPr="00864A82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864A82">
        <w:rPr>
          <w:rFonts w:ascii="Arial" w:hAnsi="Arial" w:cs="Arial"/>
          <w:sz w:val="22"/>
          <w:szCs w:val="22"/>
          <w:lang w:eastAsia="zh-CN"/>
        </w:rPr>
        <w:t xml:space="preserve">: 10.1073/pnas.2004253118. </w:t>
      </w:r>
      <w:bookmarkStart w:id="15" w:name="_Hlk77680337"/>
      <w:r w:rsidR="00DC3A88" w:rsidRPr="00DC3A88">
        <w:rPr>
          <w:rFonts w:ascii="Arial" w:hAnsi="Arial" w:cs="Arial"/>
          <w:i/>
          <w:iCs/>
          <w:sz w:val="22"/>
          <w:szCs w:val="22"/>
          <w:lang w:eastAsia="zh-CN"/>
        </w:rPr>
        <w:t>PMCID: PMC8072327</w:t>
      </w:r>
      <w:bookmarkEnd w:id="15"/>
    </w:p>
    <w:p w14:paraId="51A7725D" w14:textId="5F815B45" w:rsidR="00DC3A88" w:rsidRPr="00DC3A88" w:rsidRDefault="00864A82" w:rsidP="00DC3A8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864A82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 w:rsidR="004B5725">
        <w:rPr>
          <w:rFonts w:ascii="Arial" w:hAnsi="Arial" w:cs="Arial"/>
          <w:b/>
          <w:bCs/>
          <w:sz w:val="22"/>
          <w:szCs w:val="22"/>
          <w:lang w:eastAsia="zh-CN"/>
        </w:rPr>
        <w:t>70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864A82">
        <w:rPr>
          <w:rFonts w:ascii="Arial" w:hAnsi="Arial" w:cs="Arial"/>
          <w:sz w:val="22"/>
          <w:szCs w:val="22"/>
          <w:lang w:eastAsia="zh-CN"/>
        </w:rPr>
        <w:t>Chen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Ma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Sun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Fan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Xiao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864A82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864A82">
        <w:rPr>
          <w:rFonts w:ascii="Arial" w:hAnsi="Arial" w:cs="Arial"/>
          <w:sz w:val="22"/>
          <w:szCs w:val="22"/>
          <w:lang w:eastAsia="zh-CN"/>
        </w:rPr>
        <w:t>, Guo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>, Yu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864A82">
        <w:rPr>
          <w:rFonts w:ascii="Arial" w:hAnsi="Arial" w:cs="Arial"/>
          <w:sz w:val="22"/>
          <w:szCs w:val="22"/>
          <w:lang w:eastAsia="zh-CN"/>
        </w:rPr>
        <w:t>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64A82">
        <w:rPr>
          <w:rFonts w:ascii="Arial" w:hAnsi="Arial" w:cs="Arial"/>
          <w:sz w:val="22"/>
          <w:szCs w:val="22"/>
          <w:lang w:eastAsia="zh-CN"/>
        </w:rPr>
        <w:t xml:space="preserve"> J. A conserved residue in the P2X4 receptor has a non-conserved function in ATP recognition. </w:t>
      </w:r>
      <w:r w:rsidRPr="00864A82">
        <w:rPr>
          <w:rFonts w:ascii="Arial" w:hAnsi="Arial" w:cs="Arial"/>
          <w:b/>
          <w:bCs/>
          <w:sz w:val="22"/>
          <w:szCs w:val="22"/>
          <w:lang w:eastAsia="zh-CN"/>
        </w:rPr>
        <w:t>J Biol Chem</w:t>
      </w:r>
      <w:r w:rsidRPr="00DC3A88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DC3A88" w:rsidRPr="00DC3A88">
        <w:rPr>
          <w:rFonts w:ascii="Arial" w:hAnsi="Arial" w:cs="Arial"/>
          <w:sz w:val="22"/>
          <w:szCs w:val="22"/>
        </w:rPr>
        <w:t xml:space="preserve">296:100655, 2021. </w:t>
      </w:r>
      <w:proofErr w:type="spellStart"/>
      <w:r w:rsidR="00DC3A88" w:rsidRPr="00DC3A88">
        <w:rPr>
          <w:rFonts w:ascii="Arial" w:hAnsi="Arial" w:cs="Arial"/>
          <w:sz w:val="22"/>
          <w:szCs w:val="22"/>
        </w:rPr>
        <w:t>doi</w:t>
      </w:r>
      <w:proofErr w:type="spellEnd"/>
      <w:r w:rsidR="00DC3A88" w:rsidRPr="00DC3A88">
        <w:rPr>
          <w:rFonts w:ascii="Arial" w:hAnsi="Arial" w:cs="Arial"/>
          <w:sz w:val="22"/>
          <w:szCs w:val="22"/>
        </w:rPr>
        <w:t>: 10.1016/j.jbc.2021.100655</w:t>
      </w:r>
      <w:r w:rsidR="00DC3A88" w:rsidRPr="00DC3A88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DC3A88" w:rsidRPr="00DC3A88">
        <w:rPr>
          <w:rFonts w:ascii="Arial" w:hAnsi="Arial" w:cs="Arial"/>
          <w:i/>
          <w:iCs/>
          <w:sz w:val="22"/>
          <w:szCs w:val="22"/>
        </w:rPr>
        <w:t>PMCID: PMC8166750</w:t>
      </w:r>
    </w:p>
    <w:p w14:paraId="15ACAC41" w14:textId="5903E22E" w:rsidR="00680E3F" w:rsidRDefault="00680E3F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680E3F">
        <w:rPr>
          <w:rFonts w:ascii="Arial" w:hAnsi="Arial" w:cs="Arial"/>
          <w:b/>
          <w:bCs/>
          <w:sz w:val="22"/>
          <w:szCs w:val="22"/>
          <w:lang w:eastAsia="zh-CN"/>
        </w:rPr>
        <w:t>17</w:t>
      </w:r>
      <w:r w:rsidR="004B5725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680E3F">
        <w:rPr>
          <w:rFonts w:ascii="Arial" w:hAnsi="Arial" w:cs="Arial"/>
          <w:sz w:val="22"/>
          <w:szCs w:val="22"/>
          <w:lang w:eastAsia="zh-CN"/>
        </w:rPr>
        <w:t>Gao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80E3F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80E3F">
        <w:rPr>
          <w:rFonts w:ascii="Arial" w:hAnsi="Arial" w:cs="Arial"/>
          <w:sz w:val="22"/>
          <w:szCs w:val="22"/>
          <w:lang w:eastAsia="zh-CN"/>
        </w:rPr>
        <w:t>, Zhao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80E3F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80E3F">
        <w:rPr>
          <w:rFonts w:ascii="Arial" w:hAnsi="Arial" w:cs="Arial"/>
          <w:sz w:val="22"/>
          <w:szCs w:val="22"/>
          <w:lang w:eastAsia="zh-CN"/>
        </w:rPr>
        <w:t>, Hou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80E3F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80E3F">
        <w:rPr>
          <w:rFonts w:ascii="Arial" w:hAnsi="Arial" w:cs="Arial"/>
          <w:sz w:val="22"/>
          <w:szCs w:val="22"/>
          <w:lang w:eastAsia="zh-CN"/>
        </w:rPr>
        <w:t>, Ma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80E3F">
        <w:rPr>
          <w:rFonts w:ascii="Arial" w:hAnsi="Arial" w:cs="Arial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80E3F">
        <w:rPr>
          <w:rFonts w:ascii="Arial" w:hAnsi="Arial" w:cs="Arial"/>
          <w:sz w:val="22"/>
          <w:szCs w:val="22"/>
          <w:lang w:eastAsia="zh-CN"/>
        </w:rPr>
        <w:t>, Zhou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80E3F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80E3F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8A0FFC">
        <w:rPr>
          <w:rFonts w:ascii="Arial" w:hAnsi="Arial" w:cs="Arial"/>
          <w:b/>
          <w:bCs/>
          <w:sz w:val="22"/>
          <w:szCs w:val="22"/>
          <w:lang w:eastAsia="zh-CN"/>
        </w:rPr>
        <w:t>Zhu, M.X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80E3F">
        <w:rPr>
          <w:rFonts w:ascii="Arial" w:hAnsi="Arial" w:cs="Arial"/>
          <w:sz w:val="22"/>
          <w:szCs w:val="22"/>
          <w:lang w:eastAsia="zh-CN"/>
        </w:rPr>
        <w:t>, Pan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80E3F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80E3F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80E3F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680E3F">
        <w:rPr>
          <w:rFonts w:ascii="Arial" w:hAnsi="Arial" w:cs="Arial"/>
          <w:sz w:val="22"/>
          <w:szCs w:val="22"/>
          <w:lang w:eastAsia="zh-CN"/>
        </w:rPr>
        <w:t>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80E3F">
        <w:rPr>
          <w:rFonts w:ascii="Arial" w:hAnsi="Arial" w:cs="Arial"/>
          <w:sz w:val="22"/>
          <w:szCs w:val="22"/>
          <w:lang w:eastAsia="zh-CN"/>
        </w:rPr>
        <w:t xml:space="preserve"> Y. The interplay between SUMOylation and phosphorylation of </w:t>
      </w:r>
      <w:proofErr w:type="spellStart"/>
      <w:r w:rsidRPr="00680E3F">
        <w:rPr>
          <w:rFonts w:ascii="Arial" w:hAnsi="Arial" w:cs="Arial"/>
          <w:sz w:val="22"/>
          <w:szCs w:val="22"/>
          <w:lang w:eastAsia="zh-CN"/>
        </w:rPr>
        <w:t>PKCδ</w:t>
      </w:r>
      <w:proofErr w:type="spellEnd"/>
      <w:r w:rsidRPr="00680E3F">
        <w:rPr>
          <w:rFonts w:ascii="Arial" w:hAnsi="Arial" w:cs="Arial"/>
          <w:sz w:val="22"/>
          <w:szCs w:val="22"/>
          <w:lang w:eastAsia="zh-CN"/>
        </w:rPr>
        <w:t xml:space="preserve"> facilitates oxidative stress-induced apoptosis. </w:t>
      </w:r>
      <w:r w:rsidRPr="00680E3F">
        <w:rPr>
          <w:rFonts w:ascii="Arial" w:hAnsi="Arial" w:cs="Arial"/>
          <w:b/>
          <w:bCs/>
          <w:sz w:val="22"/>
          <w:szCs w:val="22"/>
          <w:lang w:eastAsia="zh-CN"/>
        </w:rPr>
        <w:t>FEBS J</w:t>
      </w:r>
      <w:r w:rsidRPr="00680E3F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536551" w:rsidRPr="00536551">
        <w:rPr>
          <w:rFonts w:ascii="Arial" w:hAnsi="Arial" w:cs="Arial"/>
          <w:sz w:val="22"/>
          <w:szCs w:val="22"/>
          <w:lang w:eastAsia="zh-CN"/>
        </w:rPr>
        <w:t>288(22):6447-6464</w:t>
      </w:r>
      <w:r w:rsidR="00536551">
        <w:rPr>
          <w:rFonts w:ascii="Arial" w:hAnsi="Arial" w:cs="Arial"/>
          <w:sz w:val="22"/>
          <w:szCs w:val="22"/>
          <w:lang w:eastAsia="zh-CN"/>
        </w:rPr>
        <w:t>, 2021</w:t>
      </w:r>
      <w:r w:rsidR="00536551" w:rsidRPr="00536551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536551" w:rsidRPr="00536551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536551" w:rsidRPr="00536551">
        <w:rPr>
          <w:rFonts w:ascii="Arial" w:hAnsi="Arial" w:cs="Arial"/>
          <w:sz w:val="22"/>
          <w:szCs w:val="22"/>
          <w:lang w:eastAsia="zh-CN"/>
        </w:rPr>
        <w:t xml:space="preserve">: 10.1111/febs.16050. </w:t>
      </w:r>
    </w:p>
    <w:p w14:paraId="4971B631" w14:textId="39E91E91" w:rsidR="00011A90" w:rsidRDefault="00011A90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011A90">
        <w:rPr>
          <w:rFonts w:ascii="Arial" w:hAnsi="Arial" w:cs="Arial"/>
          <w:b/>
          <w:bCs/>
          <w:sz w:val="22"/>
          <w:szCs w:val="22"/>
          <w:lang w:eastAsia="zh-CN"/>
        </w:rPr>
        <w:t>17</w:t>
      </w:r>
      <w:r w:rsidR="004B5725">
        <w:rPr>
          <w:rFonts w:ascii="Arial" w:hAnsi="Arial" w:cs="Arial"/>
          <w:b/>
          <w:bCs/>
          <w:sz w:val="22"/>
          <w:szCs w:val="22"/>
          <w:lang w:eastAsia="zh-CN"/>
        </w:rPr>
        <w:t>2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011A90">
        <w:rPr>
          <w:rFonts w:ascii="Arial" w:hAnsi="Arial" w:cs="Arial"/>
          <w:sz w:val="22"/>
          <w:szCs w:val="22"/>
          <w:lang w:eastAsia="zh-CN"/>
        </w:rPr>
        <w:t>West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11A90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011A90">
        <w:rPr>
          <w:rFonts w:ascii="Arial" w:hAnsi="Arial" w:cs="Arial"/>
          <w:sz w:val="22"/>
          <w:szCs w:val="22"/>
          <w:lang w:eastAsia="zh-CN"/>
        </w:rPr>
        <w:t>Kodakandla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 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11A90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11A90">
        <w:rPr>
          <w:rFonts w:ascii="Arial" w:hAnsi="Arial" w:cs="Arial"/>
          <w:sz w:val="22"/>
          <w:szCs w:val="22"/>
          <w:lang w:eastAsia="zh-CN"/>
        </w:rPr>
        <w:t>, Tewari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8A0FFC">
        <w:rPr>
          <w:rFonts w:ascii="Arial" w:hAnsi="Arial" w:cs="Arial"/>
          <w:b/>
          <w:bCs/>
          <w:sz w:val="22"/>
          <w:szCs w:val="22"/>
          <w:lang w:eastAsia="zh-CN"/>
        </w:rPr>
        <w:t>Zhu, M.X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11A90">
        <w:rPr>
          <w:rFonts w:ascii="Arial" w:hAnsi="Arial" w:cs="Arial"/>
          <w:sz w:val="22"/>
          <w:szCs w:val="22"/>
          <w:lang w:eastAsia="zh-CN"/>
        </w:rPr>
        <w:t>, Boehning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proofErr w:type="spellStart"/>
      <w:r w:rsidRPr="00011A90">
        <w:rPr>
          <w:rFonts w:ascii="Arial" w:hAnsi="Arial" w:cs="Arial"/>
          <w:sz w:val="22"/>
          <w:szCs w:val="22"/>
          <w:lang w:eastAsia="zh-CN"/>
        </w:rPr>
        <w:t>Akimzhanov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11A90">
        <w:rPr>
          <w:rFonts w:ascii="Arial" w:hAnsi="Arial" w:cs="Arial"/>
          <w:sz w:val="22"/>
          <w:szCs w:val="22"/>
          <w:lang w:eastAsia="zh-CN"/>
        </w:rPr>
        <w:t>M. S-acylation of Orai1 regulates store-operated Ca</w:t>
      </w:r>
      <w:r w:rsidRPr="00011A90">
        <w:rPr>
          <w:rFonts w:ascii="Arial" w:hAnsi="Arial" w:cs="Arial"/>
          <w:sz w:val="22"/>
          <w:szCs w:val="22"/>
          <w:vertAlign w:val="superscript"/>
          <w:lang w:eastAsia="zh-CN"/>
        </w:rPr>
        <w:t>2+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 entry. </w:t>
      </w:r>
      <w:r w:rsidRPr="00011A90">
        <w:rPr>
          <w:rFonts w:ascii="Arial" w:hAnsi="Arial" w:cs="Arial"/>
          <w:b/>
          <w:bCs/>
          <w:sz w:val="22"/>
          <w:szCs w:val="22"/>
          <w:lang w:eastAsia="zh-CN"/>
        </w:rPr>
        <w:t>J Cell Sci.</w:t>
      </w:r>
      <w:r w:rsidRPr="00011A90">
        <w:rPr>
          <w:rFonts w:ascii="Arial" w:hAnsi="Arial" w:cs="Arial"/>
          <w:sz w:val="22"/>
          <w:szCs w:val="22"/>
          <w:lang w:eastAsia="zh-CN"/>
        </w:rPr>
        <w:t xml:space="preserve"> 135(5):jcs258579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11A90">
        <w:rPr>
          <w:rFonts w:ascii="Arial" w:hAnsi="Arial" w:cs="Arial"/>
          <w:sz w:val="22"/>
          <w:szCs w:val="22"/>
          <w:lang w:eastAsia="zh-CN"/>
        </w:rPr>
        <w:t>2022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011A90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011A90">
        <w:rPr>
          <w:rFonts w:ascii="Arial" w:hAnsi="Arial" w:cs="Arial"/>
          <w:sz w:val="22"/>
          <w:szCs w:val="22"/>
          <w:lang w:eastAsia="zh-CN"/>
        </w:rPr>
        <w:t>: 10.1242/jcs.258579.</w:t>
      </w:r>
      <w:r w:rsidR="003620D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620D6" w:rsidRPr="003620D6">
        <w:rPr>
          <w:rFonts w:ascii="Arial" w:hAnsi="Arial" w:cs="Arial"/>
          <w:i/>
          <w:iCs/>
          <w:sz w:val="22"/>
          <w:szCs w:val="22"/>
          <w:lang w:eastAsia="zh-CN"/>
        </w:rPr>
        <w:t>PMCID: PMC8255033</w:t>
      </w:r>
    </w:p>
    <w:p w14:paraId="7F6DE828" w14:textId="24063374" w:rsidR="00864A82" w:rsidRDefault="00864A82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17</w:t>
      </w:r>
      <w:r w:rsidR="004B5725">
        <w:rPr>
          <w:rFonts w:ascii="Arial" w:hAnsi="Arial" w:cs="Arial"/>
          <w:b/>
          <w:bCs/>
          <w:sz w:val="22"/>
          <w:szCs w:val="22"/>
          <w:lang w:eastAsia="zh-CN"/>
        </w:rPr>
        <w:t>3</w:t>
      </w:r>
      <w:r w:rsidRPr="00864A82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Zhan, </w:t>
      </w:r>
      <w:r w:rsidRPr="00864A82">
        <w:rPr>
          <w:rFonts w:ascii="Arial" w:hAnsi="Arial" w:cs="Arial"/>
          <w:sz w:val="22"/>
          <w:szCs w:val="22"/>
          <w:lang w:eastAsia="zh-CN"/>
        </w:rPr>
        <w:t>Q</w:t>
      </w:r>
      <w:r>
        <w:rPr>
          <w:rFonts w:ascii="Arial" w:hAnsi="Arial" w:cs="Arial"/>
          <w:sz w:val="22"/>
          <w:szCs w:val="22"/>
          <w:lang w:eastAsia="zh-CN"/>
        </w:rPr>
        <w:t xml:space="preserve">., Jeon, J., Li, Y., </w:t>
      </w:r>
      <w:r w:rsidRPr="00864A82">
        <w:rPr>
          <w:rFonts w:ascii="Arial" w:hAnsi="Arial" w:cs="Arial"/>
          <w:sz w:val="22"/>
          <w:szCs w:val="22"/>
          <w:lang w:eastAsia="zh-CN"/>
        </w:rPr>
        <w:t>Huang,</w:t>
      </w:r>
      <w:r>
        <w:rPr>
          <w:rFonts w:ascii="Arial" w:hAnsi="Arial" w:cs="Arial"/>
          <w:sz w:val="22"/>
          <w:szCs w:val="22"/>
          <w:lang w:eastAsia="zh-CN"/>
        </w:rPr>
        <w:t xml:space="preserve"> H., </w:t>
      </w:r>
      <w:r w:rsidRPr="00864A82">
        <w:rPr>
          <w:rFonts w:ascii="Arial" w:hAnsi="Arial" w:cs="Arial"/>
          <w:sz w:val="22"/>
          <w:szCs w:val="22"/>
          <w:lang w:eastAsia="zh-CN"/>
        </w:rPr>
        <w:t>Xiong</w:t>
      </w:r>
      <w:r>
        <w:rPr>
          <w:rFonts w:ascii="Arial" w:hAnsi="Arial" w:cs="Arial"/>
          <w:sz w:val="22"/>
          <w:szCs w:val="22"/>
          <w:lang w:eastAsia="zh-CN"/>
        </w:rPr>
        <w:t xml:space="preserve">, J., </w:t>
      </w:r>
      <w:r w:rsidRPr="00864A82">
        <w:rPr>
          <w:rFonts w:ascii="Arial" w:hAnsi="Arial" w:cs="Arial"/>
          <w:sz w:val="22"/>
          <w:szCs w:val="22"/>
          <w:lang w:eastAsia="zh-CN"/>
        </w:rPr>
        <w:t>Wang,</w:t>
      </w:r>
      <w:r>
        <w:rPr>
          <w:rFonts w:ascii="Arial" w:hAnsi="Arial" w:cs="Arial"/>
          <w:sz w:val="22"/>
          <w:szCs w:val="22"/>
          <w:lang w:eastAsia="zh-CN"/>
        </w:rPr>
        <w:t xml:space="preserve"> Q., Xu, T.L., Li, Y., Ji, F.H., Du, G., and </w:t>
      </w:r>
      <w:r w:rsidRPr="00864A82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864A82">
        <w:t xml:space="preserve"> </w:t>
      </w:r>
      <w:r w:rsidRPr="00864A82">
        <w:rPr>
          <w:rFonts w:ascii="Arial" w:hAnsi="Arial" w:cs="Arial"/>
          <w:sz w:val="22"/>
          <w:szCs w:val="22"/>
          <w:lang w:eastAsia="zh-CN"/>
        </w:rPr>
        <w:t>CAMK2/CaMKII activates MLKL in short-term starvation to facilitate autophagic flux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680E3F">
        <w:rPr>
          <w:rFonts w:ascii="Arial" w:hAnsi="Arial" w:cs="Arial"/>
          <w:b/>
          <w:bCs/>
          <w:sz w:val="22"/>
          <w:szCs w:val="22"/>
          <w:lang w:eastAsia="zh-CN"/>
        </w:rPr>
        <w:t>Autophagy</w:t>
      </w:r>
      <w:r w:rsidRPr="00F339A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C0981" w:rsidRPr="007C0981">
        <w:rPr>
          <w:rFonts w:ascii="Arial" w:hAnsi="Arial" w:cs="Arial"/>
          <w:sz w:val="22"/>
          <w:szCs w:val="22"/>
          <w:lang w:eastAsia="zh-CN"/>
        </w:rPr>
        <w:t xml:space="preserve">18(4):726-744, 2022. </w:t>
      </w:r>
      <w:proofErr w:type="spellStart"/>
      <w:r w:rsidR="007C0981" w:rsidRPr="007C0981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7C0981" w:rsidRPr="007C0981">
        <w:rPr>
          <w:rFonts w:ascii="Arial" w:hAnsi="Arial" w:cs="Arial"/>
          <w:sz w:val="22"/>
          <w:szCs w:val="22"/>
          <w:lang w:eastAsia="zh-CN"/>
        </w:rPr>
        <w:t>: 10.1080/15548627.2021.1954348.</w:t>
      </w:r>
      <w:r w:rsidR="007C0981" w:rsidRPr="007C0981">
        <w:t xml:space="preserve"> </w:t>
      </w:r>
      <w:r w:rsidR="007C0981" w:rsidRPr="007C0981">
        <w:rPr>
          <w:rFonts w:ascii="Arial" w:hAnsi="Arial" w:cs="Arial"/>
          <w:i/>
          <w:iCs/>
          <w:sz w:val="22"/>
          <w:szCs w:val="22"/>
          <w:lang w:eastAsia="zh-CN"/>
        </w:rPr>
        <w:t>PMCID: PMC9037428</w:t>
      </w:r>
    </w:p>
    <w:p w14:paraId="5BFDAF37" w14:textId="70D4CD91" w:rsidR="008A0FFC" w:rsidRDefault="008A0FFC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8A0FFC">
        <w:rPr>
          <w:rFonts w:ascii="Arial" w:hAnsi="Arial" w:cs="Arial"/>
          <w:b/>
          <w:bCs/>
          <w:sz w:val="22"/>
          <w:szCs w:val="22"/>
          <w:lang w:eastAsia="zh-CN"/>
        </w:rPr>
        <w:t>17</w:t>
      </w:r>
      <w:r w:rsidR="004B5725">
        <w:rPr>
          <w:rFonts w:ascii="Arial" w:hAnsi="Arial" w:cs="Arial"/>
          <w:b/>
          <w:bCs/>
          <w:sz w:val="22"/>
          <w:szCs w:val="22"/>
          <w:lang w:eastAsia="zh-CN"/>
        </w:rPr>
        <w:t>4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8A0FFC">
        <w:rPr>
          <w:rFonts w:ascii="Arial" w:hAnsi="Arial" w:cs="Arial"/>
          <w:sz w:val="22"/>
          <w:szCs w:val="22"/>
          <w:lang w:eastAsia="zh-CN"/>
        </w:rPr>
        <w:t>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Ma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Zhou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Jiao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Cao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8A0FFC">
        <w:rPr>
          <w:rFonts w:ascii="Arial" w:hAnsi="Arial" w:cs="Arial"/>
          <w:b/>
          <w:bCs/>
          <w:sz w:val="22"/>
          <w:szCs w:val="22"/>
          <w:lang w:eastAsia="zh-CN"/>
        </w:rPr>
        <w:t>Zhu, M.X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Xiao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Guo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, Lei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>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0C2CEC"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8A0FFC">
        <w:rPr>
          <w:rFonts w:ascii="Arial" w:hAnsi="Arial" w:cs="Arial"/>
          <w:sz w:val="22"/>
          <w:szCs w:val="22"/>
          <w:lang w:eastAsia="zh-CN"/>
        </w:rPr>
        <w:t>Yu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 Y. GSK1702934A and M085 directly activate TRPC6 via a mechanism of stimulating the extracellular cavity formed by the pore helix and transmembrane helix S6. </w:t>
      </w:r>
      <w:r w:rsidRPr="008A0FFC">
        <w:rPr>
          <w:rFonts w:ascii="Arial" w:hAnsi="Arial" w:cs="Arial"/>
          <w:b/>
          <w:bCs/>
          <w:sz w:val="22"/>
          <w:szCs w:val="22"/>
          <w:lang w:eastAsia="zh-CN"/>
        </w:rPr>
        <w:t>J Biol Chem</w:t>
      </w:r>
      <w:r w:rsidRPr="008A0FFC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536551" w:rsidRPr="00536551">
        <w:rPr>
          <w:rFonts w:ascii="Arial" w:hAnsi="Arial" w:cs="Arial"/>
          <w:sz w:val="22"/>
          <w:szCs w:val="22"/>
          <w:lang w:eastAsia="zh-CN"/>
        </w:rPr>
        <w:t>297(4):101125</w:t>
      </w:r>
      <w:r w:rsidR="00536551">
        <w:rPr>
          <w:rFonts w:ascii="Arial" w:hAnsi="Arial" w:cs="Arial"/>
          <w:sz w:val="22"/>
          <w:szCs w:val="22"/>
          <w:lang w:eastAsia="zh-CN"/>
        </w:rPr>
        <w:t>, 2021</w:t>
      </w:r>
      <w:r w:rsidR="00536551" w:rsidRPr="00536551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536551" w:rsidRPr="00536551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536551" w:rsidRPr="00536551">
        <w:rPr>
          <w:rFonts w:ascii="Arial" w:hAnsi="Arial" w:cs="Arial"/>
          <w:sz w:val="22"/>
          <w:szCs w:val="22"/>
          <w:lang w:eastAsia="zh-CN"/>
        </w:rPr>
        <w:t xml:space="preserve">: 10.1016/j.jbc.2021.101125. </w:t>
      </w:r>
      <w:r w:rsidR="003620D6" w:rsidRPr="003620D6">
        <w:rPr>
          <w:rFonts w:ascii="Arial" w:hAnsi="Arial" w:cs="Arial"/>
          <w:i/>
          <w:iCs/>
          <w:sz w:val="22"/>
          <w:szCs w:val="22"/>
          <w:lang w:eastAsia="zh-CN"/>
        </w:rPr>
        <w:t>PMCID: PMC8458982</w:t>
      </w:r>
    </w:p>
    <w:p w14:paraId="52451D86" w14:textId="54814D77" w:rsidR="00F7785C" w:rsidRDefault="00F7785C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934E71">
        <w:rPr>
          <w:rFonts w:ascii="Arial" w:hAnsi="Arial" w:cs="Arial"/>
          <w:b/>
          <w:bCs/>
          <w:sz w:val="22"/>
          <w:szCs w:val="22"/>
          <w:lang w:eastAsia="zh-CN"/>
        </w:rPr>
        <w:lastRenderedPageBreak/>
        <w:t>175</w:t>
      </w:r>
      <w:r>
        <w:rPr>
          <w:rFonts w:ascii="Arial" w:hAnsi="Arial" w:cs="Arial"/>
          <w:sz w:val="22"/>
          <w:szCs w:val="22"/>
          <w:lang w:eastAsia="zh-CN"/>
        </w:rPr>
        <w:t>. Liu, Z.</w:t>
      </w:r>
      <w:r w:rsidRPr="00F7785C">
        <w:rPr>
          <w:rFonts w:ascii="Arial" w:hAnsi="Arial" w:cs="Arial"/>
          <w:sz w:val="22"/>
          <w:szCs w:val="22"/>
          <w:lang w:eastAsia="zh-CN"/>
        </w:rPr>
        <w:t>, Xiong</w:t>
      </w:r>
      <w:r>
        <w:rPr>
          <w:rFonts w:ascii="Arial" w:hAnsi="Arial" w:cs="Arial"/>
          <w:sz w:val="22"/>
          <w:szCs w:val="22"/>
          <w:lang w:eastAsia="zh-CN"/>
        </w:rPr>
        <w:t xml:space="preserve">, J., </w:t>
      </w:r>
      <w:r w:rsidRPr="00F7785C">
        <w:rPr>
          <w:rFonts w:ascii="Arial" w:hAnsi="Arial" w:cs="Arial"/>
          <w:sz w:val="22"/>
          <w:szCs w:val="22"/>
          <w:lang w:eastAsia="zh-CN"/>
        </w:rPr>
        <w:t>Gao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="005A6CAD">
        <w:rPr>
          <w:rFonts w:ascii="Arial" w:hAnsi="Arial" w:cs="Arial"/>
          <w:sz w:val="22"/>
          <w:szCs w:val="22"/>
          <w:lang w:eastAsia="zh-CN"/>
        </w:rPr>
        <w:t xml:space="preserve">S., </w:t>
      </w:r>
      <w:r w:rsidR="005A6CAD" w:rsidRPr="00934E71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="005A6CAD">
        <w:rPr>
          <w:rFonts w:ascii="Arial" w:hAnsi="Arial" w:cs="Arial"/>
          <w:sz w:val="22"/>
          <w:szCs w:val="22"/>
          <w:lang w:eastAsia="zh-CN"/>
        </w:rPr>
        <w:t xml:space="preserve">, Sun, K., Li, M., Zhang, G., </w:t>
      </w:r>
      <w:r w:rsidR="000C2CEC">
        <w:rPr>
          <w:rFonts w:ascii="Arial" w:hAnsi="Arial" w:cs="Arial"/>
          <w:sz w:val="22"/>
          <w:szCs w:val="22"/>
          <w:lang w:eastAsia="zh-CN"/>
        </w:rPr>
        <w:t xml:space="preserve">and </w:t>
      </w:r>
      <w:r w:rsidR="005A6CAD">
        <w:rPr>
          <w:rFonts w:ascii="Arial" w:hAnsi="Arial" w:cs="Arial"/>
          <w:sz w:val="22"/>
          <w:szCs w:val="22"/>
          <w:lang w:eastAsia="zh-CN"/>
        </w:rPr>
        <w:t xml:space="preserve">Li, Y.-P. </w:t>
      </w:r>
      <w:r w:rsidRPr="00F7785C">
        <w:rPr>
          <w:rFonts w:ascii="Arial" w:hAnsi="Arial" w:cs="Arial"/>
          <w:sz w:val="22"/>
          <w:szCs w:val="22"/>
          <w:lang w:eastAsia="zh-CN"/>
        </w:rPr>
        <w:t>Ameliorating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7785C">
        <w:rPr>
          <w:rFonts w:ascii="Arial" w:hAnsi="Arial" w:cs="Arial"/>
          <w:sz w:val="22"/>
          <w:szCs w:val="22"/>
          <w:lang w:eastAsia="zh-CN"/>
        </w:rPr>
        <w:t>Cancer Cachexia by Inhibiting Cancer Cell</w:t>
      </w:r>
      <w:r w:rsidR="005A6CAD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7785C">
        <w:rPr>
          <w:rFonts w:ascii="Arial" w:hAnsi="Arial" w:cs="Arial"/>
          <w:sz w:val="22"/>
          <w:szCs w:val="22"/>
          <w:lang w:eastAsia="zh-CN"/>
        </w:rPr>
        <w:t>Release of Hsp70</w:t>
      </w:r>
      <w:r w:rsidR="005A6CAD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7785C">
        <w:rPr>
          <w:rFonts w:ascii="Arial" w:hAnsi="Arial" w:cs="Arial"/>
          <w:sz w:val="22"/>
          <w:szCs w:val="22"/>
          <w:lang w:eastAsia="zh-CN"/>
        </w:rPr>
        <w:t>and Hsp90</w:t>
      </w:r>
      <w:r w:rsidR="005A6CAD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7785C">
        <w:rPr>
          <w:rFonts w:ascii="Arial" w:hAnsi="Arial" w:cs="Arial"/>
          <w:sz w:val="22"/>
          <w:szCs w:val="22"/>
          <w:lang w:eastAsia="zh-CN"/>
        </w:rPr>
        <w:t>with Omeprazole</w:t>
      </w:r>
      <w:r w:rsidR="005A6CAD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934E71" w:rsidRPr="00934E71">
        <w:rPr>
          <w:rFonts w:ascii="Arial" w:hAnsi="Arial" w:cs="Arial"/>
          <w:b/>
          <w:bCs/>
          <w:sz w:val="22"/>
          <w:szCs w:val="22"/>
          <w:lang w:eastAsia="zh-CN"/>
        </w:rPr>
        <w:t>J Cachexia Sarcopenia Muscle</w:t>
      </w:r>
      <w:r w:rsidR="00934E71" w:rsidRPr="00934E7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620D6" w:rsidRPr="003620D6">
        <w:rPr>
          <w:rFonts w:ascii="Arial" w:hAnsi="Arial" w:cs="Arial"/>
          <w:sz w:val="22"/>
          <w:szCs w:val="22"/>
          <w:lang w:eastAsia="zh-CN"/>
        </w:rPr>
        <w:t>13(1):636-647</w:t>
      </w:r>
      <w:r w:rsidR="003620D6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3620D6" w:rsidRPr="003620D6">
        <w:rPr>
          <w:rFonts w:ascii="Arial" w:hAnsi="Arial" w:cs="Arial"/>
          <w:sz w:val="22"/>
          <w:szCs w:val="22"/>
          <w:lang w:eastAsia="zh-CN"/>
        </w:rPr>
        <w:t xml:space="preserve">2022. </w:t>
      </w:r>
      <w:proofErr w:type="spellStart"/>
      <w:r w:rsidR="003620D6" w:rsidRPr="003620D6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3620D6" w:rsidRPr="003620D6">
        <w:rPr>
          <w:rFonts w:ascii="Arial" w:hAnsi="Arial" w:cs="Arial"/>
          <w:sz w:val="22"/>
          <w:szCs w:val="22"/>
          <w:lang w:eastAsia="zh-CN"/>
        </w:rPr>
        <w:t>: 10.1002/jcsm.12851.</w:t>
      </w:r>
      <w:r w:rsidR="003620D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620D6" w:rsidRPr="003620D6">
        <w:rPr>
          <w:rFonts w:ascii="Arial" w:hAnsi="Arial" w:cs="Arial"/>
          <w:i/>
          <w:iCs/>
          <w:sz w:val="22"/>
          <w:szCs w:val="22"/>
          <w:lang w:eastAsia="zh-CN"/>
        </w:rPr>
        <w:t>PMCID: PMC8818607</w:t>
      </w:r>
    </w:p>
    <w:p w14:paraId="68B5F600" w14:textId="416E5A08" w:rsidR="00B81CD9" w:rsidRDefault="00B81CD9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176</w:t>
      </w:r>
      <w:r w:rsidRPr="00B81CD9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B81CD9">
        <w:rPr>
          <w:rFonts w:ascii="Arial" w:hAnsi="Arial" w:cs="Arial"/>
          <w:sz w:val="22"/>
          <w:szCs w:val="22"/>
          <w:lang w:eastAsia="zh-CN"/>
        </w:rPr>
        <w:t>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81CD9">
        <w:rPr>
          <w:rFonts w:ascii="Arial" w:hAnsi="Arial" w:cs="Arial"/>
          <w:sz w:val="22"/>
          <w:szCs w:val="22"/>
          <w:lang w:eastAsia="zh-CN"/>
        </w:rPr>
        <w:t>, Zhao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81CD9">
        <w:rPr>
          <w:rFonts w:ascii="Arial" w:hAnsi="Arial" w:cs="Arial"/>
          <w:sz w:val="22"/>
          <w:szCs w:val="22"/>
          <w:lang w:eastAsia="zh-CN"/>
        </w:rPr>
        <w:t>, Tang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81CD9">
        <w:rPr>
          <w:rFonts w:ascii="Arial" w:hAnsi="Arial" w:cs="Arial"/>
          <w:sz w:val="22"/>
          <w:szCs w:val="22"/>
          <w:lang w:eastAsia="zh-CN"/>
        </w:rPr>
        <w:t>, Xi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81CD9">
        <w:rPr>
          <w:rFonts w:ascii="Arial" w:hAnsi="Arial" w:cs="Arial"/>
          <w:sz w:val="22"/>
          <w:szCs w:val="22"/>
          <w:lang w:eastAsia="zh-CN"/>
        </w:rPr>
        <w:t>, He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81CD9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B81CD9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>
        <w:rPr>
          <w:rFonts w:ascii="Arial" w:hAnsi="Arial" w:cs="Arial"/>
          <w:sz w:val="22"/>
          <w:szCs w:val="22"/>
          <w:lang w:eastAsia="zh-CN"/>
        </w:rPr>
        <w:t>, and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 Cao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 Z. Sarco/endoplasmic reticulum Ca</w:t>
      </w:r>
      <w:r w:rsidRPr="00B81CD9">
        <w:rPr>
          <w:rFonts w:ascii="Arial" w:hAnsi="Arial" w:cs="Arial"/>
          <w:sz w:val="22"/>
          <w:szCs w:val="22"/>
          <w:vertAlign w:val="superscript"/>
          <w:lang w:eastAsia="zh-CN"/>
        </w:rPr>
        <w:t>2+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 -ATPase (SERCA2b) mediates oxidation-induced endoplasmic reticulum stress to regulate neuropathic pain. </w:t>
      </w:r>
      <w:r w:rsidRPr="00B81CD9">
        <w:rPr>
          <w:rFonts w:ascii="Arial" w:hAnsi="Arial" w:cs="Arial"/>
          <w:b/>
          <w:bCs/>
          <w:sz w:val="22"/>
          <w:szCs w:val="22"/>
          <w:lang w:eastAsia="zh-CN"/>
        </w:rPr>
        <w:t xml:space="preserve">Br J </w:t>
      </w:r>
      <w:proofErr w:type="spellStart"/>
      <w:r w:rsidRPr="00B81CD9">
        <w:rPr>
          <w:rFonts w:ascii="Arial" w:hAnsi="Arial" w:cs="Arial"/>
          <w:b/>
          <w:bCs/>
          <w:sz w:val="22"/>
          <w:szCs w:val="22"/>
          <w:lang w:eastAsia="zh-CN"/>
        </w:rPr>
        <w:t>Pharmacol</w:t>
      </w:r>
      <w:proofErr w:type="spellEnd"/>
      <w:r w:rsidRPr="00B81CD9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B81CD9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C43E4" w:rsidRPr="001C43E4">
        <w:rPr>
          <w:rFonts w:ascii="Arial" w:hAnsi="Arial" w:cs="Arial"/>
          <w:sz w:val="22"/>
          <w:szCs w:val="22"/>
          <w:lang w:eastAsia="zh-CN"/>
        </w:rPr>
        <w:t>179(9):2016-2036</w:t>
      </w:r>
      <w:r w:rsidR="001C43E4">
        <w:rPr>
          <w:rFonts w:ascii="Arial" w:hAnsi="Arial" w:cs="Arial"/>
          <w:sz w:val="22"/>
          <w:szCs w:val="22"/>
          <w:lang w:eastAsia="zh-CN"/>
        </w:rPr>
        <w:t>, 2022</w:t>
      </w:r>
      <w:r w:rsidR="001C43E4" w:rsidRPr="001C43E4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1C43E4" w:rsidRPr="001C43E4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1C43E4" w:rsidRPr="001C43E4">
        <w:rPr>
          <w:rFonts w:ascii="Arial" w:hAnsi="Arial" w:cs="Arial"/>
          <w:sz w:val="22"/>
          <w:szCs w:val="22"/>
          <w:lang w:eastAsia="zh-CN"/>
        </w:rPr>
        <w:t>: 10.1111/bph.15744</w:t>
      </w:r>
      <w:r w:rsidRPr="00B81CD9">
        <w:rPr>
          <w:rFonts w:ascii="Arial" w:hAnsi="Arial" w:cs="Arial"/>
          <w:sz w:val="22"/>
          <w:szCs w:val="22"/>
          <w:lang w:eastAsia="zh-CN"/>
        </w:rPr>
        <w:t>.</w:t>
      </w:r>
    </w:p>
    <w:p w14:paraId="40D77270" w14:textId="29213BDF" w:rsidR="00C85FC9" w:rsidRDefault="00C85FC9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177</w:t>
      </w:r>
      <w:r w:rsidRPr="00C85FC9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85FC9">
        <w:rPr>
          <w:rFonts w:ascii="Arial" w:hAnsi="Arial" w:cs="Arial"/>
          <w:sz w:val="22"/>
          <w:szCs w:val="22"/>
          <w:lang w:eastAsia="zh-CN"/>
        </w:rPr>
        <w:t>Azoulay I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C85FC9">
        <w:rPr>
          <w:rFonts w:ascii="Arial" w:hAnsi="Arial" w:cs="Arial"/>
          <w:sz w:val="22"/>
          <w:szCs w:val="22"/>
          <w:lang w:eastAsia="zh-CN"/>
        </w:rPr>
        <w:t>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C85FC9">
        <w:rPr>
          <w:rFonts w:ascii="Arial" w:hAnsi="Arial" w:cs="Arial"/>
          <w:sz w:val="22"/>
          <w:szCs w:val="22"/>
          <w:lang w:eastAsia="zh-CN"/>
        </w:rPr>
        <w:t>, Qi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C85FC9">
        <w:rPr>
          <w:rFonts w:ascii="Arial" w:hAnsi="Arial" w:cs="Arial"/>
          <w:sz w:val="22"/>
          <w:szCs w:val="22"/>
          <w:lang w:eastAsia="zh-CN"/>
        </w:rPr>
        <w:t>, Rozenfeld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C85FC9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C85FC9">
        <w:rPr>
          <w:rFonts w:ascii="Arial" w:hAnsi="Arial" w:cs="Arial"/>
          <w:sz w:val="22"/>
          <w:szCs w:val="22"/>
          <w:lang w:eastAsia="zh-CN"/>
        </w:rPr>
        <w:t>, Hu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C85FC9">
        <w:rPr>
          <w:rFonts w:ascii="Arial" w:hAnsi="Arial" w:cs="Arial"/>
          <w:sz w:val="22"/>
          <w:szCs w:val="22"/>
          <w:lang w:eastAsia="zh-CN"/>
        </w:rPr>
        <w:t>, Ben Kasus Nissim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C85FC9">
        <w:rPr>
          <w:rFonts w:ascii="Arial" w:hAnsi="Arial" w:cs="Arial"/>
          <w:sz w:val="22"/>
          <w:szCs w:val="22"/>
          <w:lang w:eastAsia="zh-CN"/>
        </w:rPr>
        <w:t>Stavsky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C85FC9">
        <w:rPr>
          <w:rFonts w:ascii="Arial" w:hAnsi="Arial" w:cs="Arial"/>
          <w:b/>
          <w:bCs/>
          <w:sz w:val="22"/>
          <w:szCs w:val="22"/>
          <w:lang w:eastAsia="zh-CN"/>
        </w:rPr>
        <w:t>Zhu, M.X.,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 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C85FC9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C85FC9">
        <w:rPr>
          <w:rFonts w:ascii="Arial" w:hAnsi="Arial" w:cs="Arial"/>
          <w:sz w:val="22"/>
          <w:szCs w:val="22"/>
          <w:lang w:eastAsia="zh-CN"/>
        </w:rPr>
        <w:t>Sekler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 I. ASIC1a senses lactate uptake to regulate metabolism in neurons. </w:t>
      </w:r>
      <w:r w:rsidRPr="00C85FC9">
        <w:rPr>
          <w:rFonts w:ascii="Arial" w:hAnsi="Arial" w:cs="Arial"/>
          <w:b/>
          <w:bCs/>
          <w:sz w:val="22"/>
          <w:szCs w:val="22"/>
          <w:lang w:eastAsia="zh-CN"/>
        </w:rPr>
        <w:t>Redox Biol.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85FC9">
        <w:rPr>
          <w:rFonts w:ascii="Arial" w:hAnsi="Arial" w:cs="Arial"/>
          <w:sz w:val="22"/>
          <w:szCs w:val="22"/>
          <w:lang w:eastAsia="zh-CN"/>
        </w:rPr>
        <w:t>51:102253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C85FC9">
        <w:rPr>
          <w:rFonts w:ascii="Arial" w:hAnsi="Arial" w:cs="Arial"/>
          <w:sz w:val="22"/>
          <w:szCs w:val="22"/>
          <w:lang w:eastAsia="zh-CN"/>
        </w:rPr>
        <w:t xml:space="preserve">2022. </w:t>
      </w:r>
      <w:proofErr w:type="spellStart"/>
      <w:r w:rsidRPr="00C85FC9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C85FC9">
        <w:rPr>
          <w:rFonts w:ascii="Arial" w:hAnsi="Arial" w:cs="Arial"/>
          <w:sz w:val="22"/>
          <w:szCs w:val="22"/>
          <w:lang w:eastAsia="zh-CN"/>
        </w:rPr>
        <w:t xml:space="preserve">: 10.1016/j.redox.2022.102253. </w:t>
      </w:r>
      <w:r w:rsidRPr="00C85FC9">
        <w:rPr>
          <w:rFonts w:ascii="Arial" w:hAnsi="Arial" w:cs="Arial"/>
          <w:i/>
          <w:iCs/>
          <w:sz w:val="22"/>
          <w:szCs w:val="22"/>
        </w:rPr>
        <w:t>PMCID: PMC8894274</w:t>
      </w:r>
    </w:p>
    <w:p w14:paraId="7B02A90F" w14:textId="5BAA789F" w:rsidR="00EC2AC8" w:rsidRDefault="00EC2AC8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178.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>Sun,</w:t>
      </w:r>
      <w:r w:rsidR="00582A5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>M</w:t>
      </w:r>
      <w:r w:rsidR="00582A5C">
        <w:rPr>
          <w:rFonts w:ascii="Arial" w:hAnsi="Arial" w:cs="Arial"/>
          <w:sz w:val="22"/>
          <w:szCs w:val="22"/>
          <w:lang w:eastAsia="zh-CN"/>
        </w:rPr>
        <w:t>.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>Y</w:t>
      </w:r>
      <w:r w:rsidR="00582A5C">
        <w:rPr>
          <w:rFonts w:ascii="Arial" w:hAnsi="Arial" w:cs="Arial"/>
          <w:sz w:val="22"/>
          <w:szCs w:val="22"/>
          <w:lang w:eastAsia="zh-CN"/>
        </w:rPr>
        <w:t>.,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 xml:space="preserve"> Zhang,</w:t>
      </w:r>
      <w:r w:rsidR="00582A5C">
        <w:rPr>
          <w:rFonts w:ascii="Arial" w:hAnsi="Arial" w:cs="Arial"/>
          <w:sz w:val="22"/>
          <w:szCs w:val="22"/>
          <w:lang w:eastAsia="zh-CN"/>
        </w:rPr>
        <w:t xml:space="preserve"> X.,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 xml:space="preserve"> Yu, P</w:t>
      </w:r>
      <w:r w:rsidR="00582A5C">
        <w:rPr>
          <w:rFonts w:ascii="Arial" w:hAnsi="Arial" w:cs="Arial"/>
          <w:sz w:val="22"/>
          <w:szCs w:val="22"/>
          <w:lang w:eastAsia="zh-CN"/>
        </w:rPr>
        <w:t>.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>C</w:t>
      </w:r>
      <w:r w:rsidR="00582A5C">
        <w:rPr>
          <w:rFonts w:ascii="Arial" w:hAnsi="Arial" w:cs="Arial"/>
          <w:sz w:val="22"/>
          <w:szCs w:val="22"/>
          <w:lang w:eastAsia="zh-CN"/>
        </w:rPr>
        <w:t>.,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 xml:space="preserve"> Liu,</w:t>
      </w:r>
      <w:r w:rsidR="00582A5C">
        <w:rPr>
          <w:rFonts w:ascii="Arial" w:hAnsi="Arial" w:cs="Arial"/>
          <w:sz w:val="22"/>
          <w:szCs w:val="22"/>
          <w:lang w:eastAsia="zh-CN"/>
        </w:rPr>
        <w:t xml:space="preserve"> D., 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>Yang,</w:t>
      </w:r>
      <w:r w:rsidR="00582A5C">
        <w:rPr>
          <w:rFonts w:ascii="Arial" w:hAnsi="Arial" w:cs="Arial"/>
          <w:sz w:val="22"/>
          <w:szCs w:val="22"/>
          <w:lang w:eastAsia="zh-CN"/>
        </w:rPr>
        <w:t xml:space="preserve"> Y., Cui, 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>W</w:t>
      </w:r>
      <w:r w:rsidR="00582A5C">
        <w:rPr>
          <w:rFonts w:ascii="Arial" w:hAnsi="Arial" w:cs="Arial"/>
          <w:sz w:val="22"/>
          <w:szCs w:val="22"/>
          <w:lang w:eastAsia="zh-CN"/>
        </w:rPr>
        <w:t>.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>W</w:t>
      </w:r>
      <w:r w:rsidR="00582A5C">
        <w:rPr>
          <w:rFonts w:ascii="Arial" w:hAnsi="Arial" w:cs="Arial"/>
          <w:sz w:val="22"/>
          <w:szCs w:val="22"/>
          <w:lang w:eastAsia="zh-CN"/>
        </w:rPr>
        <w:t>.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582A5C">
        <w:rPr>
          <w:rFonts w:ascii="Arial" w:hAnsi="Arial" w:cs="Arial"/>
          <w:sz w:val="22"/>
          <w:szCs w:val="22"/>
          <w:lang w:eastAsia="zh-CN"/>
        </w:rPr>
        <w:t xml:space="preserve">Yang, X.N., Lei, Y.T., Li, X.H., Wang W.H., Cao, P., Wang, H.S., </w:t>
      </w:r>
      <w:r w:rsidR="00582A5C" w:rsidRPr="00F85C55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="00582A5C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F85C55">
        <w:rPr>
          <w:rFonts w:ascii="Arial" w:hAnsi="Arial" w:cs="Arial"/>
          <w:sz w:val="22"/>
          <w:szCs w:val="22"/>
          <w:lang w:eastAsia="zh-CN"/>
        </w:rPr>
        <w:t xml:space="preserve">Li., C.Z., Wang R., Fan, Y.Z., </w:t>
      </w:r>
      <w:r w:rsidR="00F00E8F">
        <w:rPr>
          <w:rFonts w:ascii="Arial" w:hAnsi="Arial" w:cs="Arial"/>
          <w:sz w:val="22"/>
          <w:szCs w:val="22"/>
          <w:lang w:eastAsia="zh-CN"/>
        </w:rPr>
        <w:t xml:space="preserve">and </w:t>
      </w:r>
      <w:r w:rsidR="00F85C55">
        <w:rPr>
          <w:rFonts w:ascii="Arial" w:hAnsi="Arial" w:cs="Arial"/>
          <w:sz w:val="22"/>
          <w:szCs w:val="22"/>
          <w:lang w:eastAsia="zh-CN"/>
        </w:rPr>
        <w:t xml:space="preserve">Yu, Y. </w:t>
      </w:r>
      <w:r w:rsidR="00582A5C" w:rsidRPr="00582A5C">
        <w:rPr>
          <w:rFonts w:ascii="Arial" w:hAnsi="Arial" w:cs="Arial"/>
          <w:sz w:val="22"/>
          <w:szCs w:val="22"/>
          <w:lang w:eastAsia="zh-CN"/>
        </w:rPr>
        <w:t>Vanilloid agonist-mediated activation of TRPV1 channels requires coordinated movement of the S1–S4 bundle rather than a quiescent state</w:t>
      </w:r>
      <w:r w:rsidR="00582A5C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702401" w:rsidRPr="00702401">
        <w:rPr>
          <w:rFonts w:ascii="Arial" w:hAnsi="Arial" w:cs="Arial"/>
          <w:b/>
          <w:bCs/>
          <w:sz w:val="22"/>
          <w:szCs w:val="22"/>
          <w:lang w:eastAsia="zh-CN"/>
        </w:rPr>
        <w:t>Sci. Bull. (Beijing)</w:t>
      </w:r>
      <w:r w:rsidR="00702401" w:rsidRPr="00702401">
        <w:rPr>
          <w:rFonts w:ascii="Arial" w:hAnsi="Arial" w:cs="Arial"/>
          <w:sz w:val="22"/>
          <w:szCs w:val="22"/>
          <w:lang w:eastAsia="zh-CN"/>
        </w:rPr>
        <w:t xml:space="preserve"> 67(10):1062-1076</w:t>
      </w:r>
      <w:r w:rsidR="00702401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702401" w:rsidRPr="00702401">
        <w:rPr>
          <w:rFonts w:ascii="Arial" w:hAnsi="Arial" w:cs="Arial"/>
          <w:sz w:val="22"/>
          <w:szCs w:val="22"/>
          <w:lang w:eastAsia="zh-CN"/>
        </w:rPr>
        <w:t xml:space="preserve">2022. </w:t>
      </w:r>
      <w:proofErr w:type="spellStart"/>
      <w:r w:rsidR="00702401" w:rsidRPr="00702401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702401" w:rsidRPr="00702401">
        <w:rPr>
          <w:rFonts w:ascii="Arial" w:hAnsi="Arial" w:cs="Arial"/>
          <w:sz w:val="22"/>
          <w:szCs w:val="22"/>
          <w:lang w:eastAsia="zh-CN"/>
        </w:rPr>
        <w:t>: 10.1016/j.scib.2022.02.016.</w:t>
      </w:r>
      <w:r w:rsidR="00CF5E16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65226A22" w14:textId="02A93747" w:rsidR="00F85C55" w:rsidRPr="00F00E8F" w:rsidRDefault="00F85C55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179.</w:t>
      </w:r>
      <w:r w:rsidR="00421E94" w:rsidRPr="00421E94">
        <w:t xml:space="preserve"> </w:t>
      </w:r>
      <w:r w:rsidR="00421E94" w:rsidRPr="00F00E8F">
        <w:rPr>
          <w:rFonts w:ascii="Arial" w:hAnsi="Arial" w:cs="Arial"/>
          <w:sz w:val="22"/>
          <w:szCs w:val="22"/>
        </w:rPr>
        <w:t>Q</w:t>
      </w:r>
      <w:r w:rsidR="006D2B87">
        <w:rPr>
          <w:rFonts w:ascii="Arial" w:hAnsi="Arial" w:cs="Arial"/>
          <w:sz w:val="22"/>
          <w:szCs w:val="22"/>
        </w:rPr>
        <w:t>i, X</w:t>
      </w:r>
      <w:r w:rsidR="00421E94" w:rsidRPr="00F00E8F">
        <w:rPr>
          <w:rFonts w:ascii="Arial" w:hAnsi="Arial" w:cs="Arial"/>
          <w:sz w:val="22"/>
          <w:szCs w:val="22"/>
        </w:rPr>
        <w:t xml:space="preserve">., Lu, J.F., Huang, Z.Y., Liu, Y.J., Cai, L.B., Wen, X.L., Song, X.L., Xiong, J., </w:t>
      </w:r>
      <w:r w:rsidR="007E739B" w:rsidRPr="00F00E8F">
        <w:rPr>
          <w:rFonts w:ascii="Arial" w:hAnsi="Arial" w:cs="Arial"/>
          <w:sz w:val="22"/>
          <w:szCs w:val="22"/>
        </w:rPr>
        <w:t xml:space="preserve">Sun, </w:t>
      </w:r>
      <w:r w:rsidR="00421E94" w:rsidRPr="00F00E8F">
        <w:rPr>
          <w:rFonts w:ascii="Arial" w:hAnsi="Arial" w:cs="Arial"/>
          <w:sz w:val="22"/>
          <w:szCs w:val="22"/>
        </w:rPr>
        <w:t>P</w:t>
      </w:r>
      <w:r w:rsidR="007E739B" w:rsidRPr="00F00E8F">
        <w:rPr>
          <w:rFonts w:ascii="Arial" w:hAnsi="Arial" w:cs="Arial"/>
          <w:sz w:val="22"/>
          <w:szCs w:val="22"/>
        </w:rPr>
        <w:t>.Y.</w:t>
      </w:r>
      <w:r w:rsidR="00421E94" w:rsidRPr="00F00E8F">
        <w:rPr>
          <w:rFonts w:ascii="Arial" w:hAnsi="Arial" w:cs="Arial"/>
          <w:sz w:val="22"/>
          <w:szCs w:val="22"/>
        </w:rPr>
        <w:t>, Zhang,</w:t>
      </w:r>
      <w:r w:rsidR="007E739B" w:rsidRPr="00F00E8F">
        <w:rPr>
          <w:rFonts w:ascii="Arial" w:hAnsi="Arial" w:cs="Arial"/>
          <w:sz w:val="22"/>
          <w:szCs w:val="22"/>
        </w:rPr>
        <w:t xml:space="preserve"> H., </w:t>
      </w:r>
      <w:r w:rsidR="00421E94" w:rsidRPr="00F00E8F">
        <w:rPr>
          <w:rFonts w:ascii="Arial" w:hAnsi="Arial" w:cs="Arial"/>
          <w:sz w:val="22"/>
          <w:szCs w:val="22"/>
        </w:rPr>
        <w:t xml:space="preserve">Zhang, </w:t>
      </w:r>
      <w:r w:rsidR="007E739B" w:rsidRPr="00F00E8F">
        <w:rPr>
          <w:rFonts w:ascii="Arial" w:hAnsi="Arial" w:cs="Arial"/>
          <w:sz w:val="22"/>
          <w:szCs w:val="22"/>
        </w:rPr>
        <w:t xml:space="preserve">T.T., Zhao, </w:t>
      </w:r>
      <w:r w:rsidR="00421E94" w:rsidRPr="00F00E8F">
        <w:rPr>
          <w:rFonts w:ascii="Arial" w:hAnsi="Arial" w:cs="Arial"/>
          <w:sz w:val="22"/>
          <w:szCs w:val="22"/>
        </w:rPr>
        <w:t>X</w:t>
      </w:r>
      <w:r w:rsidR="007E739B" w:rsidRPr="00F00E8F">
        <w:rPr>
          <w:rFonts w:ascii="Arial" w:hAnsi="Arial" w:cs="Arial"/>
          <w:sz w:val="22"/>
          <w:szCs w:val="22"/>
        </w:rPr>
        <w:t>.</w:t>
      </w:r>
      <w:r w:rsidR="00F00E8F" w:rsidRPr="00F00E8F">
        <w:rPr>
          <w:rFonts w:ascii="Arial" w:hAnsi="Arial" w:cs="Arial"/>
          <w:sz w:val="22"/>
          <w:szCs w:val="22"/>
        </w:rPr>
        <w:t>,</w:t>
      </w:r>
      <w:r w:rsidR="007E739B" w:rsidRPr="00F00E8F">
        <w:rPr>
          <w:rFonts w:ascii="Arial" w:hAnsi="Arial" w:cs="Arial"/>
          <w:sz w:val="22"/>
          <w:szCs w:val="22"/>
        </w:rPr>
        <w:t xml:space="preserve"> </w:t>
      </w:r>
      <w:r w:rsidR="00421E94" w:rsidRPr="00F00E8F">
        <w:rPr>
          <w:rFonts w:ascii="Arial" w:hAnsi="Arial" w:cs="Arial"/>
          <w:sz w:val="22"/>
          <w:szCs w:val="22"/>
        </w:rPr>
        <w:t>Jiang,</w:t>
      </w:r>
      <w:r w:rsidR="00F00E8F" w:rsidRPr="00F00E8F">
        <w:rPr>
          <w:rFonts w:ascii="Arial" w:hAnsi="Arial" w:cs="Arial"/>
          <w:sz w:val="22"/>
          <w:szCs w:val="22"/>
        </w:rPr>
        <w:t xml:space="preserve"> Q., </w:t>
      </w:r>
      <w:r w:rsidR="00421E94" w:rsidRPr="00F00E8F">
        <w:rPr>
          <w:rFonts w:ascii="Arial" w:hAnsi="Arial" w:cs="Arial"/>
          <w:sz w:val="22"/>
          <w:szCs w:val="22"/>
        </w:rPr>
        <w:t>Li,</w:t>
      </w:r>
      <w:r w:rsidR="00F00E8F" w:rsidRPr="00F00E8F">
        <w:rPr>
          <w:rFonts w:ascii="Arial" w:hAnsi="Arial" w:cs="Arial"/>
          <w:sz w:val="22"/>
          <w:szCs w:val="22"/>
        </w:rPr>
        <w:t xml:space="preserve"> Y., </w:t>
      </w:r>
      <w:proofErr w:type="spellStart"/>
      <w:r w:rsidR="00421E94" w:rsidRPr="00F00E8F">
        <w:rPr>
          <w:rFonts w:ascii="Arial" w:hAnsi="Arial" w:cs="Arial"/>
          <w:sz w:val="22"/>
          <w:szCs w:val="22"/>
        </w:rPr>
        <w:t>Krishtal</w:t>
      </w:r>
      <w:proofErr w:type="spellEnd"/>
      <w:r w:rsidR="00421E94" w:rsidRPr="00F00E8F">
        <w:rPr>
          <w:rFonts w:ascii="Arial" w:hAnsi="Arial" w:cs="Arial"/>
          <w:sz w:val="22"/>
          <w:szCs w:val="22"/>
        </w:rPr>
        <w:t>,</w:t>
      </w:r>
      <w:r w:rsidR="00F00E8F" w:rsidRPr="00F00E8F">
        <w:rPr>
          <w:rFonts w:ascii="Arial" w:hAnsi="Arial" w:cs="Arial"/>
          <w:sz w:val="22"/>
          <w:szCs w:val="22"/>
        </w:rPr>
        <w:t xml:space="preserve"> O., </w:t>
      </w:r>
      <w:r w:rsidR="00421E94" w:rsidRPr="00F00E8F">
        <w:rPr>
          <w:rFonts w:ascii="Arial" w:hAnsi="Arial" w:cs="Arial"/>
          <w:sz w:val="22"/>
          <w:szCs w:val="22"/>
        </w:rPr>
        <w:t>Hou,</w:t>
      </w:r>
      <w:r w:rsidR="00F00E8F" w:rsidRPr="00F00E8F">
        <w:rPr>
          <w:rFonts w:ascii="Arial" w:hAnsi="Arial" w:cs="Arial"/>
          <w:sz w:val="22"/>
          <w:szCs w:val="22"/>
        </w:rPr>
        <w:t xml:space="preserve"> L.</w:t>
      </w:r>
      <w:r w:rsidR="004F633B">
        <w:rPr>
          <w:rFonts w:ascii="Arial" w:hAnsi="Arial" w:cs="Arial"/>
          <w:sz w:val="22"/>
          <w:szCs w:val="22"/>
        </w:rPr>
        <w:t>C</w:t>
      </w:r>
      <w:r w:rsidR="00F00E8F" w:rsidRPr="00F00E8F">
        <w:rPr>
          <w:rFonts w:ascii="Arial" w:hAnsi="Arial" w:cs="Arial"/>
          <w:sz w:val="22"/>
          <w:szCs w:val="22"/>
        </w:rPr>
        <w:t xml:space="preserve">., </w:t>
      </w:r>
      <w:r w:rsidR="00421E94" w:rsidRPr="00F00E8F">
        <w:rPr>
          <w:rFonts w:ascii="Arial" w:hAnsi="Arial" w:cs="Arial"/>
          <w:b/>
          <w:bCs/>
          <w:sz w:val="22"/>
          <w:szCs w:val="22"/>
        </w:rPr>
        <w:t>Zhu</w:t>
      </w:r>
      <w:r w:rsidR="00F00E8F" w:rsidRPr="00F00E8F">
        <w:rPr>
          <w:rFonts w:ascii="Arial" w:hAnsi="Arial" w:cs="Arial"/>
          <w:b/>
          <w:bCs/>
          <w:sz w:val="22"/>
          <w:szCs w:val="22"/>
        </w:rPr>
        <w:t>, M.X.</w:t>
      </w:r>
      <w:r w:rsidR="00F00E8F" w:rsidRPr="00F00E8F">
        <w:rPr>
          <w:rFonts w:ascii="Arial" w:hAnsi="Arial" w:cs="Arial"/>
          <w:sz w:val="22"/>
          <w:szCs w:val="22"/>
        </w:rPr>
        <w:t xml:space="preserve">, </w:t>
      </w:r>
      <w:r w:rsidR="00F00E8F">
        <w:rPr>
          <w:rFonts w:ascii="Arial" w:hAnsi="Arial" w:cs="Arial"/>
          <w:sz w:val="22"/>
          <w:szCs w:val="22"/>
        </w:rPr>
        <w:t xml:space="preserve">and </w:t>
      </w:r>
      <w:r w:rsidR="00F00E8F" w:rsidRPr="00F00E8F">
        <w:rPr>
          <w:rFonts w:ascii="Arial" w:hAnsi="Arial" w:cs="Arial"/>
          <w:sz w:val="22"/>
          <w:szCs w:val="22"/>
        </w:rPr>
        <w:t>Xu, T.L.</w:t>
      </w:r>
      <w:r w:rsidR="00421E94" w:rsidRPr="00F00E8F">
        <w:rPr>
          <w:rFonts w:ascii="Arial" w:hAnsi="Arial" w:cs="Arial"/>
          <w:sz w:val="22"/>
          <w:szCs w:val="22"/>
        </w:rPr>
        <w:t xml:space="preserve"> 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Pharmacological </w:t>
      </w:r>
      <w:r w:rsidR="00F00E8F">
        <w:rPr>
          <w:rFonts w:ascii="Arial" w:hAnsi="Arial" w:cs="Arial"/>
          <w:sz w:val="22"/>
          <w:szCs w:val="22"/>
          <w:lang w:eastAsia="zh-CN"/>
        </w:rPr>
        <w:t>v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alidation of ASIC1a as a </w:t>
      </w:r>
      <w:r w:rsidR="00F00E8F">
        <w:rPr>
          <w:rFonts w:ascii="Arial" w:hAnsi="Arial" w:cs="Arial"/>
          <w:sz w:val="22"/>
          <w:szCs w:val="22"/>
          <w:lang w:eastAsia="zh-CN"/>
        </w:rPr>
        <w:t>d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ruggable </w:t>
      </w:r>
      <w:r w:rsidR="00F00E8F">
        <w:rPr>
          <w:rFonts w:ascii="Arial" w:hAnsi="Arial" w:cs="Arial"/>
          <w:sz w:val="22"/>
          <w:szCs w:val="22"/>
          <w:lang w:eastAsia="zh-CN"/>
        </w:rPr>
        <w:t>t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arget for </w:t>
      </w:r>
      <w:r w:rsidR="00F00E8F">
        <w:rPr>
          <w:rFonts w:ascii="Arial" w:hAnsi="Arial" w:cs="Arial"/>
          <w:sz w:val="22"/>
          <w:szCs w:val="22"/>
          <w:lang w:eastAsia="zh-CN"/>
        </w:rPr>
        <w:t>n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europrotection in </w:t>
      </w:r>
      <w:r w:rsidR="00F00E8F">
        <w:rPr>
          <w:rFonts w:ascii="Arial" w:hAnsi="Arial" w:cs="Arial"/>
          <w:sz w:val="22"/>
          <w:szCs w:val="22"/>
          <w:lang w:eastAsia="zh-CN"/>
        </w:rPr>
        <w:t>c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erebral </w:t>
      </w:r>
      <w:r w:rsidR="00F00E8F">
        <w:rPr>
          <w:rFonts w:ascii="Arial" w:hAnsi="Arial" w:cs="Arial"/>
          <w:sz w:val="22"/>
          <w:szCs w:val="22"/>
          <w:lang w:eastAsia="zh-CN"/>
        </w:rPr>
        <w:t>i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schemia </w:t>
      </w:r>
      <w:r w:rsidR="00F00E8F">
        <w:rPr>
          <w:rFonts w:ascii="Arial" w:hAnsi="Arial" w:cs="Arial"/>
          <w:sz w:val="22"/>
          <w:szCs w:val="22"/>
          <w:lang w:eastAsia="zh-CN"/>
        </w:rPr>
        <w:t>u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sing an </w:t>
      </w:r>
      <w:r w:rsidR="00F00E8F">
        <w:rPr>
          <w:rFonts w:ascii="Arial" w:hAnsi="Arial" w:cs="Arial"/>
          <w:sz w:val="22"/>
          <w:szCs w:val="22"/>
          <w:lang w:eastAsia="zh-CN"/>
        </w:rPr>
        <w:t>i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ntravenously </w:t>
      </w:r>
      <w:r w:rsidR="00F00E8F">
        <w:rPr>
          <w:rFonts w:ascii="Arial" w:hAnsi="Arial" w:cs="Arial"/>
          <w:sz w:val="22"/>
          <w:szCs w:val="22"/>
          <w:lang w:eastAsia="zh-CN"/>
        </w:rPr>
        <w:t>a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vailable </w:t>
      </w:r>
      <w:r w:rsidR="00F00E8F">
        <w:rPr>
          <w:rFonts w:ascii="Arial" w:hAnsi="Arial" w:cs="Arial"/>
          <w:sz w:val="22"/>
          <w:szCs w:val="22"/>
          <w:lang w:eastAsia="zh-CN"/>
        </w:rPr>
        <w:t>s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mall </w:t>
      </w:r>
      <w:r w:rsidR="00F00E8F">
        <w:rPr>
          <w:rFonts w:ascii="Arial" w:hAnsi="Arial" w:cs="Arial"/>
          <w:sz w:val="22"/>
          <w:szCs w:val="22"/>
          <w:lang w:eastAsia="zh-CN"/>
        </w:rPr>
        <w:t>m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olecule </w:t>
      </w:r>
      <w:r w:rsidR="00F00E8F">
        <w:rPr>
          <w:rFonts w:ascii="Arial" w:hAnsi="Arial" w:cs="Arial"/>
          <w:sz w:val="22"/>
          <w:szCs w:val="22"/>
          <w:lang w:eastAsia="zh-CN"/>
        </w:rPr>
        <w:t>i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>nhibitor</w:t>
      </w:r>
      <w:r w:rsidR="00F00E8F">
        <w:rPr>
          <w:rFonts w:ascii="Arial" w:hAnsi="Arial" w:cs="Arial"/>
          <w:sz w:val="22"/>
          <w:szCs w:val="22"/>
          <w:lang w:eastAsia="zh-CN"/>
        </w:rPr>
        <w:t>.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21E94" w:rsidRPr="00F00E8F">
        <w:rPr>
          <w:rFonts w:ascii="Arial" w:hAnsi="Arial" w:cs="Arial"/>
          <w:b/>
          <w:bCs/>
          <w:sz w:val="22"/>
          <w:szCs w:val="22"/>
          <w:lang w:eastAsia="zh-CN"/>
        </w:rPr>
        <w:t xml:space="preserve">Front </w:t>
      </w:r>
      <w:proofErr w:type="spellStart"/>
      <w:r w:rsidR="00421E94" w:rsidRPr="00F00E8F">
        <w:rPr>
          <w:rFonts w:ascii="Arial" w:hAnsi="Arial" w:cs="Arial"/>
          <w:b/>
          <w:bCs/>
          <w:sz w:val="22"/>
          <w:szCs w:val="22"/>
          <w:lang w:eastAsia="zh-CN"/>
        </w:rPr>
        <w:t>Pharmacol</w:t>
      </w:r>
      <w:proofErr w:type="spellEnd"/>
      <w:r w:rsidR="00421E94" w:rsidRPr="00F00E8F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="00421E94" w:rsidRPr="00F00E8F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F633B" w:rsidRPr="004F633B">
        <w:rPr>
          <w:rFonts w:ascii="Arial" w:hAnsi="Arial" w:cs="Arial"/>
          <w:sz w:val="22"/>
          <w:szCs w:val="22"/>
          <w:lang w:eastAsia="zh-CN"/>
        </w:rPr>
        <w:t>13:849498</w:t>
      </w:r>
      <w:r w:rsidR="004F633B">
        <w:rPr>
          <w:rFonts w:ascii="Arial" w:hAnsi="Arial" w:cs="Arial"/>
          <w:sz w:val="22"/>
          <w:szCs w:val="22"/>
          <w:lang w:eastAsia="zh-CN"/>
        </w:rPr>
        <w:t>, 2022</w:t>
      </w:r>
      <w:r w:rsidR="004F633B" w:rsidRPr="004F633B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4F633B" w:rsidRPr="004F633B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4F633B" w:rsidRPr="004F633B">
        <w:rPr>
          <w:rFonts w:ascii="Arial" w:hAnsi="Arial" w:cs="Arial"/>
          <w:sz w:val="22"/>
          <w:szCs w:val="22"/>
          <w:lang w:eastAsia="zh-CN"/>
        </w:rPr>
        <w:t xml:space="preserve">: 10.3389/fphar.2022.849498. </w:t>
      </w:r>
      <w:r w:rsidR="0046741B" w:rsidRPr="0046741B">
        <w:rPr>
          <w:rFonts w:ascii="Arial" w:hAnsi="Arial" w:cs="Arial"/>
          <w:i/>
          <w:iCs/>
          <w:sz w:val="22"/>
          <w:szCs w:val="22"/>
          <w:lang w:eastAsia="zh-CN"/>
        </w:rPr>
        <w:t>PMCID: PMC8988055</w:t>
      </w:r>
    </w:p>
    <w:p w14:paraId="7A589CDA" w14:textId="403C7FF5" w:rsidR="00F85C55" w:rsidRDefault="00F85C55" w:rsidP="00F03AC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1C43E4">
        <w:rPr>
          <w:rFonts w:ascii="Arial" w:hAnsi="Arial" w:cs="Arial"/>
          <w:b/>
          <w:bCs/>
          <w:sz w:val="22"/>
          <w:szCs w:val="22"/>
          <w:lang w:eastAsia="zh-CN"/>
        </w:rPr>
        <w:t>180.</w:t>
      </w:r>
      <w:r w:rsidR="00F00E8F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>Tian,</w:t>
      </w:r>
      <w:r w:rsidR="00F00E8F">
        <w:rPr>
          <w:rFonts w:ascii="Arial" w:hAnsi="Arial" w:cs="Arial"/>
          <w:sz w:val="22"/>
          <w:szCs w:val="22"/>
          <w:lang w:eastAsia="zh-CN"/>
        </w:rPr>
        <w:t xml:space="preserve"> Q.,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 xml:space="preserve"> Wang,</w:t>
      </w:r>
      <w:r w:rsidR="00F00E8F">
        <w:rPr>
          <w:rFonts w:ascii="Arial" w:hAnsi="Arial" w:cs="Arial"/>
          <w:sz w:val="22"/>
          <w:szCs w:val="22"/>
          <w:lang w:eastAsia="zh-CN"/>
        </w:rPr>
        <w:t xml:space="preserve"> P.,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 xml:space="preserve"> Xie</w:t>
      </w:r>
      <w:r w:rsidR="00F00E8F">
        <w:rPr>
          <w:rFonts w:ascii="Arial" w:hAnsi="Arial" w:cs="Arial"/>
          <w:sz w:val="22"/>
          <w:szCs w:val="22"/>
          <w:lang w:eastAsia="zh-CN"/>
        </w:rPr>
        <w:t>, C.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>, Pang,</w:t>
      </w:r>
      <w:r w:rsidR="00F00E8F">
        <w:rPr>
          <w:rFonts w:ascii="Arial" w:hAnsi="Arial" w:cs="Arial"/>
          <w:sz w:val="22"/>
          <w:szCs w:val="22"/>
          <w:lang w:eastAsia="zh-CN"/>
        </w:rPr>
        <w:t xml:space="preserve"> P.,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 xml:space="preserve"> Zhang,</w:t>
      </w:r>
      <w:r w:rsidR="00F00E8F">
        <w:rPr>
          <w:rFonts w:ascii="Arial" w:hAnsi="Arial" w:cs="Arial"/>
          <w:sz w:val="22"/>
          <w:szCs w:val="22"/>
          <w:lang w:eastAsia="zh-CN"/>
        </w:rPr>
        <w:t xml:space="preserve"> Y.,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 xml:space="preserve"> Gao,</w:t>
      </w:r>
      <w:r w:rsidR="00F00E8F">
        <w:rPr>
          <w:rFonts w:ascii="Arial" w:hAnsi="Arial" w:cs="Arial"/>
          <w:sz w:val="22"/>
          <w:szCs w:val="22"/>
          <w:lang w:eastAsia="zh-CN"/>
        </w:rPr>
        <w:t xml:space="preserve"> Y., 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>Cao,</w:t>
      </w:r>
      <w:r w:rsidR="00F00E8F">
        <w:rPr>
          <w:rFonts w:ascii="Arial" w:hAnsi="Arial" w:cs="Arial"/>
          <w:sz w:val="22"/>
          <w:szCs w:val="22"/>
          <w:lang w:eastAsia="zh-CN"/>
        </w:rPr>
        <w:t xml:space="preserve"> Z., 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>Wu,</w:t>
      </w:r>
      <w:r w:rsidR="00F00E8F">
        <w:rPr>
          <w:rFonts w:ascii="Arial" w:hAnsi="Arial" w:cs="Arial"/>
          <w:sz w:val="22"/>
          <w:szCs w:val="22"/>
          <w:lang w:eastAsia="zh-CN"/>
        </w:rPr>
        <w:t xml:space="preserve"> Y.,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 xml:space="preserve"> Li,</w:t>
      </w:r>
      <w:r w:rsidR="004E1577">
        <w:rPr>
          <w:rFonts w:ascii="Arial" w:hAnsi="Arial" w:cs="Arial"/>
          <w:sz w:val="22"/>
          <w:szCs w:val="22"/>
          <w:lang w:eastAsia="zh-CN"/>
        </w:rPr>
        <w:t xml:space="preserve"> W.,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00E8F" w:rsidRPr="001C43E4">
        <w:rPr>
          <w:rFonts w:ascii="Arial" w:hAnsi="Arial" w:cs="Arial"/>
          <w:b/>
          <w:bCs/>
          <w:sz w:val="22"/>
          <w:szCs w:val="22"/>
          <w:lang w:eastAsia="zh-CN"/>
        </w:rPr>
        <w:t>Zhu,</w:t>
      </w:r>
      <w:r w:rsidR="004E1577" w:rsidRPr="001C43E4">
        <w:rPr>
          <w:rFonts w:ascii="Arial" w:hAnsi="Arial" w:cs="Arial"/>
          <w:b/>
          <w:bCs/>
          <w:sz w:val="22"/>
          <w:szCs w:val="22"/>
          <w:lang w:eastAsia="zh-CN"/>
        </w:rPr>
        <w:t xml:space="preserve"> M.X</w:t>
      </w:r>
      <w:r w:rsidR="004E1577" w:rsidRPr="00F00E8F">
        <w:rPr>
          <w:rFonts w:ascii="Arial" w:hAnsi="Arial" w:cs="Arial"/>
          <w:sz w:val="22"/>
          <w:szCs w:val="22"/>
          <w:lang w:eastAsia="zh-CN"/>
        </w:rPr>
        <w:t>.</w:t>
      </w:r>
      <w:r w:rsidR="004E1577">
        <w:rPr>
          <w:rFonts w:ascii="Arial" w:hAnsi="Arial" w:cs="Arial"/>
          <w:sz w:val="22"/>
          <w:szCs w:val="22"/>
          <w:lang w:eastAsia="zh-CN"/>
        </w:rPr>
        <w:t>,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E1577">
        <w:rPr>
          <w:rFonts w:ascii="Arial" w:hAnsi="Arial" w:cs="Arial"/>
          <w:sz w:val="22"/>
          <w:szCs w:val="22"/>
          <w:lang w:eastAsia="zh-CN"/>
        </w:rPr>
        <w:t xml:space="preserve">Li., 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>D</w:t>
      </w:r>
      <w:r w:rsidR="004E1577">
        <w:rPr>
          <w:rFonts w:ascii="Arial" w:hAnsi="Arial" w:cs="Arial"/>
          <w:sz w:val="22"/>
          <w:szCs w:val="22"/>
          <w:lang w:eastAsia="zh-CN"/>
        </w:rPr>
        <w:t>.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4E1577">
        <w:rPr>
          <w:rFonts w:ascii="Arial" w:hAnsi="Arial" w:cs="Arial"/>
          <w:sz w:val="22"/>
          <w:szCs w:val="22"/>
          <w:lang w:eastAsia="zh-CN"/>
        </w:rPr>
        <w:t xml:space="preserve">and Yao, </w:t>
      </w:r>
      <w:r w:rsidR="00F00E8F" w:rsidRPr="00F00E8F">
        <w:rPr>
          <w:rFonts w:ascii="Arial" w:hAnsi="Arial" w:cs="Arial"/>
          <w:sz w:val="22"/>
          <w:szCs w:val="22"/>
          <w:lang w:eastAsia="zh-CN"/>
        </w:rPr>
        <w:t>J</w:t>
      </w:r>
      <w:r w:rsidR="004E1577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167679" w:rsidRPr="00167679">
        <w:rPr>
          <w:rFonts w:ascii="Arial" w:hAnsi="Arial" w:cs="Arial"/>
          <w:sz w:val="22"/>
          <w:szCs w:val="22"/>
          <w:lang w:eastAsia="zh-CN"/>
        </w:rPr>
        <w:t xml:space="preserve">Identification of an arthropod molecular target for plant-derived natural repellents. </w:t>
      </w:r>
      <w:r w:rsidR="00167679" w:rsidRPr="00167679">
        <w:rPr>
          <w:rFonts w:ascii="Arial" w:hAnsi="Arial" w:cs="Arial"/>
          <w:b/>
          <w:bCs/>
          <w:sz w:val="22"/>
          <w:szCs w:val="22"/>
          <w:lang w:eastAsia="zh-CN"/>
        </w:rPr>
        <w:t xml:space="preserve">Proc Natl </w:t>
      </w:r>
      <w:proofErr w:type="spellStart"/>
      <w:r w:rsidR="00167679" w:rsidRPr="00167679">
        <w:rPr>
          <w:rFonts w:ascii="Arial" w:hAnsi="Arial" w:cs="Arial"/>
          <w:b/>
          <w:bCs/>
          <w:sz w:val="22"/>
          <w:szCs w:val="22"/>
          <w:lang w:eastAsia="zh-CN"/>
        </w:rPr>
        <w:t>Acad</w:t>
      </w:r>
      <w:proofErr w:type="spellEnd"/>
      <w:r w:rsidR="00167679" w:rsidRPr="00167679">
        <w:rPr>
          <w:rFonts w:ascii="Arial" w:hAnsi="Arial" w:cs="Arial"/>
          <w:b/>
          <w:bCs/>
          <w:sz w:val="22"/>
          <w:szCs w:val="22"/>
          <w:lang w:eastAsia="zh-CN"/>
        </w:rPr>
        <w:t xml:space="preserve"> Sci U S A.</w:t>
      </w:r>
      <w:r w:rsidR="00167679" w:rsidRPr="00167679">
        <w:rPr>
          <w:rFonts w:ascii="Arial" w:hAnsi="Arial" w:cs="Arial"/>
          <w:sz w:val="22"/>
          <w:szCs w:val="22"/>
          <w:lang w:eastAsia="zh-CN"/>
        </w:rPr>
        <w:t xml:space="preserve"> 119(18):e2118152119</w:t>
      </w:r>
      <w:r w:rsidR="00167679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167679" w:rsidRPr="00167679">
        <w:rPr>
          <w:rFonts w:ascii="Arial" w:hAnsi="Arial" w:cs="Arial"/>
          <w:sz w:val="22"/>
          <w:szCs w:val="22"/>
          <w:lang w:eastAsia="zh-CN"/>
        </w:rPr>
        <w:t xml:space="preserve">2022. </w:t>
      </w:r>
      <w:proofErr w:type="spellStart"/>
      <w:r w:rsidR="00167679" w:rsidRPr="00167679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167679" w:rsidRPr="00167679">
        <w:rPr>
          <w:rFonts w:ascii="Arial" w:hAnsi="Arial" w:cs="Arial"/>
          <w:sz w:val="22"/>
          <w:szCs w:val="22"/>
          <w:lang w:eastAsia="zh-CN"/>
        </w:rPr>
        <w:t xml:space="preserve">: 10.1073/pnas.2118152119. </w:t>
      </w:r>
      <w:r w:rsidR="005B201C" w:rsidRPr="005B201C">
        <w:rPr>
          <w:rFonts w:ascii="Arial" w:hAnsi="Arial" w:cs="Arial"/>
          <w:i/>
          <w:iCs/>
          <w:sz w:val="22"/>
          <w:szCs w:val="22"/>
          <w:lang w:eastAsia="zh-CN"/>
        </w:rPr>
        <w:t>PMCID: PMC9170154</w:t>
      </w:r>
    </w:p>
    <w:p w14:paraId="79A13F5F" w14:textId="61E6DE34" w:rsidR="004E1577" w:rsidRDefault="00F85C55" w:rsidP="004E1577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1C43E4">
        <w:rPr>
          <w:rFonts w:ascii="Arial" w:hAnsi="Arial" w:cs="Arial"/>
          <w:b/>
          <w:bCs/>
          <w:sz w:val="22"/>
          <w:szCs w:val="22"/>
          <w:lang w:eastAsia="zh-CN"/>
        </w:rPr>
        <w:t>181</w:t>
      </w:r>
      <w:r w:rsidR="004E1577">
        <w:rPr>
          <w:rFonts w:ascii="Arial" w:hAnsi="Arial" w:cs="Arial"/>
          <w:sz w:val="22"/>
          <w:szCs w:val="22"/>
          <w:lang w:eastAsia="zh-CN"/>
        </w:rPr>
        <w:t>. Tian, J.</w:t>
      </w:r>
      <w:r w:rsidR="002E32B0">
        <w:rPr>
          <w:rFonts w:ascii="Arial" w:hAnsi="Arial" w:cs="Arial"/>
          <w:sz w:val="22"/>
          <w:szCs w:val="22"/>
          <w:lang w:eastAsia="zh-CN"/>
        </w:rPr>
        <w:t>B.</w:t>
      </w:r>
      <w:r w:rsidR="004E1577">
        <w:rPr>
          <w:rFonts w:ascii="Arial" w:hAnsi="Arial" w:cs="Arial"/>
          <w:sz w:val="22"/>
          <w:szCs w:val="22"/>
          <w:lang w:eastAsia="zh-CN"/>
        </w:rPr>
        <w:t>, Yang, J.</w:t>
      </w:r>
      <w:r w:rsidR="004E1577" w:rsidRPr="004E1577">
        <w:rPr>
          <w:rFonts w:ascii="Arial" w:hAnsi="Arial" w:cs="Arial"/>
          <w:sz w:val="22"/>
          <w:szCs w:val="22"/>
          <w:lang w:eastAsia="zh-CN"/>
        </w:rPr>
        <w:t>, Joslin,</w:t>
      </w:r>
      <w:r w:rsidR="004E1577">
        <w:rPr>
          <w:rFonts w:ascii="Arial" w:hAnsi="Arial" w:cs="Arial"/>
          <w:sz w:val="22"/>
          <w:szCs w:val="22"/>
          <w:lang w:eastAsia="zh-CN"/>
        </w:rPr>
        <w:t xml:space="preserve"> W.C.,</w:t>
      </w:r>
      <w:r w:rsidR="004E1577" w:rsidRPr="004E1577">
        <w:rPr>
          <w:rFonts w:ascii="Arial" w:hAnsi="Arial" w:cs="Arial"/>
          <w:sz w:val="22"/>
          <w:szCs w:val="22"/>
          <w:lang w:eastAsia="zh-CN"/>
        </w:rPr>
        <w:t xml:space="preserve"> Flockerzi,</w:t>
      </w:r>
      <w:r w:rsidR="004E1577">
        <w:rPr>
          <w:rFonts w:ascii="Arial" w:hAnsi="Arial" w:cs="Arial"/>
          <w:sz w:val="22"/>
          <w:szCs w:val="22"/>
          <w:lang w:eastAsia="zh-CN"/>
        </w:rPr>
        <w:t xml:space="preserve"> V.,</w:t>
      </w:r>
      <w:r w:rsidR="004E1577" w:rsidRPr="004E1577">
        <w:rPr>
          <w:rFonts w:ascii="Arial" w:hAnsi="Arial" w:cs="Arial"/>
          <w:sz w:val="22"/>
          <w:szCs w:val="22"/>
          <w:lang w:eastAsia="zh-CN"/>
        </w:rPr>
        <w:t xml:space="preserve"> Prescott,</w:t>
      </w:r>
      <w:r w:rsidR="004E1577">
        <w:rPr>
          <w:rFonts w:ascii="Arial" w:hAnsi="Arial" w:cs="Arial"/>
          <w:sz w:val="22"/>
          <w:szCs w:val="22"/>
          <w:lang w:eastAsia="zh-CN"/>
        </w:rPr>
        <w:t xml:space="preserve"> S.A., </w:t>
      </w:r>
      <w:r w:rsidR="004E1577" w:rsidRPr="004E1577">
        <w:rPr>
          <w:rFonts w:ascii="Arial" w:hAnsi="Arial" w:cs="Arial"/>
          <w:sz w:val="22"/>
          <w:szCs w:val="22"/>
          <w:lang w:eastAsia="zh-CN"/>
        </w:rPr>
        <w:t>Birnbaumer</w:t>
      </w:r>
      <w:r w:rsidR="004E1577">
        <w:rPr>
          <w:rFonts w:ascii="Arial" w:hAnsi="Arial" w:cs="Arial"/>
          <w:sz w:val="22"/>
          <w:szCs w:val="22"/>
          <w:lang w:eastAsia="zh-CN"/>
        </w:rPr>
        <w:t xml:space="preserve">, L., and </w:t>
      </w:r>
      <w:r w:rsidR="004E1577" w:rsidRPr="001C43E4">
        <w:rPr>
          <w:rFonts w:ascii="Arial" w:hAnsi="Arial" w:cs="Arial"/>
          <w:b/>
          <w:bCs/>
          <w:sz w:val="22"/>
          <w:szCs w:val="22"/>
          <w:lang w:eastAsia="zh-CN"/>
        </w:rPr>
        <w:t>Zhu, M.X</w:t>
      </w:r>
      <w:r w:rsidR="004E1577" w:rsidRPr="004E1577">
        <w:rPr>
          <w:rFonts w:ascii="Arial" w:hAnsi="Arial" w:cs="Arial"/>
          <w:sz w:val="22"/>
          <w:szCs w:val="22"/>
          <w:lang w:eastAsia="zh-CN"/>
        </w:rPr>
        <w:t xml:space="preserve">. TRPC4 and GIRK channels underlie neuronal coding of firing patterns that reflect </w:t>
      </w:r>
      <w:proofErr w:type="spellStart"/>
      <w:r w:rsidR="004E1577" w:rsidRPr="004E1577">
        <w:rPr>
          <w:rFonts w:ascii="Arial" w:hAnsi="Arial" w:cs="Arial"/>
          <w:sz w:val="22"/>
          <w:szCs w:val="22"/>
          <w:lang w:eastAsia="zh-CN"/>
        </w:rPr>
        <w:t>G</w:t>
      </w:r>
      <w:r w:rsidR="004E1577" w:rsidRPr="004E1577">
        <w:rPr>
          <w:rFonts w:ascii="Arial" w:hAnsi="Arial" w:cs="Arial"/>
          <w:sz w:val="22"/>
          <w:szCs w:val="22"/>
          <w:vertAlign w:val="subscript"/>
          <w:lang w:eastAsia="zh-CN"/>
        </w:rPr>
        <w:t>q</w:t>
      </w:r>
      <w:proofErr w:type="spellEnd"/>
      <w:r w:rsidR="004E1577" w:rsidRPr="004E1577">
        <w:rPr>
          <w:rFonts w:ascii="Arial" w:hAnsi="Arial" w:cs="Arial"/>
          <w:sz w:val="22"/>
          <w:szCs w:val="22"/>
          <w:vertAlign w:val="subscript"/>
          <w:lang w:eastAsia="zh-CN"/>
        </w:rPr>
        <w:t>/11</w:t>
      </w:r>
      <w:r w:rsidR="004E1577" w:rsidRPr="004E1577">
        <w:rPr>
          <w:rFonts w:ascii="Arial" w:hAnsi="Arial" w:cs="Arial"/>
          <w:sz w:val="22"/>
          <w:szCs w:val="22"/>
          <w:lang w:eastAsia="zh-CN"/>
        </w:rPr>
        <w:t>-G</w:t>
      </w:r>
      <w:r w:rsidR="004E1577" w:rsidRPr="004E1577">
        <w:rPr>
          <w:rFonts w:ascii="Arial" w:hAnsi="Arial" w:cs="Arial"/>
          <w:sz w:val="22"/>
          <w:szCs w:val="22"/>
          <w:vertAlign w:val="subscript"/>
          <w:lang w:eastAsia="zh-CN"/>
        </w:rPr>
        <w:t>i/o</w:t>
      </w:r>
      <w:r w:rsidR="004E1577" w:rsidRPr="004E1577">
        <w:rPr>
          <w:rFonts w:ascii="Arial" w:hAnsi="Arial" w:cs="Arial"/>
          <w:sz w:val="22"/>
          <w:szCs w:val="22"/>
          <w:lang w:eastAsia="zh-CN"/>
        </w:rPr>
        <w:t xml:space="preserve"> coincidence signals of variable strengths</w:t>
      </w:r>
      <w:r w:rsidR="004E1577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4E1577" w:rsidRPr="00864A82">
        <w:rPr>
          <w:rFonts w:ascii="Arial" w:hAnsi="Arial" w:cs="Arial"/>
          <w:b/>
          <w:bCs/>
          <w:sz w:val="22"/>
          <w:szCs w:val="22"/>
          <w:lang w:eastAsia="zh-CN"/>
        </w:rPr>
        <w:t xml:space="preserve">Proc Natl </w:t>
      </w:r>
      <w:proofErr w:type="spellStart"/>
      <w:r w:rsidR="004E1577" w:rsidRPr="00864A82">
        <w:rPr>
          <w:rFonts w:ascii="Arial" w:hAnsi="Arial" w:cs="Arial"/>
          <w:b/>
          <w:bCs/>
          <w:sz w:val="22"/>
          <w:szCs w:val="22"/>
          <w:lang w:eastAsia="zh-CN"/>
        </w:rPr>
        <w:t>Acad</w:t>
      </w:r>
      <w:proofErr w:type="spellEnd"/>
      <w:r w:rsidR="004E1577" w:rsidRPr="00864A82">
        <w:rPr>
          <w:rFonts w:ascii="Arial" w:hAnsi="Arial" w:cs="Arial"/>
          <w:b/>
          <w:bCs/>
          <w:sz w:val="22"/>
          <w:szCs w:val="22"/>
          <w:lang w:eastAsia="zh-CN"/>
        </w:rPr>
        <w:t xml:space="preserve"> Sci U S A</w:t>
      </w:r>
      <w:r w:rsidR="004E1577" w:rsidRPr="00864A82">
        <w:rPr>
          <w:rFonts w:ascii="Arial" w:hAnsi="Arial" w:cs="Arial"/>
          <w:sz w:val="22"/>
          <w:szCs w:val="22"/>
          <w:lang w:eastAsia="zh-CN"/>
        </w:rPr>
        <w:t>.</w:t>
      </w:r>
      <w:r w:rsidR="00A30B82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E32B0" w:rsidRPr="002E32B0">
        <w:rPr>
          <w:rFonts w:ascii="Arial" w:hAnsi="Arial" w:cs="Arial"/>
          <w:sz w:val="22"/>
          <w:szCs w:val="22"/>
          <w:lang w:eastAsia="zh-CN"/>
        </w:rPr>
        <w:t>119(20):e2120870119</w:t>
      </w:r>
      <w:r w:rsidR="002E32B0">
        <w:rPr>
          <w:rFonts w:ascii="Arial" w:hAnsi="Arial" w:cs="Arial"/>
          <w:sz w:val="22"/>
          <w:szCs w:val="22"/>
          <w:lang w:eastAsia="zh-CN"/>
        </w:rPr>
        <w:t>, 2022</w:t>
      </w:r>
      <w:r w:rsidR="002E32B0" w:rsidRPr="002E32B0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2E32B0" w:rsidRPr="002E32B0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2E32B0" w:rsidRPr="002E32B0">
        <w:rPr>
          <w:rFonts w:ascii="Arial" w:hAnsi="Arial" w:cs="Arial"/>
          <w:sz w:val="22"/>
          <w:szCs w:val="22"/>
          <w:lang w:eastAsia="zh-CN"/>
        </w:rPr>
        <w:t xml:space="preserve">: 10.1073/pnas.2120870119. </w:t>
      </w:r>
      <w:r w:rsidR="0012372A" w:rsidRPr="0012372A">
        <w:rPr>
          <w:rFonts w:ascii="Arial" w:hAnsi="Arial" w:cs="Arial"/>
          <w:i/>
          <w:iCs/>
          <w:sz w:val="22"/>
          <w:szCs w:val="22"/>
          <w:lang w:eastAsia="zh-CN"/>
        </w:rPr>
        <w:t>PMCID: PMC9171772</w:t>
      </w:r>
    </w:p>
    <w:p w14:paraId="22B95872" w14:textId="1F157874" w:rsidR="00167679" w:rsidRDefault="00167679" w:rsidP="004E1577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182</w:t>
      </w:r>
      <w:r w:rsidRPr="00167679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67679">
        <w:rPr>
          <w:rFonts w:ascii="Arial" w:hAnsi="Arial" w:cs="Arial"/>
          <w:sz w:val="22"/>
          <w:szCs w:val="22"/>
          <w:lang w:eastAsia="zh-CN"/>
        </w:rPr>
        <w:t>Ma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, Guan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, Guo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, Lei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, Fan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, Hattori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167679">
        <w:rPr>
          <w:rFonts w:ascii="Arial" w:hAnsi="Arial" w:cs="Arial"/>
          <w:sz w:val="22"/>
          <w:szCs w:val="22"/>
          <w:lang w:eastAsia="zh-CN"/>
        </w:rPr>
        <w:t>Nureki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O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67679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167679">
        <w:rPr>
          <w:rFonts w:ascii="Arial" w:hAnsi="Arial" w:cs="Arial"/>
          <w:sz w:val="22"/>
          <w:szCs w:val="22"/>
          <w:lang w:eastAsia="zh-CN"/>
        </w:rPr>
        <w:t>, Yu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167679">
        <w:rPr>
          <w:rFonts w:ascii="Arial" w:hAnsi="Arial" w:cs="Arial"/>
          <w:sz w:val="22"/>
          <w:szCs w:val="22"/>
          <w:lang w:eastAsia="zh-CN"/>
        </w:rPr>
        <w:t>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 J. The long β2,3-sheets encoded by redundant sequences play an integral role in the channel function of P2X7 receptors. </w:t>
      </w:r>
      <w:r w:rsidRPr="00167679">
        <w:rPr>
          <w:rFonts w:ascii="Arial" w:hAnsi="Arial" w:cs="Arial"/>
          <w:b/>
          <w:bCs/>
          <w:sz w:val="22"/>
          <w:szCs w:val="22"/>
          <w:lang w:eastAsia="zh-CN"/>
        </w:rPr>
        <w:t>J Biol Chem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12372A" w:rsidRPr="0012372A">
        <w:rPr>
          <w:rFonts w:ascii="Arial" w:hAnsi="Arial" w:cs="Arial"/>
          <w:sz w:val="22"/>
          <w:szCs w:val="22"/>
          <w:lang w:eastAsia="zh-CN"/>
        </w:rPr>
        <w:t>298(6):102002</w:t>
      </w:r>
      <w:r w:rsidR="0012372A">
        <w:rPr>
          <w:rFonts w:ascii="Arial" w:hAnsi="Arial" w:cs="Arial"/>
          <w:sz w:val="22"/>
          <w:szCs w:val="22"/>
          <w:lang w:eastAsia="zh-CN"/>
        </w:rPr>
        <w:t>,</w:t>
      </w:r>
      <w:r w:rsidR="0012372A" w:rsidRPr="0012372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67679">
        <w:rPr>
          <w:rFonts w:ascii="Arial" w:hAnsi="Arial" w:cs="Arial"/>
          <w:sz w:val="22"/>
          <w:szCs w:val="22"/>
          <w:lang w:eastAsia="zh-CN"/>
        </w:rPr>
        <w:t xml:space="preserve">2022. </w:t>
      </w:r>
      <w:proofErr w:type="spellStart"/>
      <w:r w:rsidRPr="00167679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167679">
        <w:rPr>
          <w:rFonts w:ascii="Arial" w:hAnsi="Arial" w:cs="Arial"/>
          <w:sz w:val="22"/>
          <w:szCs w:val="22"/>
          <w:lang w:eastAsia="zh-CN"/>
        </w:rPr>
        <w:t xml:space="preserve">: 10.1016/j.jbc.2022.102002. </w:t>
      </w:r>
      <w:r w:rsidR="0012372A" w:rsidRPr="0012372A">
        <w:rPr>
          <w:rFonts w:ascii="Arial" w:hAnsi="Arial" w:cs="Arial"/>
          <w:i/>
          <w:iCs/>
          <w:sz w:val="22"/>
          <w:szCs w:val="22"/>
          <w:lang w:eastAsia="zh-CN"/>
        </w:rPr>
        <w:t>PMCID: PMC9163701</w:t>
      </w:r>
    </w:p>
    <w:p w14:paraId="0587D230" w14:textId="233BD770" w:rsidR="00E67655" w:rsidRDefault="00E67655" w:rsidP="004E1577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183</w:t>
      </w:r>
      <w:r w:rsidRPr="00E67655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E67655">
        <w:rPr>
          <w:rFonts w:ascii="Arial" w:hAnsi="Arial" w:cs="Arial"/>
          <w:sz w:val="22"/>
          <w:szCs w:val="22"/>
          <w:lang w:eastAsia="zh-CN"/>
        </w:rPr>
        <w:t>Gao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Ma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Weng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Guo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Gu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Zhou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Cheng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, Chen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E67655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E67655">
        <w:rPr>
          <w:rFonts w:ascii="Arial" w:hAnsi="Arial" w:cs="Arial"/>
          <w:sz w:val="22"/>
          <w:szCs w:val="22"/>
          <w:lang w:eastAsia="zh-CN"/>
        </w:rPr>
        <w:t>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Y. TRPV1 SUMOylation suppresses itch by inhibiting TRPV1 interaction with H1 receptors. </w:t>
      </w:r>
      <w:r w:rsidRPr="00E67655">
        <w:rPr>
          <w:rFonts w:ascii="Arial" w:hAnsi="Arial" w:cs="Arial"/>
          <w:b/>
          <w:bCs/>
          <w:sz w:val="22"/>
          <w:szCs w:val="22"/>
          <w:lang w:eastAsia="zh-CN"/>
        </w:rPr>
        <w:t>Cell Rep.</w:t>
      </w:r>
      <w:r w:rsidRPr="00E67655">
        <w:rPr>
          <w:rFonts w:ascii="Arial" w:hAnsi="Arial" w:cs="Arial"/>
          <w:sz w:val="22"/>
          <w:szCs w:val="22"/>
          <w:lang w:eastAsia="zh-CN"/>
        </w:rPr>
        <w:t xml:space="preserve"> 39(11):110972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E67655">
        <w:rPr>
          <w:rFonts w:ascii="Arial" w:hAnsi="Arial" w:cs="Arial"/>
          <w:sz w:val="22"/>
          <w:szCs w:val="22"/>
          <w:lang w:eastAsia="zh-CN"/>
        </w:rPr>
        <w:t>2022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E67655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E67655">
        <w:rPr>
          <w:rFonts w:ascii="Arial" w:hAnsi="Arial" w:cs="Arial"/>
          <w:sz w:val="22"/>
          <w:szCs w:val="22"/>
          <w:lang w:eastAsia="zh-CN"/>
        </w:rPr>
        <w:t xml:space="preserve">: 10.1016/j.celrep.2022.110972. </w:t>
      </w:r>
    </w:p>
    <w:p w14:paraId="49C4BAD4" w14:textId="324DB840" w:rsidR="008B3A3B" w:rsidRDefault="008B3A3B" w:rsidP="004E1577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8B3A3B">
        <w:rPr>
          <w:rFonts w:ascii="Arial" w:hAnsi="Arial" w:cs="Arial"/>
          <w:b/>
          <w:bCs/>
          <w:sz w:val="22"/>
          <w:szCs w:val="22"/>
          <w:lang w:eastAsia="zh-CN"/>
        </w:rPr>
        <w:t>184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8B3A3B">
        <w:rPr>
          <w:rFonts w:ascii="Arial" w:hAnsi="Arial" w:cs="Arial"/>
          <w:sz w:val="22"/>
          <w:szCs w:val="22"/>
          <w:lang w:eastAsia="zh-CN"/>
        </w:rPr>
        <w:t>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, Tan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, Jiao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, Xue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, Tang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, 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, Ren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, Chen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, El-Aziz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8B3A3B">
        <w:rPr>
          <w:rFonts w:ascii="Arial" w:hAnsi="Arial" w:cs="Arial"/>
          <w:sz w:val="22"/>
          <w:szCs w:val="22"/>
          <w:lang w:eastAsia="zh-CN"/>
        </w:rPr>
        <w:t>Abdelazeem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, Yu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>, Zhao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8B3A3B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8B3A3B">
        <w:rPr>
          <w:rFonts w:ascii="Arial" w:hAnsi="Arial" w:cs="Arial"/>
          <w:sz w:val="22"/>
          <w:szCs w:val="22"/>
          <w:lang w:eastAsia="zh-CN"/>
        </w:rPr>
        <w:t>Cao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 Z. </w:t>
      </w:r>
      <w:proofErr w:type="spellStart"/>
      <w:r w:rsidRPr="008B3A3B">
        <w:rPr>
          <w:rFonts w:ascii="Arial" w:hAnsi="Arial" w:cs="Arial"/>
          <w:sz w:val="22"/>
          <w:szCs w:val="22"/>
          <w:lang w:eastAsia="zh-CN"/>
        </w:rPr>
        <w:t>Scutellarein</w:t>
      </w:r>
      <w:proofErr w:type="spellEnd"/>
      <w:r w:rsidRPr="008B3A3B">
        <w:rPr>
          <w:rFonts w:ascii="Arial" w:hAnsi="Arial" w:cs="Arial"/>
          <w:sz w:val="22"/>
          <w:szCs w:val="22"/>
          <w:lang w:eastAsia="zh-CN"/>
        </w:rPr>
        <w:t xml:space="preserve"> Attenuates Atopic Dermatitis by Selectively Inhibiting Transient Receptor Potential Vanilloid 3. </w:t>
      </w:r>
      <w:r w:rsidRPr="008B3A3B">
        <w:rPr>
          <w:rFonts w:ascii="Arial" w:hAnsi="Arial" w:cs="Arial"/>
          <w:b/>
          <w:bCs/>
          <w:sz w:val="22"/>
          <w:szCs w:val="22"/>
          <w:lang w:eastAsia="zh-CN"/>
        </w:rPr>
        <w:t xml:space="preserve">Br J </w:t>
      </w:r>
      <w:proofErr w:type="spellStart"/>
      <w:r w:rsidRPr="008B3A3B">
        <w:rPr>
          <w:rFonts w:ascii="Arial" w:hAnsi="Arial" w:cs="Arial"/>
          <w:b/>
          <w:bCs/>
          <w:sz w:val="22"/>
          <w:szCs w:val="22"/>
          <w:lang w:eastAsia="zh-CN"/>
        </w:rPr>
        <w:t>Pharmacol</w:t>
      </w:r>
      <w:proofErr w:type="spellEnd"/>
      <w:r w:rsidRPr="008B3A3B">
        <w:rPr>
          <w:rFonts w:ascii="Arial" w:hAnsi="Arial" w:cs="Arial"/>
          <w:sz w:val="22"/>
          <w:szCs w:val="22"/>
          <w:lang w:eastAsia="zh-CN"/>
        </w:rPr>
        <w:t xml:space="preserve">. </w:t>
      </w:r>
      <w:bookmarkStart w:id="16" w:name="_Hlk137728073"/>
      <w:r w:rsidR="00F44ABA" w:rsidRPr="00F44ABA">
        <w:rPr>
          <w:rFonts w:ascii="Arial" w:hAnsi="Arial" w:cs="Arial"/>
          <w:sz w:val="22"/>
          <w:szCs w:val="22"/>
          <w:lang w:eastAsia="zh-CN"/>
        </w:rPr>
        <w:t>179(20):4792-4808</w:t>
      </w:r>
      <w:r w:rsidR="00F44ABA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8B3A3B">
        <w:rPr>
          <w:rFonts w:ascii="Arial" w:hAnsi="Arial" w:cs="Arial"/>
          <w:sz w:val="22"/>
          <w:szCs w:val="22"/>
          <w:lang w:eastAsia="zh-CN"/>
        </w:rPr>
        <w:t xml:space="preserve">2022. </w:t>
      </w:r>
      <w:proofErr w:type="spellStart"/>
      <w:r w:rsidRPr="008B3A3B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8B3A3B">
        <w:rPr>
          <w:rFonts w:ascii="Arial" w:hAnsi="Arial" w:cs="Arial"/>
          <w:sz w:val="22"/>
          <w:szCs w:val="22"/>
          <w:lang w:eastAsia="zh-CN"/>
        </w:rPr>
        <w:t>: 10.1111/bph.15913.</w:t>
      </w:r>
      <w:bookmarkEnd w:id="16"/>
    </w:p>
    <w:p w14:paraId="104F10B9" w14:textId="61AA9971" w:rsidR="00995D99" w:rsidRDefault="00995D99" w:rsidP="00995D9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995D99">
        <w:rPr>
          <w:rFonts w:ascii="Arial" w:hAnsi="Arial" w:cs="Arial"/>
          <w:b/>
          <w:bCs/>
          <w:sz w:val="22"/>
          <w:szCs w:val="22"/>
          <w:lang w:eastAsia="zh-CN"/>
        </w:rPr>
        <w:t>18</w:t>
      </w:r>
      <w:r w:rsidR="008B3A3B">
        <w:rPr>
          <w:rFonts w:ascii="Arial" w:hAnsi="Arial" w:cs="Arial"/>
          <w:b/>
          <w:bCs/>
          <w:sz w:val="22"/>
          <w:szCs w:val="22"/>
          <w:lang w:eastAsia="zh-CN"/>
        </w:rPr>
        <w:t>5</w:t>
      </w:r>
      <w:r>
        <w:rPr>
          <w:rFonts w:ascii="Arial" w:hAnsi="Arial" w:cs="Arial"/>
          <w:sz w:val="22"/>
          <w:szCs w:val="22"/>
          <w:lang w:eastAsia="zh-CN"/>
        </w:rPr>
        <w:t xml:space="preserve">. Feng, X., Xiong, J., Cai, W., Tian, J.B., and </w:t>
      </w:r>
      <w:r w:rsidRPr="00995D99">
        <w:rPr>
          <w:rFonts w:ascii="Arial" w:hAnsi="Arial" w:cs="Arial"/>
          <w:b/>
          <w:bCs/>
          <w:sz w:val="22"/>
          <w:szCs w:val="22"/>
          <w:lang w:eastAsia="zh-CN"/>
        </w:rPr>
        <w:t>Zhu, M.X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995D99">
        <w:rPr>
          <w:rFonts w:ascii="Arial" w:hAnsi="Arial" w:cs="Arial"/>
          <w:sz w:val="22"/>
          <w:szCs w:val="22"/>
          <w:lang w:eastAsia="zh-CN"/>
        </w:rPr>
        <w:t xml:space="preserve">The Three Two-Pore Channel Subtypes from Rabbit Exhibit Distinct Sensitivity to </w:t>
      </w:r>
      <w:proofErr w:type="spellStart"/>
      <w:r w:rsidRPr="00995D99">
        <w:rPr>
          <w:rFonts w:ascii="Arial" w:hAnsi="Arial" w:cs="Arial"/>
          <w:sz w:val="22"/>
          <w:szCs w:val="22"/>
          <w:lang w:eastAsia="zh-CN"/>
        </w:rPr>
        <w:t>Phosphoinositides</w:t>
      </w:r>
      <w:proofErr w:type="spellEnd"/>
      <w:r w:rsidRPr="00995D99">
        <w:rPr>
          <w:rFonts w:ascii="Arial" w:hAnsi="Arial" w:cs="Arial"/>
          <w:sz w:val="22"/>
          <w:szCs w:val="22"/>
          <w:lang w:eastAsia="zh-CN"/>
        </w:rPr>
        <w:t xml:space="preserve">, Voltage, and Extracytosolic </w:t>
      </w:r>
      <w:proofErr w:type="spellStart"/>
      <w:r w:rsidRPr="00995D99">
        <w:rPr>
          <w:rFonts w:ascii="Arial" w:hAnsi="Arial" w:cs="Arial"/>
          <w:sz w:val="22"/>
          <w:szCs w:val="22"/>
          <w:lang w:eastAsia="zh-CN"/>
        </w:rPr>
        <w:t>pH</w:t>
      </w:r>
      <w:r>
        <w:rPr>
          <w:rFonts w:ascii="Arial" w:hAnsi="Arial" w:cs="Arial"/>
          <w:sz w:val="22"/>
          <w:szCs w:val="22"/>
          <w:lang w:eastAsia="zh-CN"/>
        </w:rPr>
        <w:t>.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95D99">
        <w:rPr>
          <w:rFonts w:ascii="Arial" w:hAnsi="Arial" w:cs="Arial"/>
          <w:b/>
          <w:bCs/>
          <w:sz w:val="22"/>
          <w:szCs w:val="22"/>
          <w:lang w:eastAsia="zh-CN"/>
        </w:rPr>
        <w:t>Cells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95D99">
        <w:rPr>
          <w:rFonts w:ascii="Arial" w:hAnsi="Arial" w:cs="Arial"/>
          <w:sz w:val="22"/>
          <w:szCs w:val="22"/>
          <w:lang w:eastAsia="zh-CN"/>
        </w:rPr>
        <w:t>11(13)</w:t>
      </w:r>
      <w:r>
        <w:rPr>
          <w:rFonts w:ascii="Arial" w:hAnsi="Arial" w:cs="Arial"/>
          <w:sz w:val="22"/>
          <w:szCs w:val="22"/>
          <w:lang w:eastAsia="zh-CN"/>
        </w:rPr>
        <w:t>:</w:t>
      </w:r>
      <w:r w:rsidRPr="00995D99">
        <w:rPr>
          <w:rFonts w:ascii="Arial" w:hAnsi="Arial" w:cs="Arial"/>
          <w:sz w:val="22"/>
          <w:szCs w:val="22"/>
          <w:lang w:eastAsia="zh-CN"/>
        </w:rPr>
        <w:t>2006</w:t>
      </w:r>
      <w:r>
        <w:rPr>
          <w:rFonts w:ascii="Arial" w:hAnsi="Arial" w:cs="Arial"/>
          <w:sz w:val="22"/>
          <w:szCs w:val="22"/>
          <w:lang w:eastAsia="zh-CN"/>
        </w:rPr>
        <w:t>, 2022.</w:t>
      </w:r>
      <w:r w:rsidRPr="00995D99">
        <w:rPr>
          <w:rFonts w:ascii="Arial" w:hAnsi="Arial" w:cs="Arial"/>
          <w:sz w:val="22"/>
          <w:szCs w:val="22"/>
          <w:lang w:eastAsia="zh-CN"/>
        </w:rPr>
        <w:t xml:space="preserve"> https://doi.org/10.3390/cells11132006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="006A541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A541A" w:rsidRPr="006A541A">
        <w:rPr>
          <w:rFonts w:ascii="Arial" w:hAnsi="Arial" w:cs="Arial"/>
          <w:i/>
          <w:iCs/>
          <w:sz w:val="22"/>
          <w:szCs w:val="22"/>
          <w:lang w:eastAsia="zh-CN"/>
        </w:rPr>
        <w:t>PMCID: PMC9265530</w:t>
      </w:r>
    </w:p>
    <w:p w14:paraId="6E6739F4" w14:textId="4B0FBBDC" w:rsidR="006A222C" w:rsidRDefault="006A222C" w:rsidP="00995D9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6A222C">
        <w:rPr>
          <w:rFonts w:ascii="Arial" w:hAnsi="Arial" w:cs="Arial"/>
          <w:b/>
          <w:bCs/>
          <w:sz w:val="22"/>
          <w:szCs w:val="22"/>
          <w:lang w:eastAsia="zh-CN"/>
        </w:rPr>
        <w:t>186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6A222C">
        <w:rPr>
          <w:rFonts w:ascii="Arial" w:hAnsi="Arial" w:cs="Arial"/>
          <w:sz w:val="22"/>
          <w:szCs w:val="22"/>
          <w:lang w:eastAsia="zh-CN"/>
        </w:rPr>
        <w:t>Gu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Wu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Zhu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Wu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Yi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Lin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Jiao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6A222C">
        <w:rPr>
          <w:rFonts w:ascii="Arial" w:hAnsi="Arial" w:cs="Arial"/>
          <w:b/>
          <w:bCs/>
          <w:sz w:val="22"/>
          <w:szCs w:val="22"/>
          <w:lang w:eastAsia="zh-CN"/>
        </w:rPr>
        <w:t>Zhu, M.X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, 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0C2CEC"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6A222C">
        <w:rPr>
          <w:rFonts w:ascii="Arial" w:hAnsi="Arial" w:cs="Arial"/>
          <w:sz w:val="22"/>
          <w:szCs w:val="22"/>
          <w:lang w:eastAsia="zh-CN"/>
        </w:rPr>
        <w:t>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G. Dynamic tripartite construct of interregional engram circuits underlies forgetting of extinction memory. </w:t>
      </w:r>
      <w:r w:rsidRPr="006A222C">
        <w:rPr>
          <w:rFonts w:ascii="Arial" w:hAnsi="Arial" w:cs="Arial"/>
          <w:b/>
          <w:bCs/>
          <w:sz w:val="22"/>
          <w:szCs w:val="22"/>
          <w:lang w:eastAsia="zh-CN"/>
        </w:rPr>
        <w:t>Mol Psychiatry</w:t>
      </w:r>
      <w:r w:rsidRPr="006A222C">
        <w:rPr>
          <w:rFonts w:ascii="Arial" w:hAnsi="Arial" w:cs="Arial"/>
          <w:sz w:val="22"/>
          <w:szCs w:val="22"/>
          <w:lang w:eastAsia="zh-CN"/>
        </w:rPr>
        <w:t xml:space="preserve"> </w:t>
      </w:r>
      <w:bookmarkStart w:id="17" w:name="_Hlk137728028"/>
      <w:r w:rsidR="008562A4" w:rsidRPr="008562A4">
        <w:rPr>
          <w:rFonts w:ascii="Arial" w:hAnsi="Arial" w:cs="Arial"/>
          <w:sz w:val="22"/>
          <w:szCs w:val="22"/>
          <w:lang w:eastAsia="zh-CN"/>
        </w:rPr>
        <w:t>27(10):4077-4091</w:t>
      </w:r>
      <w:r w:rsidR="008562A4">
        <w:rPr>
          <w:rFonts w:ascii="Arial" w:hAnsi="Arial" w:cs="Arial"/>
          <w:sz w:val="22"/>
          <w:szCs w:val="22"/>
          <w:lang w:eastAsia="zh-CN"/>
        </w:rPr>
        <w:t>,</w:t>
      </w:r>
      <w:r w:rsidR="008562A4" w:rsidRPr="008562A4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A222C">
        <w:rPr>
          <w:rFonts w:ascii="Arial" w:hAnsi="Arial" w:cs="Arial"/>
          <w:sz w:val="22"/>
          <w:szCs w:val="22"/>
          <w:lang w:eastAsia="zh-CN"/>
        </w:rPr>
        <w:t>2022</w:t>
      </w:r>
      <w:r w:rsidR="008562A4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8562A4" w:rsidRPr="008562A4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8562A4" w:rsidRPr="008562A4">
        <w:rPr>
          <w:rFonts w:ascii="Arial" w:hAnsi="Arial" w:cs="Arial"/>
          <w:sz w:val="22"/>
          <w:szCs w:val="22"/>
          <w:lang w:eastAsia="zh-CN"/>
        </w:rPr>
        <w:t>: 10.1038/s41380-022-01684-7</w:t>
      </w:r>
      <w:r w:rsidRPr="006A222C">
        <w:rPr>
          <w:rFonts w:ascii="Arial" w:hAnsi="Arial" w:cs="Arial"/>
          <w:sz w:val="22"/>
          <w:szCs w:val="22"/>
          <w:lang w:eastAsia="zh-CN"/>
        </w:rPr>
        <w:t>.</w:t>
      </w:r>
    </w:p>
    <w:bookmarkEnd w:id="17"/>
    <w:p w14:paraId="041F48EB" w14:textId="71F475E3" w:rsidR="00CC15C5" w:rsidRDefault="00F9776E" w:rsidP="00F9776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F9776E">
        <w:rPr>
          <w:rFonts w:ascii="Arial" w:hAnsi="Arial" w:cs="Arial"/>
          <w:b/>
          <w:bCs/>
          <w:sz w:val="22"/>
          <w:szCs w:val="22"/>
          <w:lang w:eastAsia="zh-CN"/>
        </w:rPr>
        <w:lastRenderedPageBreak/>
        <w:t>187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bookmarkStart w:id="18" w:name="_Hlk137728002"/>
      <w:proofErr w:type="spellStart"/>
      <w:r w:rsidR="00CC15C5" w:rsidRPr="00CC15C5">
        <w:rPr>
          <w:rFonts w:ascii="Arial" w:hAnsi="Arial" w:cs="Arial"/>
          <w:sz w:val="22"/>
          <w:szCs w:val="22"/>
          <w:lang w:eastAsia="zh-CN"/>
        </w:rPr>
        <w:t>Kodkandla</w:t>
      </w:r>
      <w:proofErr w:type="spellEnd"/>
      <w:r w:rsidR="00CC15C5">
        <w:rPr>
          <w:rFonts w:ascii="Arial" w:hAnsi="Arial" w:cs="Arial"/>
          <w:sz w:val="22"/>
          <w:szCs w:val="22"/>
          <w:lang w:eastAsia="zh-CN"/>
        </w:rPr>
        <w:t>,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 G</w:t>
      </w:r>
      <w:r w:rsidR="00CC15C5">
        <w:rPr>
          <w:rFonts w:ascii="Arial" w:hAnsi="Arial" w:cs="Arial"/>
          <w:sz w:val="22"/>
          <w:szCs w:val="22"/>
          <w:lang w:eastAsia="zh-CN"/>
        </w:rPr>
        <w:t>.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>, West</w:t>
      </w:r>
      <w:r w:rsidR="00CC15C5">
        <w:rPr>
          <w:rFonts w:ascii="Arial" w:hAnsi="Arial" w:cs="Arial"/>
          <w:sz w:val="22"/>
          <w:szCs w:val="22"/>
          <w:lang w:eastAsia="zh-CN"/>
        </w:rPr>
        <w:t>,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 S</w:t>
      </w:r>
      <w:r w:rsidR="00CC15C5">
        <w:rPr>
          <w:rFonts w:ascii="Arial" w:hAnsi="Arial" w:cs="Arial"/>
          <w:sz w:val="22"/>
          <w:szCs w:val="22"/>
          <w:lang w:eastAsia="zh-CN"/>
        </w:rPr>
        <w:t>.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>J</w:t>
      </w:r>
      <w:r w:rsidR="00CC15C5">
        <w:rPr>
          <w:rFonts w:ascii="Arial" w:hAnsi="Arial" w:cs="Arial"/>
          <w:sz w:val="22"/>
          <w:szCs w:val="22"/>
          <w:lang w:eastAsia="zh-CN"/>
        </w:rPr>
        <w:t>.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>, Wang</w:t>
      </w:r>
      <w:r w:rsidR="00CC15C5">
        <w:rPr>
          <w:rFonts w:ascii="Arial" w:hAnsi="Arial" w:cs="Arial"/>
          <w:sz w:val="22"/>
          <w:szCs w:val="22"/>
          <w:lang w:eastAsia="zh-CN"/>
        </w:rPr>
        <w:t>,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 Q</w:t>
      </w:r>
      <w:r w:rsidR="00CC15C5">
        <w:rPr>
          <w:rFonts w:ascii="Arial" w:hAnsi="Arial" w:cs="Arial"/>
          <w:sz w:val="22"/>
          <w:szCs w:val="22"/>
          <w:lang w:eastAsia="zh-CN"/>
        </w:rPr>
        <w:t>.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>, Tewari</w:t>
      </w:r>
      <w:r w:rsidR="00CC15C5">
        <w:rPr>
          <w:rFonts w:ascii="Arial" w:hAnsi="Arial" w:cs="Arial"/>
          <w:sz w:val="22"/>
          <w:szCs w:val="22"/>
          <w:lang w:eastAsia="zh-CN"/>
        </w:rPr>
        <w:t>,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 R</w:t>
      </w:r>
      <w:r w:rsidR="00CC15C5">
        <w:rPr>
          <w:rFonts w:ascii="Arial" w:hAnsi="Arial" w:cs="Arial"/>
          <w:sz w:val="22"/>
          <w:szCs w:val="22"/>
          <w:lang w:eastAsia="zh-CN"/>
        </w:rPr>
        <w:t>.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CC15C5" w:rsidRPr="00CC15C5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="00CC15C5" w:rsidRPr="00CC15C5">
        <w:rPr>
          <w:rFonts w:ascii="Arial" w:hAnsi="Arial" w:cs="Arial"/>
          <w:sz w:val="22"/>
          <w:szCs w:val="22"/>
          <w:lang w:eastAsia="zh-CN"/>
        </w:rPr>
        <w:t>Akimzhanov</w:t>
      </w:r>
      <w:proofErr w:type="spellEnd"/>
      <w:r w:rsidR="00CC15C5">
        <w:rPr>
          <w:rFonts w:ascii="Arial" w:hAnsi="Arial" w:cs="Arial"/>
          <w:sz w:val="22"/>
          <w:szCs w:val="22"/>
          <w:lang w:eastAsia="zh-CN"/>
        </w:rPr>
        <w:t>,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 A</w:t>
      </w:r>
      <w:r w:rsidR="00CC15C5">
        <w:rPr>
          <w:rFonts w:ascii="Arial" w:hAnsi="Arial" w:cs="Arial"/>
          <w:sz w:val="22"/>
          <w:szCs w:val="22"/>
          <w:lang w:eastAsia="zh-CN"/>
        </w:rPr>
        <w:t>.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>M</w:t>
      </w:r>
      <w:r w:rsidR="00CC15C5">
        <w:rPr>
          <w:rFonts w:ascii="Arial" w:hAnsi="Arial" w:cs="Arial"/>
          <w:sz w:val="22"/>
          <w:szCs w:val="22"/>
          <w:lang w:eastAsia="zh-CN"/>
        </w:rPr>
        <w:t>.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>, Boehning</w:t>
      </w:r>
      <w:r w:rsidR="00CC15C5">
        <w:rPr>
          <w:rFonts w:ascii="Arial" w:hAnsi="Arial" w:cs="Arial"/>
          <w:sz w:val="22"/>
          <w:szCs w:val="22"/>
          <w:lang w:eastAsia="zh-CN"/>
        </w:rPr>
        <w:t>,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 D. Dynamic S-acylation of the ER-resident protein stromal interaction molecule 1 (STIM1) is required for store-operated Ca</w:t>
      </w:r>
      <w:r w:rsidR="00CC15C5" w:rsidRPr="00CC15C5">
        <w:rPr>
          <w:rFonts w:ascii="Arial" w:hAnsi="Arial" w:cs="Arial"/>
          <w:sz w:val="22"/>
          <w:szCs w:val="22"/>
          <w:vertAlign w:val="superscript"/>
          <w:lang w:eastAsia="zh-CN"/>
        </w:rPr>
        <w:t>2+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 entry. </w:t>
      </w:r>
      <w:r w:rsidR="00CC15C5" w:rsidRPr="00CC15C5">
        <w:rPr>
          <w:rFonts w:ascii="Arial" w:hAnsi="Arial" w:cs="Arial"/>
          <w:b/>
          <w:bCs/>
          <w:sz w:val="22"/>
          <w:szCs w:val="22"/>
          <w:lang w:eastAsia="zh-CN"/>
        </w:rPr>
        <w:t>J Biol Chem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5D0848" w:rsidRPr="005D0848">
        <w:rPr>
          <w:rFonts w:ascii="Arial" w:hAnsi="Arial" w:cs="Arial"/>
          <w:sz w:val="22"/>
          <w:szCs w:val="22"/>
          <w:lang w:eastAsia="zh-CN"/>
        </w:rPr>
        <w:t>298(9):102303</w:t>
      </w:r>
      <w:r w:rsidR="005D0848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2022. </w:t>
      </w:r>
      <w:proofErr w:type="spellStart"/>
      <w:r w:rsidR="00CC15C5" w:rsidRPr="00CC15C5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CC15C5" w:rsidRPr="00CC15C5">
        <w:rPr>
          <w:rFonts w:ascii="Arial" w:hAnsi="Arial" w:cs="Arial"/>
          <w:sz w:val="22"/>
          <w:szCs w:val="22"/>
          <w:lang w:eastAsia="zh-CN"/>
        </w:rPr>
        <w:t>: 10.1016/j.jbc.2022.102303.</w:t>
      </w:r>
      <w:r w:rsidR="00CC15C5" w:rsidRPr="005D0848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5D0848" w:rsidRPr="005D0848">
        <w:rPr>
          <w:rFonts w:ascii="Arial" w:hAnsi="Arial" w:cs="Arial"/>
          <w:i/>
          <w:iCs/>
          <w:sz w:val="22"/>
          <w:szCs w:val="22"/>
          <w:lang w:eastAsia="zh-CN"/>
        </w:rPr>
        <w:t>PMCID: PMC9463532</w:t>
      </w:r>
      <w:r w:rsidR="00CC15C5" w:rsidRPr="00CC15C5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072E21B1" w14:textId="3E77CE8D" w:rsidR="006A541A" w:rsidRDefault="006A541A" w:rsidP="00F9776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6A541A">
        <w:rPr>
          <w:rFonts w:ascii="Arial" w:hAnsi="Arial" w:cs="Arial"/>
          <w:b/>
          <w:bCs/>
          <w:sz w:val="22"/>
          <w:szCs w:val="22"/>
          <w:lang w:eastAsia="zh-CN"/>
        </w:rPr>
        <w:t>188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6A541A">
        <w:rPr>
          <w:rFonts w:ascii="Arial" w:hAnsi="Arial" w:cs="Arial"/>
          <w:sz w:val="22"/>
          <w:szCs w:val="22"/>
          <w:lang w:eastAsia="zh-CN"/>
        </w:rPr>
        <w:t>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Zhu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Kan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Wu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Gu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Yi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Lin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Lu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6A541A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6A541A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6A541A">
        <w:rPr>
          <w:rFonts w:ascii="Arial" w:hAnsi="Arial" w:cs="Arial"/>
          <w:sz w:val="22"/>
          <w:szCs w:val="22"/>
          <w:lang w:eastAsia="zh-CN"/>
        </w:rPr>
        <w:t>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L. Insular cortical circuits as an executive gateway to decipher threat or extinction memory via distinct subcortical pathways. </w:t>
      </w:r>
      <w:r w:rsidRPr="006A541A">
        <w:rPr>
          <w:rFonts w:ascii="Arial" w:hAnsi="Arial" w:cs="Arial"/>
          <w:b/>
          <w:bCs/>
          <w:sz w:val="22"/>
          <w:szCs w:val="22"/>
          <w:lang w:eastAsia="zh-CN"/>
        </w:rPr>
        <w:t>Nat Commun.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13(1):5540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2022. </w:t>
      </w:r>
      <w:proofErr w:type="spellStart"/>
      <w:r w:rsidRPr="006A541A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6A541A">
        <w:rPr>
          <w:rFonts w:ascii="Arial" w:hAnsi="Arial" w:cs="Arial"/>
          <w:sz w:val="22"/>
          <w:szCs w:val="22"/>
          <w:lang w:eastAsia="zh-CN"/>
        </w:rPr>
        <w:t xml:space="preserve">: 10.1038/s41467-022-33241-9. </w:t>
      </w:r>
      <w:r w:rsidRPr="0041042B">
        <w:rPr>
          <w:rFonts w:ascii="Arial" w:hAnsi="Arial" w:cs="Arial"/>
          <w:i/>
          <w:iCs/>
          <w:sz w:val="22"/>
          <w:szCs w:val="22"/>
          <w:lang w:eastAsia="zh-CN"/>
        </w:rPr>
        <w:t>PMCID:</w:t>
      </w:r>
      <w:r w:rsidRPr="006A541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A541A">
        <w:rPr>
          <w:rFonts w:ascii="Arial" w:hAnsi="Arial" w:cs="Arial"/>
          <w:i/>
          <w:iCs/>
          <w:sz w:val="22"/>
          <w:szCs w:val="22"/>
          <w:lang w:eastAsia="zh-CN"/>
        </w:rPr>
        <w:t>PMC9492683</w:t>
      </w:r>
    </w:p>
    <w:p w14:paraId="4ED13893" w14:textId="3AB8B953" w:rsidR="00F87DF2" w:rsidRDefault="00673DF2" w:rsidP="00673DF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7E3C1E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 w:rsidR="00F85C55">
        <w:rPr>
          <w:rFonts w:ascii="Arial" w:hAnsi="Arial" w:cs="Arial"/>
          <w:b/>
          <w:bCs/>
          <w:sz w:val="22"/>
          <w:szCs w:val="22"/>
          <w:lang w:eastAsia="zh-CN"/>
        </w:rPr>
        <w:t>8</w:t>
      </w:r>
      <w:r w:rsidR="006A541A">
        <w:rPr>
          <w:rFonts w:ascii="Arial" w:hAnsi="Arial" w:cs="Arial"/>
          <w:b/>
          <w:bCs/>
          <w:sz w:val="22"/>
          <w:szCs w:val="22"/>
          <w:lang w:eastAsia="zh-CN"/>
        </w:rPr>
        <w:t>9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>Xiong, J.</w:t>
      </w:r>
      <w:r w:rsidR="00F87DF2">
        <w:rPr>
          <w:rFonts w:ascii="Arial" w:hAnsi="Arial" w:cs="Arial"/>
          <w:sz w:val="22"/>
          <w:szCs w:val="22"/>
          <w:lang w:eastAsia="zh-CN"/>
        </w:rPr>
        <w:t>,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 xml:space="preserve"> Luu, T.T.T.</w:t>
      </w:r>
      <w:r w:rsidR="00F87DF2">
        <w:rPr>
          <w:rFonts w:ascii="Arial" w:hAnsi="Arial" w:cs="Arial"/>
          <w:sz w:val="22"/>
          <w:szCs w:val="22"/>
          <w:lang w:eastAsia="zh-CN"/>
        </w:rPr>
        <w:t>,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 xml:space="preserve"> Venkatachalam, K.</w:t>
      </w:r>
      <w:r w:rsidR="00F87DF2">
        <w:rPr>
          <w:rFonts w:ascii="Arial" w:hAnsi="Arial" w:cs="Arial"/>
          <w:sz w:val="22"/>
          <w:szCs w:val="22"/>
          <w:lang w:eastAsia="zh-CN"/>
        </w:rPr>
        <w:t>,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 xml:space="preserve"> Du, G.</w:t>
      </w:r>
      <w:r w:rsidR="00F87DF2">
        <w:rPr>
          <w:rFonts w:ascii="Arial" w:hAnsi="Arial" w:cs="Arial"/>
          <w:sz w:val="22"/>
          <w:szCs w:val="22"/>
          <w:lang w:eastAsia="zh-CN"/>
        </w:rPr>
        <w:t>,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87DF2">
        <w:rPr>
          <w:rFonts w:ascii="Arial" w:hAnsi="Arial" w:cs="Arial"/>
          <w:sz w:val="22"/>
          <w:szCs w:val="22"/>
          <w:lang w:eastAsia="zh-CN"/>
        </w:rPr>
        <w:t xml:space="preserve">and </w:t>
      </w:r>
      <w:r w:rsidR="00F87DF2" w:rsidRPr="00F87DF2">
        <w:rPr>
          <w:rFonts w:ascii="Arial" w:hAnsi="Arial" w:cs="Arial"/>
          <w:b/>
          <w:bCs/>
          <w:sz w:val="22"/>
          <w:szCs w:val="22"/>
          <w:lang w:eastAsia="zh-CN"/>
        </w:rPr>
        <w:t>Zhu, M.X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 xml:space="preserve">. Glutamine produces ammonium to tune lysosomal </w:t>
      </w:r>
      <w:proofErr w:type="spellStart"/>
      <w:r w:rsidR="00F87DF2" w:rsidRPr="00F87DF2">
        <w:rPr>
          <w:rFonts w:ascii="Arial" w:hAnsi="Arial" w:cs="Arial"/>
          <w:sz w:val="22"/>
          <w:szCs w:val="22"/>
          <w:lang w:eastAsia="zh-CN"/>
        </w:rPr>
        <w:t>ph</w:t>
      </w:r>
      <w:proofErr w:type="spellEnd"/>
      <w:r w:rsidR="00F87DF2" w:rsidRPr="00F87DF2">
        <w:rPr>
          <w:rFonts w:ascii="Arial" w:hAnsi="Arial" w:cs="Arial"/>
          <w:sz w:val="22"/>
          <w:szCs w:val="22"/>
          <w:lang w:eastAsia="zh-CN"/>
        </w:rPr>
        <w:t xml:space="preserve"> and regulate lysosomal function. </w:t>
      </w:r>
      <w:r w:rsidR="00F87DF2" w:rsidRPr="00F87DF2">
        <w:rPr>
          <w:rFonts w:ascii="Arial" w:hAnsi="Arial" w:cs="Arial"/>
          <w:b/>
          <w:bCs/>
          <w:sz w:val="22"/>
          <w:szCs w:val="22"/>
          <w:lang w:eastAsia="zh-CN"/>
        </w:rPr>
        <w:t>Cells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 xml:space="preserve"> 12</w:t>
      </w:r>
      <w:r w:rsidR="00F87DF2">
        <w:rPr>
          <w:rFonts w:ascii="Arial" w:hAnsi="Arial" w:cs="Arial"/>
          <w:sz w:val="22"/>
          <w:szCs w:val="22"/>
          <w:lang w:eastAsia="zh-CN"/>
        </w:rPr>
        <w:t>(1):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>80</w:t>
      </w:r>
      <w:r w:rsidR="00F87DF2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>202</w:t>
      </w:r>
      <w:r w:rsidR="00FC51A8">
        <w:rPr>
          <w:rFonts w:ascii="Arial" w:hAnsi="Arial" w:cs="Arial"/>
          <w:sz w:val="22"/>
          <w:szCs w:val="22"/>
          <w:lang w:eastAsia="zh-CN"/>
        </w:rPr>
        <w:t>2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>. https://doi.org/10.3390/cells12010080</w:t>
      </w:r>
      <w:r w:rsidR="00CF5E16">
        <w:rPr>
          <w:rFonts w:ascii="Arial" w:hAnsi="Arial" w:cs="Arial"/>
          <w:sz w:val="22"/>
          <w:szCs w:val="22"/>
          <w:lang w:eastAsia="zh-CN"/>
        </w:rPr>
        <w:t>.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F5E16" w:rsidRPr="00CF5E16">
        <w:rPr>
          <w:rFonts w:ascii="Arial" w:hAnsi="Arial" w:cs="Arial"/>
          <w:i/>
          <w:iCs/>
          <w:sz w:val="22"/>
          <w:szCs w:val="22"/>
          <w:lang w:eastAsia="zh-CN"/>
        </w:rPr>
        <w:t>PMCID: PMC9819001</w:t>
      </w:r>
    </w:p>
    <w:p w14:paraId="01C46456" w14:textId="256527D3" w:rsidR="00951238" w:rsidRDefault="00951238" w:rsidP="0095123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190</w:t>
      </w:r>
      <w:r w:rsidRPr="00951238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Wang, </w:t>
      </w:r>
      <w:r w:rsidRPr="00951238">
        <w:rPr>
          <w:rFonts w:ascii="Arial" w:hAnsi="Arial" w:cs="Arial"/>
          <w:sz w:val="22"/>
          <w:szCs w:val="22"/>
          <w:lang w:eastAsia="zh-CN"/>
        </w:rPr>
        <w:t>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Wang, </w:t>
      </w:r>
      <w:r w:rsidRPr="00951238">
        <w:rPr>
          <w:rFonts w:ascii="Arial" w:hAnsi="Arial" w:cs="Arial"/>
          <w:sz w:val="22"/>
          <w:szCs w:val="22"/>
          <w:lang w:eastAsia="zh-CN"/>
        </w:rPr>
        <w:t>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Wang, </w:t>
      </w:r>
      <w:r w:rsidRPr="00951238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51238">
        <w:rPr>
          <w:rFonts w:ascii="Arial" w:hAnsi="Arial" w:cs="Arial"/>
          <w:sz w:val="22"/>
          <w:szCs w:val="22"/>
          <w:lang w:eastAsia="zh-CN"/>
        </w:rPr>
        <w:t>, Qi</w:t>
      </w:r>
      <w:r>
        <w:rPr>
          <w:rFonts w:ascii="Arial" w:hAnsi="Arial" w:cs="Arial"/>
          <w:sz w:val="22"/>
          <w:szCs w:val="22"/>
          <w:lang w:eastAsia="zh-CN"/>
        </w:rPr>
        <w:t>, Z.</w:t>
      </w:r>
      <w:r w:rsidRPr="00951238">
        <w:rPr>
          <w:rFonts w:ascii="Arial" w:hAnsi="Arial" w:cs="Arial"/>
          <w:sz w:val="22"/>
          <w:szCs w:val="22"/>
          <w:lang w:eastAsia="zh-CN"/>
        </w:rPr>
        <w:t>, Bai</w:t>
      </w:r>
      <w:r>
        <w:rPr>
          <w:rFonts w:ascii="Arial" w:hAnsi="Arial" w:cs="Arial"/>
          <w:sz w:val="22"/>
          <w:szCs w:val="22"/>
          <w:lang w:eastAsia="zh-CN"/>
        </w:rPr>
        <w:t xml:space="preserve">, D., Wang, </w:t>
      </w:r>
      <w:r w:rsidRPr="00951238">
        <w:rPr>
          <w:rFonts w:ascii="Arial" w:hAnsi="Arial" w:cs="Arial"/>
          <w:sz w:val="22"/>
          <w:szCs w:val="22"/>
          <w:lang w:eastAsia="zh-CN"/>
        </w:rPr>
        <w:t>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Chen, </w:t>
      </w:r>
      <w:r w:rsidRPr="00951238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Xu, </w:t>
      </w:r>
      <w:r w:rsidRPr="00951238">
        <w:rPr>
          <w:rFonts w:ascii="Arial" w:hAnsi="Arial" w:cs="Arial"/>
          <w:sz w:val="22"/>
          <w:szCs w:val="22"/>
          <w:lang w:eastAsia="zh-CN"/>
        </w:rPr>
        <w:t>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, Zhu, </w:t>
      </w:r>
      <w:r>
        <w:rPr>
          <w:rFonts w:ascii="Arial" w:hAnsi="Arial" w:cs="Arial"/>
          <w:sz w:val="22"/>
          <w:szCs w:val="22"/>
          <w:lang w:eastAsia="zh-CN"/>
        </w:rPr>
        <w:t xml:space="preserve">X., </w:t>
      </w:r>
      <w:r w:rsidRPr="00951238">
        <w:rPr>
          <w:rFonts w:ascii="Arial" w:hAnsi="Arial" w:cs="Arial"/>
          <w:sz w:val="22"/>
          <w:szCs w:val="22"/>
          <w:lang w:eastAsia="zh-CN"/>
        </w:rPr>
        <w:t>Jeon,</w:t>
      </w:r>
      <w:r>
        <w:rPr>
          <w:rFonts w:ascii="Arial" w:hAnsi="Arial" w:cs="Arial"/>
          <w:sz w:val="22"/>
          <w:szCs w:val="22"/>
          <w:lang w:eastAsia="zh-CN"/>
        </w:rPr>
        <w:t xml:space="preserve"> J., </w:t>
      </w:r>
      <w:r w:rsidRPr="00951238">
        <w:rPr>
          <w:rFonts w:ascii="Arial" w:hAnsi="Arial" w:cs="Arial"/>
          <w:sz w:val="22"/>
          <w:szCs w:val="22"/>
          <w:lang w:eastAsia="zh-CN"/>
        </w:rPr>
        <w:t>Xiong</w:t>
      </w:r>
      <w:r>
        <w:rPr>
          <w:rFonts w:ascii="Arial" w:hAnsi="Arial" w:cs="Arial"/>
          <w:sz w:val="22"/>
          <w:szCs w:val="22"/>
          <w:lang w:eastAsia="zh-CN"/>
        </w:rPr>
        <w:t>, J.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Hao, </w:t>
      </w:r>
      <w:r w:rsidRPr="00951238">
        <w:rPr>
          <w:rFonts w:ascii="Arial" w:hAnsi="Arial" w:cs="Arial"/>
          <w:sz w:val="22"/>
          <w:szCs w:val="22"/>
          <w:lang w:eastAsia="zh-CN"/>
        </w:rPr>
        <w:t>C</w:t>
      </w:r>
      <w:r>
        <w:rPr>
          <w:rFonts w:ascii="Arial" w:hAnsi="Arial" w:cs="Arial"/>
          <w:sz w:val="22"/>
          <w:szCs w:val="22"/>
          <w:lang w:eastAsia="zh-CN"/>
        </w:rPr>
        <w:t xml:space="preserve">., </w:t>
      </w:r>
      <w:r w:rsidRPr="00951238">
        <w:rPr>
          <w:rFonts w:ascii="Arial" w:hAnsi="Arial" w:cs="Arial"/>
          <w:b/>
          <w:bCs/>
          <w:sz w:val="22"/>
          <w:szCs w:val="22"/>
          <w:lang w:eastAsia="zh-CN"/>
        </w:rPr>
        <w:t>Zhu, M.X</w:t>
      </w:r>
      <w:r>
        <w:rPr>
          <w:rFonts w:ascii="Arial" w:hAnsi="Arial" w:cs="Arial"/>
          <w:sz w:val="22"/>
          <w:szCs w:val="22"/>
          <w:lang w:eastAsia="zh-CN"/>
        </w:rPr>
        <w:t xml:space="preserve">., Wei, </w:t>
      </w:r>
      <w:r w:rsidRPr="00951238">
        <w:rPr>
          <w:rFonts w:ascii="Arial" w:hAnsi="Arial" w:cs="Arial"/>
          <w:sz w:val="22"/>
          <w:szCs w:val="22"/>
          <w:lang w:eastAsia="zh-CN"/>
        </w:rPr>
        <w:t>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Li, W. </w:t>
      </w:r>
      <w:r w:rsidRPr="00951238">
        <w:rPr>
          <w:rFonts w:ascii="Arial" w:hAnsi="Arial" w:cs="Arial"/>
          <w:sz w:val="22"/>
          <w:szCs w:val="22"/>
          <w:lang w:eastAsia="zh-CN"/>
        </w:rPr>
        <w:t>A Gain-of-</w:t>
      </w:r>
      <w:r>
        <w:rPr>
          <w:rFonts w:ascii="Arial" w:hAnsi="Arial" w:cs="Arial"/>
          <w:sz w:val="22"/>
          <w:szCs w:val="22"/>
          <w:lang w:eastAsia="zh-CN"/>
        </w:rPr>
        <w:t>f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unction TPC2 </w:t>
      </w:r>
      <w:r>
        <w:rPr>
          <w:rFonts w:ascii="Arial" w:hAnsi="Arial" w:cs="Arial"/>
          <w:sz w:val="22"/>
          <w:szCs w:val="22"/>
          <w:lang w:eastAsia="zh-CN"/>
        </w:rPr>
        <w:t>v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ariant R210C </w:t>
      </w:r>
      <w:r>
        <w:rPr>
          <w:rFonts w:ascii="Arial" w:hAnsi="Arial" w:cs="Arial"/>
          <w:sz w:val="22"/>
          <w:szCs w:val="22"/>
          <w:lang w:eastAsia="zh-CN"/>
        </w:rPr>
        <w:t>i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ncreases </w:t>
      </w:r>
      <w:r>
        <w:rPr>
          <w:rFonts w:ascii="Arial" w:hAnsi="Arial" w:cs="Arial"/>
          <w:sz w:val="22"/>
          <w:szCs w:val="22"/>
          <w:lang w:eastAsia="zh-CN"/>
        </w:rPr>
        <w:t>a</w:t>
      </w:r>
      <w:r w:rsidRPr="00951238">
        <w:rPr>
          <w:rFonts w:ascii="Arial" w:hAnsi="Arial" w:cs="Arial"/>
          <w:sz w:val="22"/>
          <w:szCs w:val="22"/>
          <w:lang w:eastAsia="zh-CN"/>
        </w:rPr>
        <w:t>ffinity to PI(3,5)P</w:t>
      </w:r>
      <w:r w:rsidRPr="00951238">
        <w:rPr>
          <w:rFonts w:ascii="Arial" w:hAnsi="Arial" w:cs="Arial"/>
          <w:sz w:val="22"/>
          <w:szCs w:val="22"/>
          <w:vertAlign w:val="subscript"/>
          <w:lang w:eastAsia="zh-CN"/>
        </w:rPr>
        <w:t>2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 and </w:t>
      </w:r>
      <w:r>
        <w:rPr>
          <w:rFonts w:ascii="Arial" w:hAnsi="Arial" w:cs="Arial"/>
          <w:sz w:val="22"/>
          <w:szCs w:val="22"/>
          <w:lang w:eastAsia="zh-CN"/>
        </w:rPr>
        <w:t>c</w:t>
      </w:r>
      <w:r w:rsidRPr="00951238">
        <w:rPr>
          <w:rFonts w:ascii="Arial" w:hAnsi="Arial" w:cs="Arial"/>
          <w:sz w:val="22"/>
          <w:szCs w:val="22"/>
          <w:lang w:eastAsia="zh-CN"/>
        </w:rPr>
        <w:t>auses</w:t>
      </w:r>
      <w:r>
        <w:rPr>
          <w:rFonts w:ascii="Arial" w:hAnsi="Arial" w:cs="Arial"/>
          <w:sz w:val="22"/>
          <w:szCs w:val="22"/>
          <w:lang w:eastAsia="zh-CN"/>
        </w:rPr>
        <w:t xml:space="preserve"> l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ysosome </w:t>
      </w:r>
      <w:r>
        <w:rPr>
          <w:rFonts w:ascii="Arial" w:hAnsi="Arial" w:cs="Arial"/>
          <w:sz w:val="22"/>
          <w:szCs w:val="22"/>
          <w:lang w:eastAsia="zh-CN"/>
        </w:rPr>
        <w:t>a</w:t>
      </w:r>
      <w:r w:rsidRPr="00951238">
        <w:rPr>
          <w:rFonts w:ascii="Arial" w:hAnsi="Arial" w:cs="Arial"/>
          <w:sz w:val="22"/>
          <w:szCs w:val="22"/>
          <w:lang w:eastAsia="zh-CN"/>
        </w:rPr>
        <w:t xml:space="preserve">cidification and </w:t>
      </w:r>
      <w:r>
        <w:rPr>
          <w:rFonts w:ascii="Arial" w:hAnsi="Arial" w:cs="Arial"/>
          <w:sz w:val="22"/>
          <w:szCs w:val="22"/>
          <w:lang w:eastAsia="zh-CN"/>
        </w:rPr>
        <w:t>h</w:t>
      </w:r>
      <w:r w:rsidRPr="00951238">
        <w:rPr>
          <w:rFonts w:ascii="Arial" w:hAnsi="Arial" w:cs="Arial"/>
          <w:sz w:val="22"/>
          <w:szCs w:val="22"/>
          <w:lang w:eastAsia="zh-CN"/>
        </w:rPr>
        <w:t>ypopigmentation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951238">
        <w:rPr>
          <w:rFonts w:ascii="Arial" w:hAnsi="Arial" w:cs="Arial"/>
          <w:b/>
          <w:bCs/>
          <w:sz w:val="22"/>
          <w:szCs w:val="22"/>
          <w:lang w:eastAsia="zh-CN"/>
        </w:rPr>
        <w:t>Nat Commun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="00CF5E16" w:rsidRPr="00CF5E16">
        <w:rPr>
          <w:rFonts w:ascii="Arial" w:hAnsi="Arial" w:cs="Arial"/>
          <w:sz w:val="22"/>
          <w:szCs w:val="22"/>
          <w:lang w:eastAsia="zh-CN"/>
        </w:rPr>
        <w:t>14(1):226</w:t>
      </w:r>
      <w:r w:rsidR="00CF5E16">
        <w:rPr>
          <w:rFonts w:ascii="Arial" w:hAnsi="Arial" w:cs="Arial"/>
          <w:sz w:val="22"/>
          <w:szCs w:val="22"/>
          <w:lang w:eastAsia="zh-CN"/>
        </w:rPr>
        <w:t>, 2023</w:t>
      </w:r>
      <w:r w:rsidR="00CF5E16" w:rsidRPr="00CF5E16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CF5E16" w:rsidRPr="00CF5E16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CF5E16" w:rsidRPr="00CF5E16">
        <w:rPr>
          <w:rFonts w:ascii="Arial" w:hAnsi="Arial" w:cs="Arial"/>
          <w:sz w:val="22"/>
          <w:szCs w:val="22"/>
          <w:lang w:eastAsia="zh-CN"/>
        </w:rPr>
        <w:t xml:space="preserve">: 10.1038/s41467-023-35786-9. </w:t>
      </w:r>
      <w:r w:rsidR="00CF5E16" w:rsidRPr="00CF5E16">
        <w:rPr>
          <w:rFonts w:ascii="Arial" w:hAnsi="Arial" w:cs="Arial"/>
          <w:i/>
          <w:iCs/>
          <w:sz w:val="22"/>
          <w:szCs w:val="22"/>
          <w:lang w:eastAsia="zh-CN"/>
        </w:rPr>
        <w:t>PMCID: PMC9840614</w:t>
      </w:r>
    </w:p>
    <w:p w14:paraId="34B598DA" w14:textId="7F0892EC" w:rsidR="00DB4B8D" w:rsidRDefault="00DB4B8D" w:rsidP="0095123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DB4B8D">
        <w:rPr>
          <w:rFonts w:ascii="Arial" w:hAnsi="Arial" w:cs="Arial"/>
          <w:b/>
          <w:bCs/>
          <w:sz w:val="22"/>
          <w:szCs w:val="22"/>
          <w:lang w:eastAsia="zh-CN"/>
        </w:rPr>
        <w:t>191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DB4B8D">
        <w:rPr>
          <w:rFonts w:ascii="Arial" w:hAnsi="Arial" w:cs="Arial"/>
          <w:sz w:val="22"/>
          <w:szCs w:val="22"/>
          <w:lang w:eastAsia="zh-CN"/>
        </w:rPr>
        <w:t>Xue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B4B8D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B4B8D">
        <w:rPr>
          <w:rFonts w:ascii="Arial" w:hAnsi="Arial" w:cs="Arial"/>
          <w:sz w:val="22"/>
          <w:szCs w:val="22"/>
          <w:lang w:eastAsia="zh-CN"/>
        </w:rPr>
        <w:t>, Ge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B4B8D">
        <w:rPr>
          <w:rFonts w:ascii="Arial" w:hAnsi="Arial" w:cs="Arial"/>
          <w:sz w:val="22"/>
          <w:szCs w:val="22"/>
          <w:lang w:eastAsia="zh-CN"/>
        </w:rPr>
        <w:t>, Tang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B4B8D">
        <w:rPr>
          <w:rFonts w:ascii="Arial" w:hAnsi="Arial" w:cs="Arial"/>
          <w:sz w:val="22"/>
          <w:szCs w:val="22"/>
          <w:lang w:eastAsia="zh-CN"/>
        </w:rPr>
        <w:t>, Jeon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B4B8D">
        <w:rPr>
          <w:rFonts w:ascii="Arial" w:hAnsi="Arial" w:cs="Arial"/>
          <w:sz w:val="22"/>
          <w:szCs w:val="22"/>
          <w:lang w:eastAsia="zh-CN"/>
        </w:rPr>
        <w:t>, Zhao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B4B8D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DB4B8D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DB4B8D">
        <w:rPr>
          <w:rFonts w:ascii="Arial" w:hAnsi="Arial" w:cs="Arial"/>
          <w:sz w:val="22"/>
          <w:szCs w:val="22"/>
          <w:lang w:eastAsia="zh-CN"/>
        </w:rPr>
        <w:t>Cao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 Z. Total flavone of flowers of Abelmoschus </w:t>
      </w:r>
      <w:proofErr w:type="spellStart"/>
      <w:r w:rsidRPr="00DB4B8D">
        <w:rPr>
          <w:rFonts w:ascii="Arial" w:hAnsi="Arial" w:cs="Arial"/>
          <w:sz w:val="22"/>
          <w:szCs w:val="22"/>
          <w:lang w:eastAsia="zh-CN"/>
        </w:rPr>
        <w:t>manihot</w:t>
      </w:r>
      <w:proofErr w:type="spellEnd"/>
      <w:r w:rsidRPr="00DB4B8D">
        <w:rPr>
          <w:rFonts w:ascii="Arial" w:hAnsi="Arial" w:cs="Arial"/>
          <w:sz w:val="22"/>
          <w:szCs w:val="22"/>
          <w:lang w:eastAsia="zh-CN"/>
        </w:rPr>
        <w:t xml:space="preserve"> (L.) Medic inhibits the expression of adhesion molecules in primary mesenteric arterial endothelial cells and ameliorates dextran sodium sulphate-induced ulcerative colitis in mice. </w:t>
      </w:r>
      <w:r w:rsidRPr="00DB4B8D">
        <w:rPr>
          <w:rFonts w:ascii="Arial" w:hAnsi="Arial" w:cs="Arial"/>
          <w:b/>
          <w:bCs/>
          <w:sz w:val="22"/>
          <w:szCs w:val="22"/>
          <w:lang w:eastAsia="zh-CN"/>
        </w:rPr>
        <w:t>Phytomedicine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 112:154713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DB4B8D">
        <w:rPr>
          <w:rFonts w:ascii="Arial" w:hAnsi="Arial" w:cs="Arial"/>
          <w:sz w:val="22"/>
          <w:szCs w:val="22"/>
          <w:lang w:eastAsia="zh-CN"/>
        </w:rPr>
        <w:t xml:space="preserve">2023. </w:t>
      </w:r>
      <w:proofErr w:type="spellStart"/>
      <w:r w:rsidRPr="00DB4B8D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DB4B8D">
        <w:rPr>
          <w:rFonts w:ascii="Arial" w:hAnsi="Arial" w:cs="Arial"/>
          <w:sz w:val="22"/>
          <w:szCs w:val="22"/>
          <w:lang w:eastAsia="zh-CN"/>
        </w:rPr>
        <w:t>: 10.1016/j.phymed.2023.154713.</w:t>
      </w:r>
    </w:p>
    <w:p w14:paraId="170E46FB" w14:textId="77B4C735" w:rsidR="0096486C" w:rsidRDefault="0096486C" w:rsidP="0095123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192</w:t>
      </w:r>
      <w:r w:rsidRPr="0096486C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6486C">
        <w:rPr>
          <w:rFonts w:ascii="Arial" w:hAnsi="Arial" w:cs="Arial"/>
          <w:sz w:val="22"/>
          <w:szCs w:val="22"/>
          <w:lang w:eastAsia="zh-CN"/>
        </w:rPr>
        <w:t>Wu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>, Yi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>, Gu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>, 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96486C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96486C">
        <w:rPr>
          <w:rFonts w:ascii="Arial" w:hAnsi="Arial" w:cs="Arial"/>
          <w:sz w:val="22"/>
          <w:szCs w:val="22"/>
          <w:lang w:eastAsia="zh-CN"/>
        </w:rPr>
        <w:t>, Ding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96486C">
        <w:rPr>
          <w:rFonts w:ascii="Arial" w:hAnsi="Arial" w:cs="Arial"/>
          <w:sz w:val="22"/>
          <w:szCs w:val="22"/>
          <w:lang w:eastAsia="zh-CN"/>
        </w:rPr>
        <w:t>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L. Synaptic scaling of </w:t>
      </w:r>
      <w:proofErr w:type="spellStart"/>
      <w:r w:rsidRPr="0096486C">
        <w:rPr>
          <w:rFonts w:ascii="Arial" w:hAnsi="Arial" w:cs="Arial"/>
          <w:sz w:val="22"/>
          <w:szCs w:val="22"/>
          <w:lang w:eastAsia="zh-CN"/>
        </w:rPr>
        <w:t>corticostriatal</w:t>
      </w:r>
      <w:proofErr w:type="spellEnd"/>
      <w:r w:rsidRPr="0096486C">
        <w:rPr>
          <w:rFonts w:ascii="Arial" w:hAnsi="Arial" w:cs="Arial"/>
          <w:sz w:val="22"/>
          <w:szCs w:val="22"/>
          <w:lang w:eastAsia="zh-CN"/>
        </w:rPr>
        <w:t xml:space="preserve"> circuits underlies hyperactivity in GABA Transporter-1 deficient mice. </w:t>
      </w:r>
      <w:proofErr w:type="spellStart"/>
      <w:r w:rsidRPr="0096486C">
        <w:rPr>
          <w:rFonts w:ascii="Arial" w:hAnsi="Arial" w:cs="Arial"/>
          <w:b/>
          <w:bCs/>
          <w:sz w:val="22"/>
          <w:szCs w:val="22"/>
          <w:lang w:eastAsia="zh-CN"/>
        </w:rPr>
        <w:t>iScience</w:t>
      </w:r>
      <w:proofErr w:type="spellEnd"/>
      <w:r w:rsidRPr="0096486C">
        <w:rPr>
          <w:rFonts w:ascii="Arial" w:hAnsi="Arial" w:cs="Arial"/>
          <w:sz w:val="22"/>
          <w:szCs w:val="22"/>
          <w:lang w:eastAsia="zh-CN"/>
        </w:rPr>
        <w:t xml:space="preserve"> 26(4):106322</w:t>
      </w:r>
      <w:r>
        <w:rPr>
          <w:rFonts w:ascii="Arial" w:hAnsi="Arial" w:cs="Arial"/>
          <w:sz w:val="22"/>
          <w:szCs w:val="22"/>
          <w:lang w:eastAsia="zh-CN"/>
        </w:rPr>
        <w:t>, 2023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96486C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96486C">
        <w:rPr>
          <w:rFonts w:ascii="Arial" w:hAnsi="Arial" w:cs="Arial"/>
          <w:sz w:val="22"/>
          <w:szCs w:val="22"/>
          <w:lang w:eastAsia="zh-CN"/>
        </w:rPr>
        <w:t xml:space="preserve">: 10.1016/j.isci.2023.106322. </w:t>
      </w:r>
      <w:r w:rsidRPr="0096486C">
        <w:rPr>
          <w:rFonts w:ascii="Arial" w:hAnsi="Arial" w:cs="Arial"/>
          <w:i/>
          <w:iCs/>
          <w:sz w:val="22"/>
          <w:szCs w:val="22"/>
          <w:lang w:eastAsia="zh-CN"/>
        </w:rPr>
        <w:t>PMCID: PMC10031039</w:t>
      </w:r>
    </w:p>
    <w:p w14:paraId="23428FCD" w14:textId="0D6EAF8B" w:rsidR="0096486C" w:rsidRDefault="0096486C" w:rsidP="0079015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193.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73DF2">
        <w:rPr>
          <w:rFonts w:ascii="Arial" w:hAnsi="Arial" w:cs="Arial"/>
          <w:sz w:val="22"/>
          <w:szCs w:val="22"/>
          <w:lang w:eastAsia="zh-CN"/>
        </w:rPr>
        <w:t>Yadav,</w:t>
      </w:r>
      <w:r>
        <w:rPr>
          <w:rFonts w:ascii="Arial" w:hAnsi="Arial" w:cs="Arial"/>
          <w:sz w:val="22"/>
          <w:szCs w:val="22"/>
          <w:lang w:eastAsia="zh-CN"/>
        </w:rPr>
        <w:t xml:space="preserve"> G.,</w:t>
      </w:r>
      <w:r w:rsidRPr="00673DF2">
        <w:rPr>
          <w:rFonts w:ascii="Arial" w:hAnsi="Arial" w:cs="Arial"/>
          <w:sz w:val="22"/>
          <w:szCs w:val="22"/>
          <w:lang w:eastAsia="zh-CN"/>
        </w:rPr>
        <w:t xml:space="preserve"> Wang,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73DF2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.,</w:t>
      </w:r>
      <w:r w:rsidRPr="00673DF2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73DF2">
        <w:rPr>
          <w:rFonts w:ascii="Arial" w:hAnsi="Arial" w:cs="Arial"/>
          <w:sz w:val="22"/>
          <w:szCs w:val="22"/>
          <w:lang w:eastAsia="zh-CN"/>
        </w:rPr>
        <w:t>Ouwendijk</w:t>
      </w:r>
      <w:proofErr w:type="spellEnd"/>
      <w:r w:rsidRPr="00673DF2">
        <w:rPr>
          <w:rFonts w:ascii="Arial" w:hAnsi="Arial" w:cs="Arial"/>
          <w:sz w:val="22"/>
          <w:szCs w:val="22"/>
          <w:lang w:eastAsia="zh-CN"/>
        </w:rPr>
        <w:t>, J</w:t>
      </w:r>
      <w:r>
        <w:rPr>
          <w:rFonts w:ascii="Arial" w:hAnsi="Arial" w:cs="Arial"/>
          <w:sz w:val="22"/>
          <w:szCs w:val="22"/>
          <w:lang w:eastAsia="zh-CN"/>
        </w:rPr>
        <w:t xml:space="preserve">., </w:t>
      </w:r>
      <w:r w:rsidRPr="00673DF2">
        <w:rPr>
          <w:rFonts w:ascii="Arial" w:hAnsi="Arial" w:cs="Arial"/>
          <w:sz w:val="22"/>
          <w:szCs w:val="22"/>
          <w:lang w:eastAsia="zh-CN"/>
        </w:rPr>
        <w:t>Cross,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73DF2">
        <w:rPr>
          <w:rFonts w:ascii="Arial" w:hAnsi="Arial" w:cs="Arial"/>
          <w:sz w:val="22"/>
          <w:szCs w:val="22"/>
          <w:lang w:eastAsia="zh-CN"/>
        </w:rPr>
        <w:t>S</w:t>
      </w:r>
      <w:r>
        <w:rPr>
          <w:rFonts w:ascii="Arial" w:hAnsi="Arial" w:cs="Arial"/>
          <w:sz w:val="22"/>
          <w:szCs w:val="22"/>
          <w:lang w:eastAsia="zh-CN"/>
        </w:rPr>
        <w:t>.J.,</w:t>
      </w:r>
      <w:r w:rsidRPr="00673DF2">
        <w:rPr>
          <w:rFonts w:ascii="Arial" w:hAnsi="Arial" w:cs="Arial"/>
          <w:sz w:val="22"/>
          <w:szCs w:val="22"/>
          <w:lang w:eastAsia="zh-CN"/>
        </w:rPr>
        <w:t xml:space="preserve"> Wang, Q</w:t>
      </w:r>
      <w:r>
        <w:rPr>
          <w:rFonts w:ascii="Arial" w:hAnsi="Arial" w:cs="Arial"/>
          <w:sz w:val="22"/>
          <w:szCs w:val="22"/>
          <w:lang w:eastAsia="zh-CN"/>
        </w:rPr>
        <w:t xml:space="preserve">., Qin, F., </w:t>
      </w:r>
      <w:r w:rsidRPr="007E3C1E">
        <w:rPr>
          <w:rFonts w:ascii="Arial" w:hAnsi="Arial" w:cs="Arial"/>
          <w:sz w:val="22"/>
          <w:szCs w:val="22"/>
          <w:lang w:eastAsia="zh-CN"/>
        </w:rPr>
        <w:t>Verkade,</w:t>
      </w:r>
      <w:r>
        <w:rPr>
          <w:rFonts w:ascii="Arial" w:hAnsi="Arial" w:cs="Arial"/>
          <w:sz w:val="22"/>
          <w:szCs w:val="22"/>
          <w:lang w:eastAsia="zh-CN"/>
        </w:rPr>
        <w:t xml:space="preserve"> P.,</w:t>
      </w:r>
      <w:r w:rsidRPr="007E3C1E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E3C1E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7E3C1E"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 xml:space="preserve">and Jiang, </w:t>
      </w:r>
      <w:r w:rsidRPr="007E3C1E">
        <w:rPr>
          <w:rFonts w:ascii="Arial" w:hAnsi="Arial" w:cs="Arial"/>
          <w:sz w:val="22"/>
          <w:szCs w:val="22"/>
          <w:lang w:eastAsia="zh-CN"/>
        </w:rPr>
        <w:t>Q</w:t>
      </w:r>
      <w:r>
        <w:rPr>
          <w:rFonts w:ascii="Arial" w:hAnsi="Arial" w:cs="Arial"/>
          <w:sz w:val="22"/>
          <w:szCs w:val="22"/>
          <w:lang w:eastAsia="zh-CN"/>
        </w:rPr>
        <w:t xml:space="preserve">.X. </w:t>
      </w:r>
      <w:r w:rsidRPr="0096486C">
        <w:rPr>
          <w:rFonts w:ascii="Arial" w:hAnsi="Arial" w:cs="Arial"/>
          <w:sz w:val="22"/>
          <w:szCs w:val="22"/>
          <w:lang w:eastAsia="zh-CN"/>
        </w:rPr>
        <w:t>Chromogranin B (CHGB) is dimorphic and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6486C">
        <w:rPr>
          <w:rFonts w:ascii="Arial" w:hAnsi="Arial" w:cs="Arial"/>
          <w:sz w:val="22"/>
          <w:szCs w:val="22"/>
          <w:lang w:eastAsia="zh-CN"/>
        </w:rPr>
        <w:t>responsible for dominant anion channels</w:t>
      </w:r>
      <w:r w:rsidR="00306E7F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6486C">
        <w:rPr>
          <w:rFonts w:ascii="Arial" w:hAnsi="Arial" w:cs="Arial"/>
          <w:sz w:val="22"/>
          <w:szCs w:val="22"/>
          <w:lang w:eastAsia="zh-CN"/>
        </w:rPr>
        <w:t>delivered to cell surface via regulated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6486C">
        <w:rPr>
          <w:rFonts w:ascii="Arial" w:hAnsi="Arial" w:cs="Arial"/>
          <w:sz w:val="22"/>
          <w:szCs w:val="22"/>
          <w:lang w:eastAsia="zh-CN"/>
        </w:rPr>
        <w:t>secretion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6486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00E8F">
        <w:rPr>
          <w:rFonts w:ascii="Arial" w:hAnsi="Arial" w:cs="Arial"/>
          <w:b/>
          <w:bCs/>
          <w:sz w:val="22"/>
          <w:szCs w:val="22"/>
          <w:lang w:eastAsia="zh-CN"/>
        </w:rPr>
        <w:t xml:space="preserve">Front </w:t>
      </w:r>
      <w:proofErr w:type="spellStart"/>
      <w:r w:rsidRPr="00F00E8F">
        <w:rPr>
          <w:rFonts w:ascii="Arial" w:hAnsi="Arial" w:cs="Arial"/>
          <w:b/>
          <w:bCs/>
          <w:sz w:val="22"/>
          <w:szCs w:val="22"/>
          <w:lang w:eastAsia="zh-CN"/>
        </w:rPr>
        <w:t>Pharmacol</w:t>
      </w:r>
      <w:proofErr w:type="spellEnd"/>
      <w:r w:rsidRPr="00F00E8F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F00E8F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9015E" w:rsidRPr="0079015E">
        <w:rPr>
          <w:rFonts w:ascii="Arial" w:hAnsi="Arial" w:cs="Arial"/>
          <w:sz w:val="22"/>
          <w:szCs w:val="22"/>
          <w:lang w:eastAsia="zh-CN"/>
        </w:rPr>
        <w:t>16:1205516</w:t>
      </w:r>
      <w:r w:rsidR="0079015E">
        <w:rPr>
          <w:rFonts w:ascii="Arial" w:hAnsi="Arial" w:cs="Arial"/>
          <w:sz w:val="22"/>
          <w:szCs w:val="22"/>
          <w:lang w:eastAsia="zh-CN"/>
        </w:rPr>
        <w:t>, 2023</w:t>
      </w:r>
      <w:r w:rsidR="0079015E" w:rsidRPr="0079015E">
        <w:rPr>
          <w:rFonts w:ascii="Arial" w:hAnsi="Arial" w:cs="Arial"/>
          <w:sz w:val="22"/>
          <w:szCs w:val="22"/>
          <w:lang w:eastAsia="zh-CN"/>
        </w:rPr>
        <w:t>.</w:t>
      </w:r>
      <w:r w:rsidR="0079015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="0079015E" w:rsidRPr="0079015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79015E" w:rsidRPr="0079015E">
        <w:rPr>
          <w:rFonts w:ascii="Arial" w:hAnsi="Arial" w:cs="Arial"/>
          <w:sz w:val="22"/>
          <w:szCs w:val="22"/>
          <w:lang w:eastAsia="zh-CN"/>
        </w:rPr>
        <w:t>: 10.3389/fnmol.2023.1205516</w:t>
      </w:r>
      <w:r w:rsidR="0079015E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79015E" w:rsidRPr="0079015E">
        <w:rPr>
          <w:rFonts w:ascii="Arial" w:hAnsi="Arial" w:cs="Arial"/>
          <w:i/>
          <w:iCs/>
          <w:sz w:val="22"/>
          <w:szCs w:val="22"/>
          <w:lang w:eastAsia="zh-CN"/>
        </w:rPr>
        <w:t>PMCID: PMC10330821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612FF06A" w14:textId="52FFDB3F" w:rsidR="000471BF" w:rsidRDefault="000471BF" w:rsidP="0079015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z w:val="22"/>
          <w:szCs w:val="22"/>
          <w:lang w:eastAsia="zh-CN"/>
        </w:rPr>
      </w:pPr>
      <w:r w:rsidRPr="000471BF">
        <w:rPr>
          <w:rFonts w:ascii="Arial" w:hAnsi="Arial" w:cs="Arial"/>
          <w:b/>
          <w:bCs/>
          <w:sz w:val="22"/>
          <w:szCs w:val="22"/>
          <w:lang w:eastAsia="zh-CN"/>
        </w:rPr>
        <w:t>194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0471BF">
        <w:rPr>
          <w:rFonts w:ascii="Arial" w:hAnsi="Arial" w:cs="Arial"/>
          <w:sz w:val="22"/>
          <w:szCs w:val="22"/>
          <w:lang w:eastAsia="zh-CN"/>
        </w:rPr>
        <w:t>Weng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>, Gu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>, Deng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>, Zhou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>, Cheng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471BF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0471BF">
        <w:rPr>
          <w:rFonts w:ascii="Arial" w:hAnsi="Arial" w:cs="Arial"/>
          <w:sz w:val="22"/>
          <w:szCs w:val="22"/>
          <w:lang w:eastAsia="zh-CN"/>
        </w:rPr>
        <w:t>, Feng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>, Huang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O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D10527"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0471BF">
        <w:rPr>
          <w:rFonts w:ascii="Arial" w:hAnsi="Arial" w:cs="Arial"/>
          <w:sz w:val="22"/>
          <w:szCs w:val="22"/>
          <w:lang w:eastAsia="zh-CN"/>
        </w:rPr>
        <w:t>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Y. N-terminal α-amino SUMOylation of cofilin-1 is critical for its regulation of actin depolymerization. </w:t>
      </w:r>
      <w:r w:rsidRPr="000471BF">
        <w:rPr>
          <w:rFonts w:ascii="Arial" w:hAnsi="Arial" w:cs="Arial"/>
          <w:b/>
          <w:bCs/>
          <w:sz w:val="22"/>
          <w:szCs w:val="22"/>
          <w:lang w:eastAsia="zh-CN"/>
        </w:rPr>
        <w:t>Nat Commun.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14(1):5688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2023. </w:t>
      </w:r>
      <w:proofErr w:type="spellStart"/>
      <w:r w:rsidRPr="000471BF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0471BF">
        <w:rPr>
          <w:rFonts w:ascii="Arial" w:hAnsi="Arial" w:cs="Arial"/>
          <w:sz w:val="22"/>
          <w:szCs w:val="22"/>
          <w:lang w:eastAsia="zh-CN"/>
        </w:rPr>
        <w:t xml:space="preserve">: 10.1038/s41467-023-41520-2. </w:t>
      </w:r>
      <w:r w:rsidRPr="000471BF">
        <w:rPr>
          <w:rFonts w:ascii="Arial" w:hAnsi="Arial" w:cs="Arial"/>
          <w:i/>
          <w:iCs/>
          <w:sz w:val="22"/>
          <w:szCs w:val="22"/>
          <w:lang w:eastAsia="zh-CN"/>
        </w:rPr>
        <w:t>PMCID: PMC10502023</w:t>
      </w:r>
    </w:p>
    <w:p w14:paraId="7B9ADCF8" w14:textId="2AA04F75" w:rsidR="000471BF" w:rsidRDefault="000471BF" w:rsidP="0079015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195.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Tian, </w:t>
      </w:r>
      <w:r>
        <w:rPr>
          <w:rFonts w:ascii="Arial" w:hAnsi="Arial" w:cs="Arial"/>
          <w:sz w:val="22"/>
          <w:szCs w:val="22"/>
          <w:lang w:eastAsia="zh-CN"/>
        </w:rPr>
        <w:t xml:space="preserve">J., </w:t>
      </w:r>
      <w:proofErr w:type="spellStart"/>
      <w:r w:rsidRPr="000471BF">
        <w:rPr>
          <w:rFonts w:ascii="Arial" w:hAnsi="Arial" w:cs="Arial"/>
          <w:sz w:val="22"/>
          <w:szCs w:val="22"/>
          <w:lang w:eastAsia="zh-CN"/>
        </w:rPr>
        <w:t>Bavencoffe</w:t>
      </w:r>
      <w:proofErr w:type="spellEnd"/>
      <w:r w:rsidRPr="000471BF">
        <w:rPr>
          <w:rFonts w:ascii="Arial" w:hAnsi="Arial" w:cs="Arial"/>
          <w:sz w:val="22"/>
          <w:szCs w:val="22"/>
          <w:lang w:eastAsia="zh-CN"/>
        </w:rPr>
        <w:t>,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>G.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471BF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0471BF">
        <w:rPr>
          <w:rFonts w:ascii="Arial" w:hAnsi="Arial" w:cs="Arial"/>
          <w:sz w:val="22"/>
          <w:szCs w:val="22"/>
          <w:lang w:eastAsia="zh-CN"/>
        </w:rPr>
        <w:t>, Walters</w:t>
      </w:r>
      <w:r>
        <w:rPr>
          <w:rFonts w:ascii="Arial" w:hAnsi="Arial" w:cs="Arial"/>
          <w:sz w:val="22"/>
          <w:szCs w:val="22"/>
          <w:lang w:eastAsia="zh-CN"/>
        </w:rPr>
        <w:t xml:space="preserve">, E.T. </w:t>
      </w:r>
      <w:r w:rsidRPr="000471BF">
        <w:rPr>
          <w:rFonts w:ascii="Arial" w:hAnsi="Arial" w:cs="Arial"/>
          <w:sz w:val="22"/>
          <w:szCs w:val="22"/>
          <w:lang w:eastAsia="zh-CN"/>
        </w:rPr>
        <w:t>Readiness of nociceptor cell bodies to generate spontaneous activity results from background activity of diverse ion channels and high input resistance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0471BF">
        <w:rPr>
          <w:rFonts w:ascii="Arial" w:hAnsi="Arial" w:cs="Arial"/>
          <w:b/>
          <w:bCs/>
          <w:sz w:val="22"/>
          <w:szCs w:val="22"/>
          <w:lang w:eastAsia="zh-CN"/>
        </w:rPr>
        <w:t>Pain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="00590F16" w:rsidRPr="00590F16">
        <w:rPr>
          <w:rFonts w:ascii="Arial" w:hAnsi="Arial" w:cs="Arial"/>
          <w:sz w:val="22"/>
          <w:szCs w:val="22"/>
          <w:lang w:eastAsia="zh-CN"/>
        </w:rPr>
        <w:t>165(4):893-907</w:t>
      </w:r>
      <w:r w:rsidR="00590F16">
        <w:rPr>
          <w:rFonts w:ascii="Arial" w:hAnsi="Arial" w:cs="Arial"/>
          <w:sz w:val="22"/>
          <w:szCs w:val="22"/>
          <w:lang w:eastAsia="zh-CN"/>
        </w:rPr>
        <w:t>, 2024</w:t>
      </w:r>
      <w:r w:rsidR="00043EFE" w:rsidRPr="00043EFE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043EFE" w:rsidRPr="00043EF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043EFE" w:rsidRPr="00043EFE">
        <w:rPr>
          <w:rFonts w:ascii="Arial" w:hAnsi="Arial" w:cs="Arial"/>
          <w:sz w:val="22"/>
          <w:szCs w:val="22"/>
          <w:lang w:eastAsia="zh-CN"/>
        </w:rPr>
        <w:t xml:space="preserve">: 10.1097/j.pain.0000000000003091. </w:t>
      </w:r>
      <w:r w:rsidR="00590F16" w:rsidRPr="00590F16">
        <w:rPr>
          <w:rFonts w:ascii="Arial" w:hAnsi="Arial" w:cs="Arial"/>
          <w:i/>
          <w:iCs/>
          <w:sz w:val="22"/>
          <w:szCs w:val="22"/>
          <w:lang w:eastAsia="zh-CN"/>
        </w:rPr>
        <w:t>PMCID: PMC10950548</w:t>
      </w:r>
    </w:p>
    <w:p w14:paraId="19C69B8E" w14:textId="49FA8184" w:rsidR="000471BF" w:rsidRDefault="000471BF" w:rsidP="0079015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0471BF">
        <w:rPr>
          <w:rFonts w:ascii="Arial" w:hAnsi="Arial" w:cs="Arial"/>
          <w:b/>
          <w:bCs/>
          <w:sz w:val="22"/>
          <w:szCs w:val="22"/>
          <w:lang w:eastAsia="zh-CN"/>
        </w:rPr>
        <w:t>196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="00EA2B94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Guo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C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R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Zhang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Z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Z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Zhou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X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Sun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M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Y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Li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T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T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Lei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Y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T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Gao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Y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H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Li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Q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Q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Yue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C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X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Gao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Y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Lin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Y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Y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Hao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C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Y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Li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C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Z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Cao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P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D10527" w:rsidRPr="00D10527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Rong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M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Q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, Wang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W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H</w:t>
      </w:r>
      <w:r w:rsidR="00D10527">
        <w:rPr>
          <w:rFonts w:ascii="Arial" w:hAnsi="Arial" w:cs="Arial"/>
          <w:sz w:val="22"/>
          <w:szCs w:val="22"/>
          <w:lang w:eastAsia="zh-CN"/>
        </w:rPr>
        <w:t>.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D10527">
        <w:rPr>
          <w:rFonts w:ascii="Arial" w:hAnsi="Arial" w:cs="Arial"/>
          <w:sz w:val="22"/>
          <w:szCs w:val="22"/>
          <w:lang w:eastAsia="zh-CN"/>
        </w:rPr>
        <w:t xml:space="preserve">and 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Yu</w:t>
      </w:r>
      <w:r w:rsidR="00D10527">
        <w:rPr>
          <w:rFonts w:ascii="Arial" w:hAnsi="Arial" w:cs="Arial"/>
          <w:sz w:val="22"/>
          <w:szCs w:val="22"/>
          <w:lang w:eastAsia="zh-CN"/>
        </w:rPr>
        <w:t>,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 Y. Chronic cough relief by allosteric modulation of P2X3 without taste disturbance. </w:t>
      </w:r>
      <w:r w:rsidR="00D10527" w:rsidRPr="00D10527">
        <w:rPr>
          <w:rFonts w:ascii="Arial" w:hAnsi="Arial" w:cs="Arial"/>
          <w:b/>
          <w:bCs/>
          <w:sz w:val="22"/>
          <w:szCs w:val="22"/>
          <w:lang w:eastAsia="zh-CN"/>
        </w:rPr>
        <w:t>Nat Commun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>. 14(1):5844</w:t>
      </w:r>
      <w:r w:rsidR="00D10527">
        <w:rPr>
          <w:rFonts w:ascii="Arial" w:hAnsi="Arial" w:cs="Arial"/>
          <w:sz w:val="22"/>
          <w:szCs w:val="22"/>
          <w:lang w:eastAsia="zh-CN"/>
        </w:rPr>
        <w:t>, 2023</w:t>
      </w:r>
      <w:r w:rsidR="00D10527" w:rsidRPr="00D10527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D10527" w:rsidRPr="00D10527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D10527" w:rsidRPr="00D10527">
        <w:rPr>
          <w:rFonts w:ascii="Arial" w:hAnsi="Arial" w:cs="Arial"/>
          <w:sz w:val="22"/>
          <w:szCs w:val="22"/>
          <w:lang w:eastAsia="zh-CN"/>
        </w:rPr>
        <w:t>: 10.1038/s41467-023-41495-0.</w:t>
      </w:r>
      <w:r w:rsidR="00D10527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36F15" w:rsidRPr="00036F15">
        <w:rPr>
          <w:rFonts w:ascii="Arial" w:hAnsi="Arial" w:cs="Arial"/>
          <w:i/>
          <w:iCs/>
          <w:sz w:val="22"/>
          <w:szCs w:val="22"/>
          <w:lang w:eastAsia="zh-CN"/>
        </w:rPr>
        <w:t>PMCID: PMC10511716</w:t>
      </w:r>
    </w:p>
    <w:p w14:paraId="21390DE9" w14:textId="3136CE7F" w:rsidR="00043EFE" w:rsidRDefault="00043EFE" w:rsidP="0079015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197</w:t>
      </w:r>
      <w:r w:rsidRPr="00043EFE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43EFE">
        <w:rPr>
          <w:rFonts w:ascii="Arial" w:hAnsi="Arial" w:cs="Arial"/>
          <w:sz w:val="22"/>
          <w:szCs w:val="22"/>
          <w:lang w:eastAsia="zh-CN"/>
        </w:rPr>
        <w:t>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Cao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43EFE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043EFE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Yu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043EFE">
        <w:rPr>
          <w:rFonts w:ascii="Arial" w:hAnsi="Arial" w:cs="Arial"/>
          <w:sz w:val="22"/>
          <w:szCs w:val="22"/>
          <w:lang w:eastAsia="zh-CN"/>
        </w:rPr>
        <w:t>Lei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T. Druggable site near the upper vestibule determines the high affinity and P2X3 homotrimer selectivity of </w:t>
      </w:r>
      <w:proofErr w:type="spellStart"/>
      <w:r w:rsidRPr="00043EFE">
        <w:rPr>
          <w:rFonts w:ascii="Arial" w:hAnsi="Arial" w:cs="Arial"/>
          <w:sz w:val="22"/>
          <w:szCs w:val="22"/>
          <w:lang w:eastAsia="zh-CN"/>
        </w:rPr>
        <w:t>Sivopixant</w:t>
      </w:r>
      <w:proofErr w:type="spellEnd"/>
      <w:r w:rsidRPr="00043EFE">
        <w:rPr>
          <w:rFonts w:ascii="Arial" w:hAnsi="Arial" w:cs="Arial"/>
          <w:sz w:val="22"/>
          <w:szCs w:val="22"/>
          <w:lang w:eastAsia="zh-CN"/>
        </w:rPr>
        <w:t xml:space="preserve">/S-600918 and its analogue DDTPA. </w:t>
      </w:r>
      <w:r w:rsidRPr="00043EFE">
        <w:rPr>
          <w:rFonts w:ascii="Arial" w:hAnsi="Arial" w:cs="Arial"/>
          <w:b/>
          <w:bCs/>
          <w:sz w:val="22"/>
          <w:szCs w:val="22"/>
          <w:lang w:eastAsia="zh-CN"/>
        </w:rPr>
        <w:t xml:space="preserve">Br J </w:t>
      </w:r>
      <w:proofErr w:type="spellStart"/>
      <w:r w:rsidRPr="00043EFE">
        <w:rPr>
          <w:rFonts w:ascii="Arial" w:hAnsi="Arial" w:cs="Arial"/>
          <w:b/>
          <w:bCs/>
          <w:sz w:val="22"/>
          <w:szCs w:val="22"/>
          <w:lang w:eastAsia="zh-CN"/>
        </w:rPr>
        <w:t>Pharmacol</w:t>
      </w:r>
      <w:proofErr w:type="spellEnd"/>
      <w:r w:rsidRPr="00043EFE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487D6E" w:rsidRPr="00487D6E">
        <w:rPr>
          <w:rFonts w:ascii="Arial" w:hAnsi="Arial" w:cs="Arial"/>
          <w:sz w:val="22"/>
          <w:szCs w:val="22"/>
          <w:lang w:eastAsia="zh-CN"/>
        </w:rPr>
        <w:t>181(8):1203-1220</w:t>
      </w:r>
      <w:r w:rsidR="00487D6E">
        <w:rPr>
          <w:rFonts w:ascii="Arial" w:hAnsi="Arial" w:cs="Arial"/>
          <w:sz w:val="22"/>
          <w:szCs w:val="22"/>
          <w:lang w:eastAsia="zh-CN"/>
        </w:rPr>
        <w:t>, 2024</w:t>
      </w:r>
      <w:r w:rsidR="00487D6E" w:rsidRPr="00487D6E"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="00487D6E" w:rsidRPr="00487D6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487D6E" w:rsidRPr="00487D6E">
        <w:rPr>
          <w:rFonts w:ascii="Arial" w:hAnsi="Arial" w:cs="Arial"/>
          <w:sz w:val="22"/>
          <w:szCs w:val="22"/>
          <w:lang w:eastAsia="zh-CN"/>
        </w:rPr>
        <w:t>: 10.1111/bph.16273</w:t>
      </w:r>
      <w:r w:rsidR="00AF3223" w:rsidRPr="00AF3223"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31B0707E" w14:textId="3F8E6F5B" w:rsidR="00AF3223" w:rsidRDefault="00043EFE" w:rsidP="00673DF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198</w:t>
      </w:r>
      <w:r w:rsidRPr="00043EFE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43EFE">
        <w:rPr>
          <w:rFonts w:ascii="Arial" w:hAnsi="Arial" w:cs="Arial"/>
          <w:sz w:val="22"/>
          <w:szCs w:val="22"/>
          <w:lang w:eastAsia="zh-CN"/>
        </w:rPr>
        <w:t>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Weng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Gu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Xiang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43EFE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043EFE">
        <w:rPr>
          <w:rFonts w:ascii="Arial" w:hAnsi="Arial" w:cs="Arial"/>
          <w:sz w:val="22"/>
          <w:szCs w:val="22"/>
          <w:lang w:eastAsia="zh-CN"/>
        </w:rPr>
        <w:t>, Gu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>, He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043EFE">
        <w:rPr>
          <w:rFonts w:ascii="Arial" w:hAnsi="Arial" w:cs="Arial"/>
          <w:sz w:val="22"/>
          <w:szCs w:val="22"/>
          <w:lang w:eastAsia="zh-CN"/>
        </w:rPr>
        <w:t>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 Y. hnRNPA1 SUMOylation promotes cold hypersensitivity in chronic inflammatory pain by stabilizing TRPA1 mRNA. </w:t>
      </w:r>
      <w:r w:rsidRPr="00043EFE">
        <w:rPr>
          <w:rFonts w:ascii="Arial" w:hAnsi="Arial" w:cs="Arial"/>
          <w:b/>
          <w:bCs/>
          <w:sz w:val="22"/>
          <w:szCs w:val="22"/>
          <w:lang w:eastAsia="zh-CN"/>
        </w:rPr>
        <w:t>Cell Rep</w:t>
      </w:r>
      <w:r w:rsidRPr="00043EFE">
        <w:rPr>
          <w:rFonts w:ascii="Arial" w:hAnsi="Arial" w:cs="Arial"/>
          <w:sz w:val="22"/>
          <w:szCs w:val="22"/>
          <w:lang w:eastAsia="zh-CN"/>
        </w:rPr>
        <w:t>. 42(11):113401</w:t>
      </w:r>
      <w:r w:rsidR="00AF3223">
        <w:rPr>
          <w:rFonts w:ascii="Arial" w:hAnsi="Arial" w:cs="Arial"/>
          <w:sz w:val="22"/>
          <w:szCs w:val="22"/>
          <w:lang w:eastAsia="zh-CN"/>
        </w:rPr>
        <w:t>, 2023</w:t>
      </w:r>
      <w:r w:rsidRPr="00043EFE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043EF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043EFE">
        <w:rPr>
          <w:rFonts w:ascii="Arial" w:hAnsi="Arial" w:cs="Arial"/>
          <w:sz w:val="22"/>
          <w:szCs w:val="22"/>
          <w:lang w:eastAsia="zh-CN"/>
        </w:rPr>
        <w:t>: 10.1016/j.celrep.2023.113401.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bookmarkEnd w:id="18"/>
    </w:p>
    <w:p w14:paraId="7347F0D5" w14:textId="0CDC8C72" w:rsidR="00187936" w:rsidRDefault="00187936" w:rsidP="00673DF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z w:val="22"/>
          <w:szCs w:val="22"/>
          <w:lang w:eastAsia="zh-CN"/>
        </w:rPr>
      </w:pPr>
      <w:r w:rsidRPr="00187936">
        <w:rPr>
          <w:rFonts w:ascii="Arial" w:hAnsi="Arial" w:cs="Arial"/>
          <w:b/>
          <w:bCs/>
          <w:sz w:val="22"/>
          <w:szCs w:val="22"/>
          <w:lang w:eastAsia="zh-CN"/>
        </w:rPr>
        <w:lastRenderedPageBreak/>
        <w:t>199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187936">
        <w:rPr>
          <w:rFonts w:ascii="Arial" w:hAnsi="Arial" w:cs="Arial"/>
          <w:sz w:val="22"/>
          <w:szCs w:val="22"/>
          <w:lang w:eastAsia="zh-CN"/>
        </w:rPr>
        <w:t>Ma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, Yue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, Huang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87936">
        <w:rPr>
          <w:rFonts w:ascii="Arial" w:hAnsi="Arial" w:cs="Arial"/>
          <w:b/>
          <w:bCs/>
          <w:sz w:val="22"/>
          <w:szCs w:val="22"/>
          <w:lang w:eastAsia="zh-CN"/>
        </w:rPr>
        <w:t>Zhu, M.X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, Hattori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, Yu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>, Guo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R. A shared mechanism for TNP-ATP recognition by members of the P2X receptor family. </w:t>
      </w:r>
      <w:proofErr w:type="spellStart"/>
      <w:r w:rsidRPr="00187936">
        <w:rPr>
          <w:rFonts w:ascii="Arial" w:hAnsi="Arial" w:cs="Arial"/>
          <w:b/>
          <w:bCs/>
          <w:sz w:val="22"/>
          <w:szCs w:val="22"/>
          <w:lang w:eastAsia="zh-CN"/>
        </w:rPr>
        <w:t>Comput</w:t>
      </w:r>
      <w:proofErr w:type="spellEnd"/>
      <w:r w:rsidRPr="00187936">
        <w:rPr>
          <w:rFonts w:ascii="Arial" w:hAnsi="Arial" w:cs="Arial"/>
          <w:b/>
          <w:bCs/>
          <w:sz w:val="22"/>
          <w:szCs w:val="22"/>
          <w:lang w:eastAsia="zh-CN"/>
        </w:rPr>
        <w:t xml:space="preserve"> Struct </w:t>
      </w:r>
      <w:proofErr w:type="spellStart"/>
      <w:r w:rsidRPr="00187936">
        <w:rPr>
          <w:rFonts w:ascii="Arial" w:hAnsi="Arial" w:cs="Arial"/>
          <w:b/>
          <w:bCs/>
          <w:sz w:val="22"/>
          <w:szCs w:val="22"/>
          <w:lang w:eastAsia="zh-CN"/>
        </w:rPr>
        <w:t>Biotechnol</w:t>
      </w:r>
      <w:proofErr w:type="spellEnd"/>
      <w:r w:rsidRPr="00187936">
        <w:rPr>
          <w:rFonts w:ascii="Arial" w:hAnsi="Arial" w:cs="Arial"/>
          <w:b/>
          <w:bCs/>
          <w:sz w:val="22"/>
          <w:szCs w:val="22"/>
          <w:lang w:eastAsia="zh-CN"/>
        </w:rPr>
        <w:t xml:space="preserve"> J</w:t>
      </w:r>
      <w:r w:rsidRPr="00187936">
        <w:rPr>
          <w:rFonts w:ascii="Arial" w:hAnsi="Arial" w:cs="Arial"/>
          <w:sz w:val="22"/>
          <w:szCs w:val="22"/>
          <w:lang w:eastAsia="zh-CN"/>
        </w:rPr>
        <w:t>. 23:295-308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187936">
        <w:rPr>
          <w:rFonts w:ascii="Arial" w:hAnsi="Arial" w:cs="Arial"/>
          <w:sz w:val="22"/>
          <w:szCs w:val="22"/>
          <w:lang w:eastAsia="zh-CN"/>
        </w:rPr>
        <w:t xml:space="preserve">2023. </w:t>
      </w:r>
      <w:proofErr w:type="spellStart"/>
      <w:r w:rsidRPr="00187936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187936">
        <w:rPr>
          <w:rFonts w:ascii="Arial" w:hAnsi="Arial" w:cs="Arial"/>
          <w:sz w:val="22"/>
          <w:szCs w:val="22"/>
          <w:lang w:eastAsia="zh-CN"/>
        </w:rPr>
        <w:t xml:space="preserve">: 10.1016/j.csbj.2023.12.005. </w:t>
      </w:r>
      <w:r w:rsidRPr="00187936">
        <w:rPr>
          <w:rFonts w:ascii="Arial" w:hAnsi="Arial" w:cs="Arial"/>
          <w:i/>
          <w:iCs/>
          <w:sz w:val="22"/>
          <w:szCs w:val="22"/>
          <w:lang w:eastAsia="zh-CN"/>
        </w:rPr>
        <w:t>PMCID: PMC10762375</w:t>
      </w:r>
    </w:p>
    <w:p w14:paraId="4FFB6330" w14:textId="05978D28" w:rsidR="00487D6E" w:rsidRDefault="00487D6E" w:rsidP="00673DF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200.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487D6E">
        <w:rPr>
          <w:rFonts w:ascii="Arial" w:hAnsi="Arial" w:cs="Arial"/>
          <w:sz w:val="22"/>
          <w:szCs w:val="22"/>
          <w:lang w:eastAsia="zh-CN"/>
        </w:rPr>
        <w:t>Huang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Ma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Bian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Bai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Gao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Di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Lei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Yang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Shao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Cao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487D6E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487D6E">
        <w:rPr>
          <w:rFonts w:ascii="Arial" w:hAnsi="Arial" w:cs="Arial"/>
          <w:sz w:val="22"/>
          <w:szCs w:val="22"/>
          <w:lang w:eastAsia="zh-CN"/>
        </w:rPr>
        <w:t>, Sun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>, Yu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Y. TRPV1 analgesics disturb core body temperature via a biased allosteric mechanism involving conformations distinct from that for nociception. </w:t>
      </w:r>
      <w:r w:rsidRPr="00487D6E">
        <w:rPr>
          <w:rFonts w:ascii="Arial" w:hAnsi="Arial" w:cs="Arial"/>
          <w:b/>
          <w:bCs/>
          <w:sz w:val="22"/>
          <w:szCs w:val="22"/>
          <w:lang w:eastAsia="zh-CN"/>
        </w:rPr>
        <w:t>Neuron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36F15" w:rsidRPr="00036F15">
        <w:rPr>
          <w:rFonts w:ascii="Arial" w:hAnsi="Arial" w:cs="Arial"/>
          <w:sz w:val="22"/>
          <w:szCs w:val="22"/>
          <w:lang w:eastAsia="zh-CN"/>
        </w:rPr>
        <w:t>112(11):1815-1831.e4</w:t>
      </w:r>
      <w:r w:rsidR="00036F15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487D6E">
        <w:rPr>
          <w:rFonts w:ascii="Arial" w:hAnsi="Arial" w:cs="Arial"/>
          <w:sz w:val="22"/>
          <w:szCs w:val="22"/>
          <w:lang w:eastAsia="zh-CN"/>
        </w:rPr>
        <w:t>2024</w:t>
      </w:r>
      <w:r w:rsidR="00036F15">
        <w:rPr>
          <w:rFonts w:ascii="Arial" w:hAnsi="Arial" w:cs="Arial"/>
          <w:sz w:val="22"/>
          <w:szCs w:val="22"/>
          <w:lang w:eastAsia="zh-CN"/>
        </w:rPr>
        <w:t>.</w:t>
      </w:r>
      <w:r w:rsidRPr="00487D6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487D6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487D6E">
        <w:rPr>
          <w:rFonts w:ascii="Arial" w:hAnsi="Arial" w:cs="Arial"/>
          <w:sz w:val="22"/>
          <w:szCs w:val="22"/>
          <w:lang w:eastAsia="zh-CN"/>
        </w:rPr>
        <w:t xml:space="preserve">: </w:t>
      </w:r>
      <w:r w:rsidR="00036F15" w:rsidRPr="00036F15">
        <w:rPr>
          <w:rFonts w:ascii="Arial" w:hAnsi="Arial" w:cs="Arial"/>
          <w:sz w:val="22"/>
          <w:szCs w:val="22"/>
          <w:lang w:eastAsia="zh-CN"/>
        </w:rPr>
        <w:t xml:space="preserve">10.1016/j.neuron.2024.02.016. </w:t>
      </w:r>
    </w:p>
    <w:p w14:paraId="788B289B" w14:textId="0755BD06" w:rsidR="00036F15" w:rsidRDefault="00036F15" w:rsidP="00673DF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z w:val="22"/>
          <w:szCs w:val="22"/>
          <w:lang w:eastAsia="zh-CN"/>
        </w:rPr>
      </w:pPr>
      <w:r w:rsidRPr="00036F15">
        <w:rPr>
          <w:rFonts w:ascii="Arial" w:hAnsi="Arial" w:cs="Arial"/>
          <w:b/>
          <w:bCs/>
          <w:sz w:val="22"/>
          <w:szCs w:val="22"/>
          <w:lang w:eastAsia="zh-CN"/>
        </w:rPr>
        <w:t>201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036F15">
        <w:rPr>
          <w:rFonts w:ascii="Arial" w:hAnsi="Arial" w:cs="Arial"/>
          <w:sz w:val="22"/>
          <w:szCs w:val="22"/>
          <w:lang w:eastAsia="zh-CN"/>
        </w:rPr>
        <w:t>Huang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Sun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P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Han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Huang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Ren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Lu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36F15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036F15">
        <w:rPr>
          <w:rFonts w:ascii="Arial" w:hAnsi="Arial" w:cs="Arial"/>
          <w:sz w:val="22"/>
          <w:szCs w:val="22"/>
          <w:lang w:eastAsia="zh-CN"/>
        </w:rPr>
        <w:t>, Yao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Qi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036F15">
        <w:rPr>
          <w:rFonts w:ascii="Arial" w:hAnsi="Arial" w:cs="Arial"/>
          <w:sz w:val="22"/>
          <w:szCs w:val="22"/>
          <w:lang w:eastAsia="zh-CN"/>
        </w:rPr>
        <w:t>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L. Sensory ASIC3 channel exacerbates psoriatic inflammation via a neurogenic pathway in female mice. </w:t>
      </w:r>
      <w:r w:rsidRPr="00036F15">
        <w:rPr>
          <w:rFonts w:ascii="Arial" w:hAnsi="Arial" w:cs="Arial"/>
          <w:b/>
          <w:bCs/>
          <w:sz w:val="22"/>
          <w:szCs w:val="22"/>
          <w:lang w:eastAsia="zh-CN"/>
        </w:rPr>
        <w:t>Nat. Commun.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 15(1):5288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36F15">
        <w:rPr>
          <w:rFonts w:ascii="Arial" w:hAnsi="Arial" w:cs="Arial"/>
          <w:sz w:val="22"/>
          <w:szCs w:val="22"/>
          <w:lang w:eastAsia="zh-CN"/>
        </w:rPr>
        <w:t xml:space="preserve">2024. </w:t>
      </w:r>
      <w:proofErr w:type="spellStart"/>
      <w:r w:rsidRPr="00036F15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036F15">
        <w:rPr>
          <w:rFonts w:ascii="Arial" w:hAnsi="Arial" w:cs="Arial"/>
          <w:sz w:val="22"/>
          <w:szCs w:val="22"/>
          <w:lang w:eastAsia="zh-CN"/>
        </w:rPr>
        <w:t xml:space="preserve">: 10.1038/s41467-024-49577-3. </w:t>
      </w:r>
      <w:r w:rsidRPr="00036F15">
        <w:rPr>
          <w:rFonts w:ascii="Arial" w:hAnsi="Arial" w:cs="Arial"/>
          <w:i/>
          <w:iCs/>
          <w:sz w:val="22"/>
          <w:szCs w:val="22"/>
          <w:lang w:eastAsia="zh-CN"/>
        </w:rPr>
        <w:t>PMCID: PMC11190258</w:t>
      </w:r>
    </w:p>
    <w:p w14:paraId="2004E98F" w14:textId="0C25626A" w:rsidR="00525277" w:rsidRDefault="00525277" w:rsidP="00673DF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202.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525277">
        <w:rPr>
          <w:rFonts w:ascii="Arial" w:hAnsi="Arial" w:cs="Arial"/>
          <w:sz w:val="22"/>
          <w:szCs w:val="22"/>
          <w:lang w:eastAsia="zh-CN"/>
        </w:rPr>
        <w:t>Guo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Gong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Su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Wu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Yan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Cao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Song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Xie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Wu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D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, Zhao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525277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525277">
        <w:rPr>
          <w:rFonts w:ascii="Arial" w:hAnsi="Arial" w:cs="Arial"/>
          <w:sz w:val="22"/>
          <w:szCs w:val="22"/>
          <w:lang w:eastAsia="zh-CN"/>
        </w:rPr>
        <w:t>, 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525277">
        <w:rPr>
          <w:rFonts w:ascii="Arial" w:hAnsi="Arial" w:cs="Arial"/>
          <w:sz w:val="22"/>
          <w:szCs w:val="22"/>
          <w:lang w:eastAsia="zh-CN"/>
        </w:rPr>
        <w:t>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G. A thalamic nucleus </w:t>
      </w:r>
      <w:proofErr w:type="spellStart"/>
      <w:r w:rsidRPr="00525277">
        <w:rPr>
          <w:rFonts w:ascii="Arial" w:hAnsi="Arial" w:cs="Arial"/>
          <w:sz w:val="22"/>
          <w:szCs w:val="22"/>
          <w:lang w:eastAsia="zh-CN"/>
        </w:rPr>
        <w:t>reuniens</w:t>
      </w:r>
      <w:proofErr w:type="spellEnd"/>
      <w:r w:rsidRPr="00525277">
        <w:rPr>
          <w:rFonts w:ascii="Arial" w:hAnsi="Arial" w:cs="Arial"/>
          <w:sz w:val="22"/>
          <w:szCs w:val="22"/>
          <w:lang w:eastAsia="zh-CN"/>
        </w:rPr>
        <w:t xml:space="preserve">-lateral septum-lateral hypothalamus circuit for comorbid anxiety-like behaviors in chronic itch. </w:t>
      </w:r>
      <w:r w:rsidRPr="00525277">
        <w:rPr>
          <w:rFonts w:ascii="Arial" w:hAnsi="Arial" w:cs="Arial"/>
          <w:b/>
          <w:bCs/>
          <w:sz w:val="22"/>
          <w:szCs w:val="22"/>
          <w:lang w:eastAsia="zh-CN"/>
        </w:rPr>
        <w:t>Sci Adv</w:t>
      </w:r>
      <w:r w:rsidRPr="00525277">
        <w:rPr>
          <w:rFonts w:ascii="Arial" w:hAnsi="Arial" w:cs="Arial"/>
          <w:sz w:val="22"/>
          <w:szCs w:val="22"/>
          <w:lang w:eastAsia="zh-CN"/>
        </w:rPr>
        <w:t>. 10(33):eadn6272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525277">
        <w:rPr>
          <w:rFonts w:ascii="Arial" w:hAnsi="Arial" w:cs="Arial"/>
          <w:sz w:val="22"/>
          <w:szCs w:val="22"/>
          <w:lang w:eastAsia="zh-CN"/>
        </w:rPr>
        <w:t xml:space="preserve">2024. </w:t>
      </w:r>
      <w:proofErr w:type="spellStart"/>
      <w:r w:rsidRPr="00525277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525277">
        <w:rPr>
          <w:rFonts w:ascii="Arial" w:hAnsi="Arial" w:cs="Arial"/>
          <w:sz w:val="22"/>
          <w:szCs w:val="22"/>
          <w:lang w:eastAsia="zh-CN"/>
        </w:rPr>
        <w:t xml:space="preserve">: 10.1126/sciadv.adn6272. </w:t>
      </w:r>
      <w:r w:rsidRPr="00525277">
        <w:rPr>
          <w:rFonts w:ascii="Arial" w:hAnsi="Arial" w:cs="Arial"/>
          <w:i/>
          <w:iCs/>
          <w:sz w:val="22"/>
          <w:szCs w:val="22"/>
          <w:lang w:eastAsia="zh-CN"/>
        </w:rPr>
        <w:t>PMCID: PMC11328909</w:t>
      </w:r>
    </w:p>
    <w:p w14:paraId="75B35B4B" w14:textId="162C0B84" w:rsidR="00A93003" w:rsidRPr="00A93003" w:rsidRDefault="00A93003" w:rsidP="00673DF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203.</w:t>
      </w:r>
      <w:r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Pr="00A93003">
        <w:rPr>
          <w:rFonts w:ascii="Arial" w:hAnsi="Arial" w:cs="Arial"/>
          <w:sz w:val="22"/>
          <w:szCs w:val="22"/>
          <w:lang w:eastAsia="zh-CN"/>
        </w:rPr>
        <w:t>Lin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, Gu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, Gong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, Wu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, Wu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, Zhao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X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A93003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A93003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, Yuan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, Li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A93003">
        <w:rPr>
          <w:rFonts w:ascii="Arial" w:hAnsi="Arial" w:cs="Arial"/>
          <w:sz w:val="22"/>
          <w:szCs w:val="22"/>
          <w:lang w:eastAsia="zh-CN"/>
        </w:rPr>
        <w:t>Xu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L. Stimulation of an entorhinal-hippocampal extinction circuit facilitates fear extinction in a post-traumatic stress disorder model. </w:t>
      </w:r>
      <w:r w:rsidRPr="00A93003">
        <w:rPr>
          <w:rFonts w:ascii="Arial" w:hAnsi="Arial" w:cs="Arial"/>
          <w:b/>
          <w:bCs/>
          <w:sz w:val="22"/>
          <w:szCs w:val="22"/>
          <w:lang w:eastAsia="zh-CN"/>
        </w:rPr>
        <w:t>J Clin Invest</w:t>
      </w:r>
      <w:r w:rsidRPr="00A93003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1D3FBD" w:rsidRPr="001D3FBD">
        <w:rPr>
          <w:rFonts w:ascii="Arial" w:hAnsi="Arial" w:cs="Arial"/>
          <w:sz w:val="22"/>
          <w:szCs w:val="22"/>
          <w:lang w:eastAsia="zh-CN"/>
        </w:rPr>
        <w:t>134(22):e181095</w:t>
      </w:r>
      <w:r w:rsidR="001D3FBD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A93003">
        <w:rPr>
          <w:rFonts w:ascii="Arial" w:hAnsi="Arial" w:cs="Arial"/>
          <w:sz w:val="22"/>
          <w:szCs w:val="22"/>
          <w:lang w:eastAsia="zh-CN"/>
        </w:rPr>
        <w:t>2024. do</w:t>
      </w:r>
      <w:proofErr w:type="spellStart"/>
      <w:r w:rsidRPr="00A93003">
        <w:rPr>
          <w:rFonts w:ascii="Arial" w:hAnsi="Arial" w:cs="Arial"/>
          <w:sz w:val="22"/>
          <w:szCs w:val="22"/>
          <w:lang w:eastAsia="zh-CN"/>
        </w:rPr>
        <w:t>i</w:t>
      </w:r>
      <w:proofErr w:type="spellEnd"/>
      <w:r w:rsidRPr="00A93003">
        <w:rPr>
          <w:rFonts w:ascii="Arial" w:hAnsi="Arial" w:cs="Arial"/>
          <w:sz w:val="22"/>
          <w:szCs w:val="22"/>
          <w:lang w:eastAsia="zh-CN"/>
        </w:rPr>
        <w:t xml:space="preserve">: 10.1172/JCI181095. </w:t>
      </w:r>
      <w:r w:rsidR="001D3FBD" w:rsidRPr="001D3FBD">
        <w:rPr>
          <w:rFonts w:ascii="Arial" w:hAnsi="Arial" w:cs="Arial"/>
          <w:i/>
          <w:iCs/>
          <w:sz w:val="22"/>
          <w:szCs w:val="22"/>
          <w:lang w:eastAsia="zh-CN"/>
        </w:rPr>
        <w:t>PMCID: PMC11563685</w:t>
      </w:r>
    </w:p>
    <w:p w14:paraId="7FCBB622" w14:textId="2F23C1D3" w:rsidR="00E12E34" w:rsidRDefault="00E12E34" w:rsidP="00E12E34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E12E34">
        <w:rPr>
          <w:rFonts w:ascii="Arial" w:hAnsi="Arial" w:cs="Arial"/>
          <w:b/>
          <w:bCs/>
          <w:sz w:val="22"/>
          <w:szCs w:val="22"/>
          <w:lang w:eastAsia="zh-CN"/>
        </w:rPr>
        <w:t>20</w:t>
      </w:r>
      <w:r w:rsidR="00A93003">
        <w:rPr>
          <w:rFonts w:ascii="Arial" w:hAnsi="Arial" w:cs="Arial"/>
          <w:b/>
          <w:bCs/>
          <w:sz w:val="22"/>
          <w:szCs w:val="22"/>
          <w:lang w:eastAsia="zh-CN"/>
        </w:rPr>
        <w:t>4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9F427E">
        <w:rPr>
          <w:rFonts w:ascii="Arial" w:hAnsi="Arial" w:cs="Arial"/>
          <w:sz w:val="22"/>
          <w:szCs w:val="22"/>
          <w:lang w:eastAsia="zh-CN"/>
        </w:rPr>
        <w:t>Bavencoffe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, Lopez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, Johnson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9F427E">
        <w:rPr>
          <w:rFonts w:ascii="Arial" w:hAnsi="Arial" w:cs="Arial"/>
          <w:sz w:val="22"/>
          <w:szCs w:val="22"/>
          <w:lang w:eastAsia="zh-CN"/>
        </w:rPr>
        <w:t>Gorgun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, Shen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,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E12E34">
        <w:rPr>
          <w:rFonts w:ascii="Arial" w:hAnsi="Arial" w:cs="Arial"/>
          <w:sz w:val="22"/>
          <w:szCs w:val="22"/>
          <w:lang w:eastAsia="zh-CN"/>
        </w:rPr>
        <w:t>Domagala</w:t>
      </w:r>
      <w:r>
        <w:rPr>
          <w:rFonts w:ascii="Arial" w:hAnsi="Arial" w:cs="Arial"/>
          <w:sz w:val="22"/>
          <w:szCs w:val="22"/>
          <w:lang w:eastAsia="zh-CN"/>
        </w:rPr>
        <w:t xml:space="preserve">, D.M., </w:t>
      </w:r>
      <w:r w:rsidRPr="009F427E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9F427E">
        <w:rPr>
          <w:rFonts w:ascii="Arial" w:hAnsi="Arial" w:cs="Arial"/>
          <w:sz w:val="22"/>
          <w:szCs w:val="22"/>
          <w:lang w:eastAsia="zh-CN"/>
        </w:rPr>
        <w:t>, Dessauer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223C0A"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9F427E">
        <w:rPr>
          <w:rFonts w:ascii="Arial" w:hAnsi="Arial" w:cs="Arial"/>
          <w:sz w:val="22"/>
          <w:szCs w:val="22"/>
          <w:lang w:eastAsia="zh-CN"/>
        </w:rPr>
        <w:t>Walters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T. </w:t>
      </w:r>
      <w:r w:rsidRPr="00E12E34">
        <w:rPr>
          <w:rFonts w:ascii="Arial" w:hAnsi="Arial" w:cs="Arial"/>
          <w:sz w:val="22"/>
          <w:szCs w:val="22"/>
          <w:lang w:eastAsia="zh-CN"/>
        </w:rPr>
        <w:t xml:space="preserve">Widespread hyperexcitability of nociceptor </w:t>
      </w:r>
      <w:proofErr w:type="spellStart"/>
      <w:r w:rsidRPr="00E12E34">
        <w:rPr>
          <w:rFonts w:ascii="Arial" w:hAnsi="Arial" w:cs="Arial"/>
          <w:sz w:val="22"/>
          <w:szCs w:val="22"/>
          <w:lang w:eastAsia="zh-CN"/>
        </w:rPr>
        <w:t>somata</w:t>
      </w:r>
      <w:proofErr w:type="spellEnd"/>
      <w:r w:rsidRPr="00E12E34">
        <w:rPr>
          <w:rFonts w:ascii="Arial" w:hAnsi="Arial" w:cs="Arial"/>
          <w:sz w:val="22"/>
          <w:szCs w:val="22"/>
          <w:lang w:eastAsia="zh-CN"/>
        </w:rPr>
        <w:t xml:space="preserve"> outlasts enhanced avoidance behavior following incision injury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A84EE2">
        <w:rPr>
          <w:rFonts w:ascii="Arial" w:hAnsi="Arial" w:cs="Arial"/>
          <w:b/>
          <w:bCs/>
          <w:sz w:val="22"/>
          <w:szCs w:val="22"/>
          <w:lang w:eastAsia="zh-CN"/>
        </w:rPr>
        <w:t>Pain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="00A84EE2" w:rsidRPr="00A84EE2">
        <w:rPr>
          <w:rFonts w:ascii="Arial" w:hAnsi="Arial" w:cs="Arial"/>
          <w:sz w:val="22"/>
          <w:szCs w:val="22"/>
          <w:lang w:eastAsia="zh-CN"/>
        </w:rPr>
        <w:t xml:space="preserve">2024 Oct 22. </w:t>
      </w:r>
      <w:proofErr w:type="spellStart"/>
      <w:r w:rsidR="00A84EE2" w:rsidRPr="00A84EE2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A84EE2" w:rsidRPr="00A84EE2">
        <w:rPr>
          <w:rFonts w:ascii="Arial" w:hAnsi="Arial" w:cs="Arial"/>
          <w:sz w:val="22"/>
          <w:szCs w:val="22"/>
          <w:lang w:eastAsia="zh-CN"/>
        </w:rPr>
        <w:t>: 10.1097/j.pain.0000000000003443. Online ahead of print.</w:t>
      </w:r>
    </w:p>
    <w:p w14:paraId="279FB851" w14:textId="229C4026" w:rsidR="00223C0A" w:rsidRDefault="00223C0A" w:rsidP="00E12E34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205</w:t>
      </w:r>
      <w:r w:rsidRPr="00223C0A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223C0A">
        <w:rPr>
          <w:rFonts w:ascii="Arial" w:hAnsi="Arial" w:cs="Arial"/>
          <w:sz w:val="22"/>
          <w:szCs w:val="22"/>
          <w:lang w:eastAsia="zh-CN"/>
        </w:rPr>
        <w:t>Saldes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Erdmier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223C0A">
        <w:rPr>
          <w:rFonts w:ascii="Arial" w:hAnsi="Arial" w:cs="Arial"/>
          <w:sz w:val="22"/>
          <w:szCs w:val="22"/>
          <w:lang w:eastAsia="zh-CN"/>
        </w:rPr>
        <w:t>Velpula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223C0A">
        <w:rPr>
          <w:rFonts w:ascii="Arial" w:hAnsi="Arial" w:cs="Arial"/>
          <w:sz w:val="22"/>
          <w:szCs w:val="22"/>
          <w:lang w:eastAsia="zh-CN"/>
        </w:rPr>
        <w:t>Koeltzow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Zhu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 xml:space="preserve"> M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X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proofErr w:type="spellStart"/>
      <w:r w:rsidRPr="00223C0A">
        <w:rPr>
          <w:rFonts w:ascii="Arial" w:hAnsi="Arial" w:cs="Arial"/>
          <w:sz w:val="22"/>
          <w:szCs w:val="22"/>
          <w:lang w:eastAsia="zh-CN"/>
        </w:rPr>
        <w:t>Asuthkar</w:t>
      </w:r>
      <w:proofErr w:type="spellEnd"/>
      <w:r w:rsidRPr="00223C0A">
        <w:rPr>
          <w:rFonts w:ascii="Arial" w:hAnsi="Arial" w:cs="Arial"/>
          <w:sz w:val="22"/>
          <w:szCs w:val="22"/>
          <w:lang w:eastAsia="zh-CN"/>
        </w:rPr>
        <w:t xml:space="preserve"> S. Transcriptomic Profile Analysis of Brain Tissue in the Absence of Functional TRPM8 Calcium Channel. 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Biomedicines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13(1):75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2024. </w:t>
      </w:r>
      <w:proofErr w:type="spellStart"/>
      <w:r w:rsidRPr="00223C0A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223C0A">
        <w:rPr>
          <w:rFonts w:ascii="Arial" w:hAnsi="Arial" w:cs="Arial"/>
          <w:sz w:val="22"/>
          <w:szCs w:val="22"/>
          <w:lang w:eastAsia="zh-CN"/>
        </w:rPr>
        <w:t xml:space="preserve">: 10.3390/biomedicines13010075. </w:t>
      </w:r>
      <w:r w:rsidRPr="00223C0A">
        <w:rPr>
          <w:rFonts w:ascii="Arial" w:hAnsi="Arial" w:cs="Arial"/>
          <w:i/>
          <w:iCs/>
          <w:sz w:val="22"/>
          <w:szCs w:val="22"/>
          <w:lang w:eastAsia="zh-CN"/>
        </w:rPr>
        <w:t>PMCID: PMC11760472</w:t>
      </w:r>
    </w:p>
    <w:p w14:paraId="37464D67" w14:textId="3872299E" w:rsidR="00223C0A" w:rsidRDefault="00223C0A" w:rsidP="00E12E34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206</w:t>
      </w:r>
      <w:r w:rsidRPr="00223C0A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23C0A">
        <w:rPr>
          <w:rFonts w:ascii="Arial" w:hAnsi="Arial" w:cs="Arial"/>
          <w:sz w:val="22"/>
          <w:szCs w:val="22"/>
          <w:lang w:eastAsia="zh-CN"/>
        </w:rPr>
        <w:t>Ray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McCall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L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Jeon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Douglas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Tyler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Liu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Berry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Nicewarner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Hall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223C0A">
        <w:rPr>
          <w:rFonts w:ascii="Arial" w:hAnsi="Arial" w:cs="Arial"/>
          <w:sz w:val="22"/>
          <w:szCs w:val="22"/>
          <w:lang w:eastAsia="zh-CN"/>
        </w:rPr>
        <w:t>Groschner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Bacsa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Geldenhuys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Zhu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 xml:space="preserve"> M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X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Blair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Barnett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proofErr w:type="spellStart"/>
      <w:r w:rsidRPr="00223C0A">
        <w:rPr>
          <w:rFonts w:ascii="Arial" w:hAnsi="Arial" w:cs="Arial"/>
          <w:sz w:val="22"/>
          <w:szCs w:val="22"/>
          <w:lang w:eastAsia="zh-CN"/>
        </w:rPr>
        <w:t>Soboloff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J. Targeting TRPC channels for control of arthritis-induced bone erosion. 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Sci Adv</w:t>
      </w:r>
      <w:r w:rsidRPr="00223C0A">
        <w:rPr>
          <w:rFonts w:ascii="Arial" w:hAnsi="Arial" w:cs="Arial"/>
          <w:sz w:val="22"/>
          <w:szCs w:val="22"/>
          <w:lang w:eastAsia="zh-CN"/>
        </w:rPr>
        <w:t>. 11(3):eabm9843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2025. </w:t>
      </w:r>
      <w:proofErr w:type="spellStart"/>
      <w:r w:rsidRPr="00223C0A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223C0A">
        <w:rPr>
          <w:rFonts w:ascii="Arial" w:hAnsi="Arial" w:cs="Arial"/>
          <w:sz w:val="22"/>
          <w:szCs w:val="22"/>
          <w:lang w:eastAsia="zh-CN"/>
        </w:rPr>
        <w:t xml:space="preserve">: 10.1126/sciadv.abm9843. </w:t>
      </w:r>
      <w:r w:rsidRPr="00223C0A">
        <w:rPr>
          <w:rFonts w:ascii="Arial" w:hAnsi="Arial" w:cs="Arial"/>
          <w:i/>
          <w:iCs/>
          <w:sz w:val="22"/>
          <w:szCs w:val="22"/>
          <w:lang w:eastAsia="zh-CN"/>
        </w:rPr>
        <w:t>P</w:t>
      </w:r>
      <w:r w:rsidRPr="00223C0A">
        <w:rPr>
          <w:rFonts w:ascii="Arial" w:hAnsi="Arial" w:cs="Arial"/>
          <w:i/>
          <w:iCs/>
          <w:sz w:val="22"/>
          <w:szCs w:val="22"/>
          <w:lang w:eastAsia="zh-CN"/>
        </w:rPr>
        <w:t>MCID: PMC11734723</w:t>
      </w:r>
    </w:p>
    <w:p w14:paraId="71E3A364" w14:textId="79A2E53C" w:rsidR="00223C0A" w:rsidRPr="00A84EE2" w:rsidRDefault="00223C0A" w:rsidP="00E12E34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207</w:t>
      </w:r>
      <w:r w:rsidRPr="00223C0A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23C0A">
        <w:rPr>
          <w:rFonts w:ascii="Arial" w:hAnsi="Arial" w:cs="Arial"/>
          <w:sz w:val="22"/>
          <w:szCs w:val="22"/>
          <w:lang w:eastAsia="zh-CN"/>
        </w:rPr>
        <w:t>Jiang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S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Ren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Tang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Xue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Z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Zhang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Hu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Y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Wang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H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>, Zhao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Zhu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 xml:space="preserve"> M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X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sz w:val="22"/>
          <w:szCs w:val="22"/>
          <w:lang w:eastAsia="zh-CN"/>
        </w:rPr>
        <w:t xml:space="preserve">and </w:t>
      </w:r>
      <w:r w:rsidRPr="00223C0A">
        <w:rPr>
          <w:rFonts w:ascii="Arial" w:hAnsi="Arial" w:cs="Arial"/>
          <w:sz w:val="22"/>
          <w:szCs w:val="22"/>
          <w:lang w:eastAsia="zh-CN"/>
        </w:rPr>
        <w:t>Cao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223C0A">
        <w:rPr>
          <w:rFonts w:ascii="Arial" w:hAnsi="Arial" w:cs="Arial"/>
          <w:sz w:val="22"/>
          <w:szCs w:val="22"/>
          <w:lang w:eastAsia="zh-CN"/>
        </w:rPr>
        <w:t xml:space="preserve"> Z. TRPC6 suppresses liver fibrosis by inhibiting hepatic stellate cell activation via CaMK4-CREB pathway. </w:t>
      </w:r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 xml:space="preserve">Br J </w:t>
      </w:r>
      <w:proofErr w:type="spellStart"/>
      <w:r w:rsidRPr="00223C0A">
        <w:rPr>
          <w:rFonts w:ascii="Arial" w:hAnsi="Arial" w:cs="Arial"/>
          <w:b/>
          <w:bCs/>
          <w:sz w:val="22"/>
          <w:szCs w:val="22"/>
          <w:lang w:eastAsia="zh-CN"/>
        </w:rPr>
        <w:t>Pharmacol</w:t>
      </w:r>
      <w:proofErr w:type="spellEnd"/>
      <w:r w:rsidRPr="00223C0A">
        <w:rPr>
          <w:rFonts w:ascii="Arial" w:hAnsi="Arial" w:cs="Arial"/>
          <w:sz w:val="22"/>
          <w:szCs w:val="22"/>
          <w:lang w:eastAsia="zh-CN"/>
        </w:rPr>
        <w:t xml:space="preserve">. 2025 Jan 29. </w:t>
      </w:r>
      <w:proofErr w:type="spellStart"/>
      <w:r w:rsidRPr="00223C0A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223C0A">
        <w:rPr>
          <w:rFonts w:ascii="Arial" w:hAnsi="Arial" w:cs="Arial"/>
          <w:sz w:val="22"/>
          <w:szCs w:val="22"/>
          <w:lang w:eastAsia="zh-CN"/>
        </w:rPr>
        <w:t xml:space="preserve">: 10.1111/bph.17431. </w:t>
      </w:r>
      <w:proofErr w:type="spellStart"/>
      <w:r w:rsidRPr="00223C0A">
        <w:rPr>
          <w:rFonts w:ascii="Arial" w:hAnsi="Arial" w:cs="Arial"/>
          <w:sz w:val="22"/>
          <w:szCs w:val="22"/>
          <w:lang w:eastAsia="zh-CN"/>
        </w:rPr>
        <w:t>Epub</w:t>
      </w:r>
      <w:proofErr w:type="spellEnd"/>
      <w:r w:rsidRPr="00223C0A">
        <w:rPr>
          <w:rFonts w:ascii="Arial" w:hAnsi="Arial" w:cs="Arial"/>
          <w:sz w:val="22"/>
          <w:szCs w:val="22"/>
          <w:lang w:eastAsia="zh-CN"/>
        </w:rPr>
        <w:t xml:space="preserve"> ahead of print.</w:t>
      </w:r>
    </w:p>
    <w:p w14:paraId="19600A35" w14:textId="515C4B49" w:rsidR="00673DF2" w:rsidRDefault="00187936" w:rsidP="00673DF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20</w:t>
      </w:r>
      <w:r w:rsidR="00223C0A">
        <w:rPr>
          <w:rFonts w:ascii="Arial" w:hAnsi="Arial" w:cs="Arial"/>
          <w:b/>
          <w:bCs/>
          <w:sz w:val="22"/>
          <w:szCs w:val="22"/>
          <w:lang w:eastAsia="zh-CN"/>
        </w:rPr>
        <w:t>8</w:t>
      </w:r>
      <w:r w:rsidR="00F87DF2" w:rsidRPr="00F87DF2">
        <w:rPr>
          <w:rFonts w:ascii="Arial" w:hAnsi="Arial" w:cs="Arial"/>
          <w:sz w:val="22"/>
          <w:szCs w:val="22"/>
          <w:lang w:eastAsia="zh-CN"/>
        </w:rPr>
        <w:t>.</w:t>
      </w:r>
      <w:r w:rsidR="00F87DF2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73DF2" w:rsidRPr="00673DF2">
        <w:rPr>
          <w:rFonts w:ascii="Arial" w:hAnsi="Arial" w:cs="Arial"/>
          <w:sz w:val="22"/>
          <w:szCs w:val="22"/>
          <w:lang w:eastAsia="zh-CN"/>
        </w:rPr>
        <w:t>Yadav,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 G.,</w:t>
      </w:r>
      <w:r w:rsidR="00673DF2" w:rsidRPr="00673DF2">
        <w:rPr>
          <w:rFonts w:ascii="Arial" w:hAnsi="Arial" w:cs="Arial"/>
          <w:sz w:val="22"/>
          <w:szCs w:val="22"/>
          <w:lang w:eastAsia="zh-CN"/>
        </w:rPr>
        <w:t xml:space="preserve"> Wang,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E3C1E" w:rsidRPr="00673DF2">
        <w:rPr>
          <w:rFonts w:ascii="Arial" w:hAnsi="Arial" w:cs="Arial"/>
          <w:sz w:val="22"/>
          <w:szCs w:val="22"/>
          <w:lang w:eastAsia="zh-CN"/>
        </w:rPr>
        <w:t>H</w:t>
      </w:r>
      <w:r w:rsidR="007E3C1E">
        <w:rPr>
          <w:rFonts w:ascii="Arial" w:hAnsi="Arial" w:cs="Arial"/>
          <w:sz w:val="22"/>
          <w:szCs w:val="22"/>
          <w:lang w:eastAsia="zh-CN"/>
        </w:rPr>
        <w:t>.,</w:t>
      </w:r>
      <w:r w:rsidR="00673DF2" w:rsidRPr="00673DF2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="00673DF2" w:rsidRPr="00673DF2">
        <w:rPr>
          <w:rFonts w:ascii="Arial" w:hAnsi="Arial" w:cs="Arial"/>
          <w:sz w:val="22"/>
          <w:szCs w:val="22"/>
          <w:lang w:eastAsia="zh-CN"/>
        </w:rPr>
        <w:t>Ouwendijk</w:t>
      </w:r>
      <w:proofErr w:type="spellEnd"/>
      <w:r w:rsidR="00673DF2" w:rsidRPr="00673DF2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7E3C1E" w:rsidRPr="00673DF2">
        <w:rPr>
          <w:rFonts w:ascii="Arial" w:hAnsi="Arial" w:cs="Arial"/>
          <w:sz w:val="22"/>
          <w:szCs w:val="22"/>
          <w:lang w:eastAsia="zh-CN"/>
        </w:rPr>
        <w:t>J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., </w:t>
      </w:r>
      <w:r w:rsidR="00673DF2" w:rsidRPr="00673DF2">
        <w:rPr>
          <w:rFonts w:ascii="Arial" w:hAnsi="Arial" w:cs="Arial"/>
          <w:sz w:val="22"/>
          <w:szCs w:val="22"/>
          <w:lang w:eastAsia="zh-CN"/>
        </w:rPr>
        <w:t xml:space="preserve">Annamalai, </w:t>
      </w:r>
      <w:r w:rsidR="007E3C1E" w:rsidRPr="00673DF2">
        <w:rPr>
          <w:rFonts w:ascii="Arial" w:hAnsi="Arial" w:cs="Arial"/>
          <w:sz w:val="22"/>
          <w:szCs w:val="22"/>
          <w:lang w:eastAsia="zh-CN"/>
        </w:rPr>
        <w:t>M</w:t>
      </w:r>
      <w:r w:rsidR="007E3C1E">
        <w:rPr>
          <w:rFonts w:ascii="Arial" w:hAnsi="Arial" w:cs="Arial"/>
          <w:sz w:val="22"/>
          <w:szCs w:val="22"/>
          <w:lang w:eastAsia="zh-CN"/>
        </w:rPr>
        <w:t>.,</w:t>
      </w:r>
      <w:r w:rsidR="007E3C1E" w:rsidRPr="00673DF2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73DF2" w:rsidRPr="00673DF2">
        <w:rPr>
          <w:rFonts w:ascii="Arial" w:hAnsi="Arial" w:cs="Arial"/>
          <w:sz w:val="22"/>
          <w:szCs w:val="22"/>
          <w:lang w:eastAsia="zh-CN"/>
        </w:rPr>
        <w:t>Cross,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E3C1E" w:rsidRPr="00673DF2">
        <w:rPr>
          <w:rFonts w:ascii="Arial" w:hAnsi="Arial" w:cs="Arial"/>
          <w:sz w:val="22"/>
          <w:szCs w:val="22"/>
          <w:lang w:eastAsia="zh-CN"/>
        </w:rPr>
        <w:t>S</w:t>
      </w:r>
      <w:r w:rsidR="007E3C1E">
        <w:rPr>
          <w:rFonts w:ascii="Arial" w:hAnsi="Arial" w:cs="Arial"/>
          <w:sz w:val="22"/>
          <w:szCs w:val="22"/>
          <w:lang w:eastAsia="zh-CN"/>
        </w:rPr>
        <w:t>.,</w:t>
      </w:r>
      <w:r w:rsidR="00673DF2" w:rsidRPr="00673DF2">
        <w:rPr>
          <w:rFonts w:ascii="Arial" w:hAnsi="Arial" w:cs="Arial"/>
          <w:sz w:val="22"/>
          <w:szCs w:val="22"/>
          <w:lang w:eastAsia="zh-CN"/>
        </w:rPr>
        <w:t xml:space="preserve"> Wang, </w:t>
      </w:r>
      <w:r w:rsidR="007E3C1E" w:rsidRPr="00673DF2">
        <w:rPr>
          <w:rFonts w:ascii="Arial" w:hAnsi="Arial" w:cs="Arial"/>
          <w:sz w:val="22"/>
          <w:szCs w:val="22"/>
          <w:lang w:eastAsia="zh-CN"/>
        </w:rPr>
        <w:t>Q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., </w:t>
      </w:r>
      <w:r w:rsidR="007E3C1E" w:rsidRPr="007E3C1E">
        <w:rPr>
          <w:rFonts w:ascii="Arial" w:hAnsi="Arial" w:cs="Arial"/>
          <w:sz w:val="22"/>
          <w:szCs w:val="22"/>
          <w:lang w:eastAsia="zh-CN"/>
        </w:rPr>
        <w:t>Hagan,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 D.W.,</w:t>
      </w:r>
      <w:r w:rsidR="007E3C1E" w:rsidRPr="007E3C1E">
        <w:rPr>
          <w:rFonts w:ascii="Arial" w:hAnsi="Arial" w:cs="Arial"/>
          <w:sz w:val="22"/>
          <w:szCs w:val="22"/>
          <w:lang w:eastAsia="zh-CN"/>
        </w:rPr>
        <w:t xml:space="preserve"> Mathews, 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C., </w:t>
      </w:r>
      <w:r w:rsidR="007E3C1E" w:rsidRPr="007E3C1E">
        <w:rPr>
          <w:rFonts w:ascii="Arial" w:hAnsi="Arial" w:cs="Arial"/>
          <w:sz w:val="22"/>
          <w:szCs w:val="22"/>
          <w:lang w:eastAsia="zh-CN"/>
        </w:rPr>
        <w:t>Phelps,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 E.,</w:t>
      </w:r>
      <w:r w:rsidR="007E3C1E" w:rsidRPr="007E3C1E">
        <w:rPr>
          <w:rFonts w:ascii="Arial" w:hAnsi="Arial" w:cs="Arial"/>
          <w:sz w:val="22"/>
          <w:szCs w:val="22"/>
          <w:lang w:eastAsia="zh-CN"/>
        </w:rPr>
        <w:t xml:space="preserve"> Verkade,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 P.,</w:t>
      </w:r>
      <w:r w:rsidR="007E3C1E" w:rsidRPr="007E3C1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E3C1E" w:rsidRPr="007E3C1E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="007E3C1E">
        <w:rPr>
          <w:rFonts w:ascii="Arial" w:hAnsi="Arial" w:cs="Arial"/>
          <w:sz w:val="22"/>
          <w:szCs w:val="22"/>
          <w:lang w:eastAsia="zh-CN"/>
        </w:rPr>
        <w:t>,</w:t>
      </w:r>
      <w:r w:rsidR="007E3C1E" w:rsidRPr="007E3C1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Jiang, </w:t>
      </w:r>
      <w:r w:rsidR="007E3C1E" w:rsidRPr="007E3C1E">
        <w:rPr>
          <w:rFonts w:ascii="Arial" w:hAnsi="Arial" w:cs="Arial"/>
          <w:sz w:val="22"/>
          <w:szCs w:val="22"/>
          <w:lang w:eastAsia="zh-CN"/>
        </w:rPr>
        <w:t>Q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.X. </w:t>
      </w:r>
      <w:r w:rsidR="00673DF2" w:rsidRPr="00673DF2">
        <w:rPr>
          <w:rFonts w:ascii="Arial" w:hAnsi="Arial" w:cs="Arial"/>
          <w:sz w:val="22"/>
          <w:szCs w:val="22"/>
          <w:lang w:eastAsia="zh-CN"/>
        </w:rPr>
        <w:t>Membrane insertion of chromogranin B for granule maturation in regulated secretion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673DF2" w:rsidRPr="00FC46CC">
        <w:rPr>
          <w:rFonts w:ascii="Arial" w:hAnsi="Arial" w:cs="Arial"/>
          <w:b/>
          <w:bCs/>
          <w:sz w:val="22"/>
          <w:szCs w:val="22"/>
          <w:lang w:eastAsia="zh-CN"/>
        </w:rPr>
        <w:t>bioRxiv</w:t>
      </w:r>
      <w:proofErr w:type="spellEnd"/>
      <w:r w:rsidR="007E3C1E">
        <w:rPr>
          <w:rFonts w:ascii="Arial" w:hAnsi="Arial" w:cs="Arial"/>
          <w:sz w:val="22"/>
          <w:szCs w:val="22"/>
          <w:lang w:eastAsia="zh-CN"/>
        </w:rPr>
        <w:t xml:space="preserve">, 2019/1/1, </w:t>
      </w:r>
      <w:proofErr w:type="spellStart"/>
      <w:r w:rsidR="007E3C1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7E3C1E" w:rsidRPr="007E3C1E">
        <w:rPr>
          <w:rFonts w:ascii="Arial" w:hAnsi="Arial" w:cs="Arial"/>
          <w:sz w:val="22"/>
          <w:szCs w:val="22"/>
          <w:lang w:eastAsia="zh-CN"/>
        </w:rPr>
        <w:t>:</w:t>
      </w:r>
      <w:r w:rsidR="007E3C1E">
        <w:rPr>
          <w:rFonts w:ascii="Arial" w:hAnsi="Arial" w:cs="Arial"/>
          <w:sz w:val="22"/>
          <w:szCs w:val="22"/>
          <w:lang w:eastAsia="zh-CN"/>
        </w:rPr>
        <w:t xml:space="preserve"> </w:t>
      </w:r>
      <w:hyperlink r:id="rId8" w:history="1">
        <w:r w:rsidR="007E3C1E" w:rsidRPr="00D85538">
          <w:rPr>
            <w:rStyle w:val="Hyperlink"/>
            <w:rFonts w:ascii="Arial" w:hAnsi="Arial" w:cs="Arial"/>
            <w:sz w:val="22"/>
            <w:szCs w:val="22"/>
            <w:lang w:eastAsia="zh-CN"/>
          </w:rPr>
          <w:t>https://doi.org/10.1101/2019.12.28.890053</w:t>
        </w:r>
      </w:hyperlink>
      <w:r w:rsidR="007E3C1E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2841FF68" w14:textId="759F13EF" w:rsidR="00B54E9E" w:rsidRDefault="00043EFE" w:rsidP="00C83E5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20</w:t>
      </w:r>
      <w:r w:rsidR="00223C0A">
        <w:rPr>
          <w:rFonts w:ascii="Arial" w:hAnsi="Arial" w:cs="Arial"/>
          <w:b/>
          <w:bCs/>
          <w:sz w:val="22"/>
          <w:szCs w:val="22"/>
          <w:lang w:eastAsia="zh-CN"/>
        </w:rPr>
        <w:t>9</w:t>
      </w:r>
      <w:r w:rsidR="00C83E5A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C83E5A" w:rsidRPr="00C83E5A">
        <w:rPr>
          <w:rFonts w:ascii="Arial" w:hAnsi="Arial" w:cs="Arial"/>
          <w:sz w:val="22"/>
          <w:szCs w:val="22"/>
          <w:lang w:eastAsia="zh-CN"/>
        </w:rPr>
        <w:t>Sang,</w:t>
      </w:r>
      <w:r w:rsidR="00C83E5A">
        <w:rPr>
          <w:rFonts w:ascii="Arial" w:hAnsi="Arial" w:cs="Arial"/>
          <w:sz w:val="22"/>
          <w:szCs w:val="22"/>
          <w:lang w:eastAsia="zh-CN"/>
        </w:rPr>
        <w:t xml:space="preserve"> S., </w:t>
      </w:r>
      <w:r w:rsidR="00C83E5A" w:rsidRPr="00C83E5A">
        <w:rPr>
          <w:rFonts w:ascii="Arial" w:hAnsi="Arial" w:cs="Arial"/>
          <w:sz w:val="22"/>
          <w:szCs w:val="22"/>
          <w:lang w:eastAsia="zh-CN"/>
        </w:rPr>
        <w:t>Qian,</w:t>
      </w:r>
      <w:r w:rsidR="00C83E5A">
        <w:rPr>
          <w:rFonts w:ascii="Arial" w:hAnsi="Arial" w:cs="Arial"/>
          <w:sz w:val="22"/>
          <w:szCs w:val="22"/>
          <w:lang w:eastAsia="zh-CN"/>
        </w:rPr>
        <w:t xml:space="preserve"> T.,</w:t>
      </w:r>
      <w:r w:rsidR="00C83E5A" w:rsidRPr="00C83E5A">
        <w:rPr>
          <w:rFonts w:ascii="Arial" w:hAnsi="Arial" w:cs="Arial"/>
          <w:sz w:val="22"/>
          <w:szCs w:val="22"/>
          <w:lang w:eastAsia="zh-CN"/>
        </w:rPr>
        <w:t xml:space="preserve"> Cai,</w:t>
      </w:r>
      <w:r w:rsidR="00C83E5A">
        <w:rPr>
          <w:rFonts w:ascii="Arial" w:hAnsi="Arial" w:cs="Arial"/>
          <w:sz w:val="22"/>
          <w:szCs w:val="22"/>
          <w:lang w:eastAsia="zh-CN"/>
        </w:rPr>
        <w:t xml:space="preserve"> F., </w:t>
      </w:r>
      <w:r w:rsidR="00C83E5A" w:rsidRPr="00C83E5A">
        <w:rPr>
          <w:rFonts w:ascii="Arial" w:hAnsi="Arial" w:cs="Arial"/>
          <w:sz w:val="22"/>
          <w:szCs w:val="22"/>
          <w:lang w:eastAsia="zh-CN"/>
        </w:rPr>
        <w:t>Qiu,</w:t>
      </w:r>
      <w:r w:rsidR="00C83E5A">
        <w:rPr>
          <w:rFonts w:ascii="Arial" w:hAnsi="Arial" w:cs="Arial"/>
          <w:sz w:val="22"/>
          <w:szCs w:val="22"/>
          <w:lang w:eastAsia="zh-CN"/>
        </w:rPr>
        <w:t xml:space="preserve"> H., </w:t>
      </w:r>
      <w:r w:rsidR="00C83E5A" w:rsidRPr="00C83E5A">
        <w:rPr>
          <w:rFonts w:ascii="Arial" w:hAnsi="Arial" w:cs="Arial"/>
          <w:sz w:val="22"/>
          <w:szCs w:val="22"/>
          <w:lang w:eastAsia="zh-CN"/>
        </w:rPr>
        <w:t>Xu,</w:t>
      </w:r>
      <w:r w:rsidR="00C83E5A">
        <w:rPr>
          <w:rFonts w:ascii="Arial" w:hAnsi="Arial" w:cs="Arial"/>
          <w:sz w:val="22"/>
          <w:szCs w:val="22"/>
          <w:lang w:eastAsia="zh-CN"/>
        </w:rPr>
        <w:t xml:space="preserve"> Y., </w:t>
      </w:r>
      <w:r w:rsidR="00C83E5A" w:rsidRPr="00C83E5A">
        <w:rPr>
          <w:rFonts w:ascii="Arial" w:hAnsi="Arial" w:cs="Arial"/>
          <w:sz w:val="22"/>
          <w:szCs w:val="22"/>
          <w:lang w:eastAsia="zh-CN"/>
        </w:rPr>
        <w:t>Zhang,</w:t>
      </w:r>
      <w:r w:rsidR="00C83E5A">
        <w:rPr>
          <w:rFonts w:ascii="Arial" w:hAnsi="Arial" w:cs="Arial"/>
          <w:sz w:val="22"/>
          <w:szCs w:val="22"/>
          <w:lang w:eastAsia="zh-CN"/>
        </w:rPr>
        <w:t xml:space="preserve"> Y.,</w:t>
      </w:r>
      <w:r w:rsidR="00C83E5A" w:rsidRPr="00C83E5A">
        <w:rPr>
          <w:rFonts w:ascii="Arial" w:hAnsi="Arial" w:cs="Arial"/>
          <w:sz w:val="22"/>
          <w:szCs w:val="22"/>
          <w:lang w:eastAsia="zh-CN"/>
        </w:rPr>
        <w:t xml:space="preserve"> Zhang, </w:t>
      </w:r>
      <w:r w:rsidR="00BE5693" w:rsidRPr="00C83E5A">
        <w:rPr>
          <w:rFonts w:ascii="Arial" w:hAnsi="Arial" w:cs="Arial"/>
          <w:sz w:val="22"/>
          <w:szCs w:val="22"/>
          <w:lang w:eastAsia="zh-CN"/>
        </w:rPr>
        <w:t>Q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., </w:t>
      </w:r>
      <w:r w:rsidR="00C83E5A" w:rsidRPr="00C83E5A">
        <w:rPr>
          <w:rFonts w:ascii="Arial" w:hAnsi="Arial" w:cs="Arial"/>
          <w:sz w:val="22"/>
          <w:szCs w:val="22"/>
          <w:lang w:eastAsia="zh-CN"/>
        </w:rPr>
        <w:t>Huang,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 S., </w:t>
      </w:r>
      <w:r w:rsidR="00C83E5A" w:rsidRPr="00C83E5A">
        <w:rPr>
          <w:rFonts w:ascii="Arial" w:hAnsi="Arial" w:cs="Arial"/>
          <w:sz w:val="22"/>
          <w:szCs w:val="22"/>
          <w:lang w:eastAsia="zh-CN"/>
        </w:rPr>
        <w:t xml:space="preserve">Jiang, 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D.,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 xml:space="preserve">Wu, 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Y.,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Tong,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 H.,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Pan,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 X.,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Wang,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 C.,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Cheng,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X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.,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Zhong, K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.,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Guan, Y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.,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Zhu, M</w:t>
      </w:r>
      <w:r w:rsidR="00BE5693">
        <w:rPr>
          <w:rFonts w:ascii="Arial" w:hAnsi="Arial" w:cs="Arial"/>
          <w:sz w:val="22"/>
          <w:szCs w:val="22"/>
          <w:lang w:eastAsia="zh-CN"/>
        </w:rPr>
        <w:t>.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X</w:t>
      </w:r>
      <w:r w:rsidR="00BE5693">
        <w:rPr>
          <w:rFonts w:ascii="Arial" w:hAnsi="Arial" w:cs="Arial"/>
          <w:sz w:val="22"/>
          <w:szCs w:val="22"/>
          <w:lang w:eastAsia="zh-CN"/>
        </w:rPr>
        <w:t>.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 xml:space="preserve"> Yu, 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X.,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Song, W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., </w:t>
      </w:r>
      <w:r w:rsidR="00BE5693" w:rsidRPr="00BE5693">
        <w:rPr>
          <w:rFonts w:ascii="Arial" w:hAnsi="Arial" w:cs="Arial"/>
          <w:sz w:val="22"/>
          <w:szCs w:val="22"/>
          <w:lang w:eastAsia="zh-CN"/>
        </w:rPr>
        <w:t>Zhong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, C. </w:t>
      </w:r>
      <w:r w:rsidR="00C83E5A" w:rsidRPr="00C83E5A">
        <w:rPr>
          <w:rFonts w:ascii="Arial" w:hAnsi="Arial" w:cs="Arial"/>
          <w:sz w:val="22"/>
          <w:szCs w:val="22"/>
          <w:lang w:eastAsia="zh-CN"/>
        </w:rPr>
        <w:t>Thiamine pyrophosphokinase deficiency induces Alzheimer's pathology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C83E5A" w:rsidRPr="00FC46CC">
        <w:rPr>
          <w:rFonts w:ascii="Arial" w:hAnsi="Arial" w:cs="Arial"/>
          <w:b/>
          <w:bCs/>
          <w:sz w:val="22"/>
          <w:szCs w:val="22"/>
          <w:lang w:eastAsia="zh-CN"/>
        </w:rPr>
        <w:t>bioRxiv</w:t>
      </w:r>
      <w:proofErr w:type="spellEnd"/>
      <w:r w:rsidR="007E3C1E">
        <w:rPr>
          <w:rFonts w:ascii="Arial" w:hAnsi="Arial" w:cs="Arial"/>
          <w:sz w:val="22"/>
          <w:szCs w:val="22"/>
          <w:lang w:eastAsia="zh-CN"/>
        </w:rPr>
        <w:t>,</w:t>
      </w:r>
      <w:r w:rsidR="00BE5693">
        <w:rPr>
          <w:rFonts w:ascii="Arial" w:hAnsi="Arial" w:cs="Arial"/>
          <w:sz w:val="22"/>
          <w:szCs w:val="22"/>
          <w:lang w:eastAsia="zh-CN"/>
        </w:rPr>
        <w:t xml:space="preserve"> 2020/1/1, </w:t>
      </w:r>
      <w:proofErr w:type="spellStart"/>
      <w:r w:rsidR="00BE5693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BE5693">
        <w:rPr>
          <w:rFonts w:ascii="Arial" w:hAnsi="Arial" w:cs="Arial"/>
          <w:sz w:val="22"/>
          <w:szCs w:val="22"/>
          <w:lang w:eastAsia="zh-CN"/>
        </w:rPr>
        <w:t xml:space="preserve">: </w:t>
      </w:r>
      <w:hyperlink r:id="rId9" w:history="1">
        <w:r w:rsidR="00BE5693" w:rsidRPr="00D85538">
          <w:rPr>
            <w:rStyle w:val="Hyperlink"/>
            <w:rFonts w:ascii="Arial" w:hAnsi="Arial" w:cs="Arial"/>
            <w:sz w:val="22"/>
            <w:szCs w:val="22"/>
            <w:lang w:eastAsia="zh-CN"/>
          </w:rPr>
          <w:t>https://doi.org/10.1101/2020.06.09.141358</w:t>
        </w:r>
      </w:hyperlink>
      <w:r w:rsidR="00BE5693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718A483F" w14:textId="6D42EB70" w:rsidR="00D608A9" w:rsidRDefault="00043EFE" w:rsidP="0095123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2</w:t>
      </w:r>
      <w:r w:rsidR="00223C0A">
        <w:rPr>
          <w:rFonts w:ascii="Arial" w:hAnsi="Arial" w:cs="Arial"/>
          <w:b/>
          <w:bCs/>
          <w:sz w:val="22"/>
          <w:szCs w:val="22"/>
          <w:lang w:eastAsia="zh-CN"/>
        </w:rPr>
        <w:t>10</w:t>
      </w:r>
      <w:r w:rsidR="00951238">
        <w:rPr>
          <w:rFonts w:ascii="Arial" w:hAnsi="Arial" w:cs="Arial"/>
          <w:sz w:val="22"/>
          <w:szCs w:val="22"/>
          <w:lang w:eastAsia="zh-CN"/>
        </w:rPr>
        <w:t xml:space="preserve">. </w:t>
      </w:r>
      <w:r w:rsidR="00951238" w:rsidRPr="00951238">
        <w:rPr>
          <w:rFonts w:ascii="Arial" w:hAnsi="Arial" w:cs="Arial"/>
          <w:sz w:val="22"/>
          <w:szCs w:val="22"/>
          <w:lang w:eastAsia="zh-CN"/>
        </w:rPr>
        <w:t xml:space="preserve">Liu, </w:t>
      </w:r>
      <w:r w:rsidR="00951238">
        <w:rPr>
          <w:rFonts w:ascii="Arial" w:hAnsi="Arial" w:cs="Arial"/>
          <w:sz w:val="22"/>
          <w:szCs w:val="22"/>
          <w:lang w:eastAsia="zh-CN"/>
        </w:rPr>
        <w:t xml:space="preserve">D.S., </w:t>
      </w:r>
      <w:r w:rsidR="00951238" w:rsidRPr="00951238">
        <w:rPr>
          <w:rFonts w:ascii="Arial" w:hAnsi="Arial" w:cs="Arial"/>
          <w:sz w:val="22"/>
          <w:szCs w:val="22"/>
          <w:lang w:eastAsia="zh-CN"/>
        </w:rPr>
        <w:t>Song,</w:t>
      </w:r>
      <w:r w:rsidR="00951238">
        <w:rPr>
          <w:rFonts w:ascii="Arial" w:hAnsi="Arial" w:cs="Arial"/>
          <w:sz w:val="22"/>
          <w:szCs w:val="22"/>
          <w:lang w:eastAsia="zh-CN"/>
        </w:rPr>
        <w:t xml:space="preserve"> X.L., </w:t>
      </w:r>
      <w:r w:rsidR="00951238" w:rsidRPr="00951238">
        <w:rPr>
          <w:rFonts w:ascii="Arial" w:hAnsi="Arial" w:cs="Arial"/>
          <w:sz w:val="22"/>
          <w:szCs w:val="22"/>
          <w:lang w:eastAsia="zh-CN"/>
        </w:rPr>
        <w:t>Liu,</w:t>
      </w:r>
      <w:r w:rsidR="00951238">
        <w:rPr>
          <w:rFonts w:ascii="Arial" w:hAnsi="Arial" w:cs="Arial"/>
          <w:sz w:val="22"/>
          <w:szCs w:val="22"/>
          <w:lang w:eastAsia="zh-CN"/>
        </w:rPr>
        <w:t xml:space="preserve"> M.G., Lu,</w:t>
      </w:r>
      <w:r w:rsidR="00951238" w:rsidRPr="00951238">
        <w:rPr>
          <w:rFonts w:ascii="Arial" w:hAnsi="Arial" w:cs="Arial"/>
          <w:sz w:val="22"/>
          <w:szCs w:val="22"/>
          <w:lang w:eastAsia="zh-CN"/>
        </w:rPr>
        <w:t xml:space="preserve"> J</w:t>
      </w:r>
      <w:r w:rsidR="00951238">
        <w:rPr>
          <w:rFonts w:ascii="Arial" w:hAnsi="Arial" w:cs="Arial"/>
          <w:sz w:val="22"/>
          <w:szCs w:val="22"/>
          <w:lang w:eastAsia="zh-CN"/>
        </w:rPr>
        <w:t>.</w:t>
      </w:r>
      <w:r w:rsidR="00951238" w:rsidRPr="00951238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951238">
        <w:rPr>
          <w:rFonts w:ascii="Arial" w:hAnsi="Arial" w:cs="Arial"/>
          <w:sz w:val="22"/>
          <w:szCs w:val="22"/>
          <w:lang w:eastAsia="zh-CN"/>
        </w:rPr>
        <w:t xml:space="preserve">Huang, </w:t>
      </w:r>
      <w:r w:rsidR="00951238" w:rsidRPr="00951238">
        <w:rPr>
          <w:rFonts w:ascii="Arial" w:hAnsi="Arial" w:cs="Arial"/>
          <w:sz w:val="22"/>
          <w:szCs w:val="22"/>
          <w:lang w:eastAsia="zh-CN"/>
        </w:rPr>
        <w:t>Y</w:t>
      </w:r>
      <w:r w:rsidR="00951238">
        <w:rPr>
          <w:rFonts w:ascii="Arial" w:hAnsi="Arial" w:cs="Arial"/>
          <w:sz w:val="22"/>
          <w:szCs w:val="22"/>
          <w:lang w:eastAsia="zh-CN"/>
        </w:rPr>
        <w:t>., Jeon</w:t>
      </w:r>
      <w:r w:rsidR="00394EC3">
        <w:rPr>
          <w:rFonts w:ascii="Arial" w:hAnsi="Arial" w:cs="Arial"/>
          <w:sz w:val="22"/>
          <w:szCs w:val="22"/>
          <w:lang w:eastAsia="zh-CN"/>
        </w:rPr>
        <w:t>, J., Ma, G., Li</w:t>
      </w:r>
      <w:r w:rsidR="00951238" w:rsidRPr="00951238">
        <w:rPr>
          <w:rFonts w:ascii="Arial" w:hAnsi="Arial" w:cs="Arial"/>
          <w:sz w:val="22"/>
          <w:szCs w:val="22"/>
          <w:lang w:eastAsia="zh-CN"/>
        </w:rPr>
        <w:t>, Y</w:t>
      </w:r>
      <w:r w:rsidR="00394EC3">
        <w:rPr>
          <w:rFonts w:ascii="Arial" w:hAnsi="Arial" w:cs="Arial"/>
          <w:sz w:val="22"/>
          <w:szCs w:val="22"/>
          <w:lang w:eastAsia="zh-CN"/>
        </w:rPr>
        <w:t xml:space="preserve">., </w:t>
      </w:r>
      <w:r w:rsidR="00951238" w:rsidRPr="00951238">
        <w:rPr>
          <w:rFonts w:ascii="Arial" w:hAnsi="Arial" w:cs="Arial"/>
          <w:sz w:val="22"/>
          <w:szCs w:val="22"/>
          <w:lang w:eastAsia="zh-CN"/>
        </w:rPr>
        <w:t>Pozzo-Miller,</w:t>
      </w:r>
      <w:r w:rsidR="00394EC3">
        <w:rPr>
          <w:rFonts w:ascii="Arial" w:hAnsi="Arial" w:cs="Arial"/>
          <w:sz w:val="22"/>
          <w:szCs w:val="22"/>
          <w:lang w:eastAsia="zh-CN"/>
        </w:rPr>
        <w:t xml:space="preserve"> L., </w:t>
      </w:r>
      <w:r w:rsidR="00394EC3" w:rsidRPr="007814E6">
        <w:rPr>
          <w:rFonts w:ascii="Arial" w:hAnsi="Arial" w:cs="Arial"/>
          <w:b/>
          <w:bCs/>
          <w:sz w:val="22"/>
          <w:szCs w:val="22"/>
          <w:lang w:eastAsia="zh-CN"/>
        </w:rPr>
        <w:t xml:space="preserve">Zhu, </w:t>
      </w:r>
      <w:r w:rsidR="00951238" w:rsidRPr="007814E6">
        <w:rPr>
          <w:rFonts w:ascii="Arial" w:hAnsi="Arial" w:cs="Arial"/>
          <w:b/>
          <w:bCs/>
          <w:sz w:val="22"/>
          <w:szCs w:val="22"/>
          <w:lang w:eastAsia="zh-CN"/>
        </w:rPr>
        <w:t>M</w:t>
      </w:r>
      <w:r w:rsidR="00394EC3" w:rsidRPr="007814E6">
        <w:rPr>
          <w:rFonts w:ascii="Arial" w:hAnsi="Arial" w:cs="Arial"/>
          <w:b/>
          <w:bCs/>
          <w:sz w:val="22"/>
          <w:szCs w:val="22"/>
          <w:lang w:eastAsia="zh-CN"/>
        </w:rPr>
        <w:t>.</w:t>
      </w:r>
      <w:r w:rsidR="00951238" w:rsidRPr="007814E6">
        <w:rPr>
          <w:rFonts w:ascii="Arial" w:hAnsi="Arial" w:cs="Arial"/>
          <w:b/>
          <w:bCs/>
          <w:sz w:val="22"/>
          <w:szCs w:val="22"/>
          <w:lang w:eastAsia="zh-CN"/>
        </w:rPr>
        <w:t>X.</w:t>
      </w:r>
      <w:r w:rsidR="00394EC3">
        <w:rPr>
          <w:rFonts w:ascii="Arial" w:hAnsi="Arial" w:cs="Arial"/>
          <w:sz w:val="22"/>
          <w:szCs w:val="22"/>
          <w:lang w:eastAsia="zh-CN"/>
        </w:rPr>
        <w:t xml:space="preserve">, Xu, T.L. </w:t>
      </w:r>
      <w:r w:rsidR="00394EC3" w:rsidRPr="00951238">
        <w:rPr>
          <w:rFonts w:ascii="Arial" w:hAnsi="Arial" w:cs="Arial"/>
          <w:sz w:val="22"/>
          <w:szCs w:val="22"/>
          <w:lang w:eastAsia="zh-CN"/>
        </w:rPr>
        <w:t>Phosphatidylserine controls synaptic targeting and membrane stability of ASIC1a</w:t>
      </w:r>
      <w:r w:rsidR="00394EC3"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="00394EC3" w:rsidRPr="007814E6">
        <w:rPr>
          <w:rFonts w:ascii="Arial" w:hAnsi="Arial" w:cs="Arial"/>
          <w:b/>
          <w:bCs/>
          <w:sz w:val="22"/>
          <w:szCs w:val="22"/>
          <w:lang w:eastAsia="zh-CN"/>
        </w:rPr>
        <w:t>bioRxiv</w:t>
      </w:r>
      <w:proofErr w:type="spellEnd"/>
      <w:r w:rsidR="00394EC3">
        <w:rPr>
          <w:rFonts w:ascii="Arial" w:hAnsi="Arial" w:cs="Arial"/>
          <w:sz w:val="22"/>
          <w:szCs w:val="22"/>
          <w:lang w:eastAsia="zh-CN"/>
        </w:rPr>
        <w:t xml:space="preserve">, 2022/1/1, </w:t>
      </w:r>
      <w:proofErr w:type="spellStart"/>
      <w:r w:rsidR="00951238" w:rsidRPr="00951238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951238" w:rsidRPr="00951238">
        <w:rPr>
          <w:rFonts w:ascii="Arial" w:hAnsi="Arial" w:cs="Arial"/>
          <w:sz w:val="22"/>
          <w:szCs w:val="22"/>
          <w:lang w:eastAsia="zh-CN"/>
        </w:rPr>
        <w:t xml:space="preserve">: </w:t>
      </w:r>
      <w:hyperlink r:id="rId10" w:history="1">
        <w:r w:rsidR="00394EC3" w:rsidRPr="00250C8A">
          <w:rPr>
            <w:rStyle w:val="Hyperlink"/>
            <w:rFonts w:ascii="Arial" w:hAnsi="Arial" w:cs="Arial"/>
            <w:sz w:val="22"/>
            <w:szCs w:val="22"/>
            <w:lang w:eastAsia="zh-CN"/>
          </w:rPr>
          <w:t>https://doi.org/10.1101/2022.09.29.509830</w:t>
        </w:r>
      </w:hyperlink>
    </w:p>
    <w:p w14:paraId="7C91C45B" w14:textId="0B5DBC0B" w:rsidR="00394EC3" w:rsidRDefault="000471BF" w:rsidP="000471BF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0471BF">
        <w:rPr>
          <w:rFonts w:ascii="Arial" w:hAnsi="Arial" w:cs="Arial"/>
          <w:b/>
          <w:bCs/>
          <w:sz w:val="22"/>
          <w:szCs w:val="22"/>
          <w:lang w:eastAsia="zh-CN"/>
        </w:rPr>
        <w:lastRenderedPageBreak/>
        <w:t>2</w:t>
      </w:r>
      <w:r w:rsidR="00223C0A">
        <w:rPr>
          <w:rFonts w:ascii="Arial" w:hAnsi="Arial" w:cs="Arial"/>
          <w:b/>
          <w:bCs/>
          <w:sz w:val="22"/>
          <w:szCs w:val="22"/>
          <w:lang w:eastAsia="zh-CN"/>
        </w:rPr>
        <w:t>11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Tian, </w:t>
      </w:r>
      <w:r>
        <w:rPr>
          <w:rFonts w:ascii="Arial" w:hAnsi="Arial" w:cs="Arial"/>
          <w:sz w:val="22"/>
          <w:szCs w:val="22"/>
          <w:lang w:eastAsia="zh-CN"/>
        </w:rPr>
        <w:t xml:space="preserve">J., </w:t>
      </w:r>
      <w:proofErr w:type="spellStart"/>
      <w:r w:rsidRPr="000471BF">
        <w:rPr>
          <w:rFonts w:ascii="Arial" w:hAnsi="Arial" w:cs="Arial"/>
          <w:sz w:val="22"/>
          <w:szCs w:val="22"/>
          <w:lang w:eastAsia="zh-CN"/>
        </w:rPr>
        <w:t>Bavencoffe</w:t>
      </w:r>
      <w:proofErr w:type="spellEnd"/>
      <w:r w:rsidRPr="000471BF">
        <w:rPr>
          <w:rFonts w:ascii="Arial" w:hAnsi="Arial" w:cs="Arial"/>
          <w:sz w:val="22"/>
          <w:szCs w:val="22"/>
          <w:lang w:eastAsia="zh-CN"/>
        </w:rPr>
        <w:t>,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0471BF">
        <w:rPr>
          <w:rFonts w:ascii="Arial" w:hAnsi="Arial" w:cs="Arial"/>
          <w:sz w:val="22"/>
          <w:szCs w:val="22"/>
          <w:lang w:eastAsia="zh-CN"/>
        </w:rPr>
        <w:t>G.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0471BF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471BF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0471BF">
        <w:rPr>
          <w:rFonts w:ascii="Arial" w:hAnsi="Arial" w:cs="Arial"/>
          <w:sz w:val="22"/>
          <w:szCs w:val="22"/>
          <w:lang w:eastAsia="zh-CN"/>
        </w:rPr>
        <w:t>, Walters</w:t>
      </w:r>
      <w:r>
        <w:rPr>
          <w:rFonts w:ascii="Arial" w:hAnsi="Arial" w:cs="Arial"/>
          <w:sz w:val="22"/>
          <w:szCs w:val="22"/>
          <w:lang w:eastAsia="zh-CN"/>
        </w:rPr>
        <w:t xml:space="preserve">, E.T. </w:t>
      </w:r>
      <w:r w:rsidRPr="000471BF">
        <w:rPr>
          <w:rFonts w:ascii="Arial" w:hAnsi="Arial" w:cs="Arial"/>
          <w:sz w:val="22"/>
          <w:szCs w:val="22"/>
          <w:lang w:eastAsia="zh-CN"/>
        </w:rPr>
        <w:t>Readiness of nociceptor cell bodies to generate spontaneous activity results from background activity of diverse ion channels and high input resistance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0471BF">
        <w:rPr>
          <w:rFonts w:ascii="Arial" w:hAnsi="Arial" w:cs="Arial"/>
          <w:sz w:val="22"/>
          <w:szCs w:val="22"/>
          <w:lang w:eastAsia="zh-CN"/>
        </w:rPr>
        <w:t>bioRxiv</w:t>
      </w:r>
      <w:proofErr w:type="spellEnd"/>
      <w:r w:rsidRPr="000471BF">
        <w:rPr>
          <w:rFonts w:ascii="Arial" w:hAnsi="Arial" w:cs="Arial"/>
          <w:sz w:val="22"/>
          <w:szCs w:val="22"/>
          <w:lang w:eastAsia="zh-CN"/>
        </w:rPr>
        <w:t xml:space="preserve"> 2023.06.30.547260; </w:t>
      </w:r>
      <w:proofErr w:type="spellStart"/>
      <w:r w:rsidRPr="000471BF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0471BF">
        <w:rPr>
          <w:rFonts w:ascii="Arial" w:hAnsi="Arial" w:cs="Arial"/>
          <w:sz w:val="22"/>
          <w:szCs w:val="22"/>
          <w:lang w:eastAsia="zh-CN"/>
        </w:rPr>
        <w:t xml:space="preserve">: </w:t>
      </w:r>
      <w:hyperlink r:id="rId11" w:history="1">
        <w:r w:rsidRPr="00CF7FBD">
          <w:rPr>
            <w:rStyle w:val="Hyperlink"/>
            <w:rFonts w:ascii="Arial" w:hAnsi="Arial" w:cs="Arial"/>
            <w:sz w:val="22"/>
            <w:szCs w:val="22"/>
            <w:lang w:eastAsia="zh-CN"/>
          </w:rPr>
          <w:t>https://doi.org/10.1101/2023.06.30.547260</w:t>
        </w:r>
      </w:hyperlink>
    </w:p>
    <w:p w14:paraId="33EB28BA" w14:textId="2E933FF7" w:rsidR="009F427E" w:rsidRDefault="009F427E" w:rsidP="000471BF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  <w:r w:rsidRPr="009F427E">
        <w:rPr>
          <w:rFonts w:ascii="Arial" w:hAnsi="Arial" w:cs="Arial"/>
          <w:b/>
          <w:bCs/>
          <w:sz w:val="22"/>
          <w:szCs w:val="22"/>
          <w:lang w:eastAsia="zh-CN"/>
        </w:rPr>
        <w:t>2</w:t>
      </w:r>
      <w:r w:rsidR="00223C0A">
        <w:rPr>
          <w:rFonts w:ascii="Arial" w:hAnsi="Arial" w:cs="Arial"/>
          <w:b/>
          <w:bCs/>
          <w:sz w:val="22"/>
          <w:szCs w:val="22"/>
          <w:lang w:eastAsia="zh-CN"/>
        </w:rPr>
        <w:t>12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proofErr w:type="spellStart"/>
      <w:r w:rsidRPr="009F427E">
        <w:rPr>
          <w:rFonts w:ascii="Arial" w:hAnsi="Arial" w:cs="Arial"/>
          <w:sz w:val="22"/>
          <w:szCs w:val="22"/>
          <w:lang w:eastAsia="zh-CN"/>
        </w:rPr>
        <w:t>Bavencoffe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A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G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, Lopez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R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, Johnson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K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, Tian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J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9F427E">
        <w:rPr>
          <w:rFonts w:ascii="Arial" w:hAnsi="Arial" w:cs="Arial"/>
          <w:sz w:val="22"/>
          <w:szCs w:val="22"/>
          <w:lang w:eastAsia="zh-CN"/>
        </w:rPr>
        <w:t>Gorgun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F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M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, Shen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B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Q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9F427E">
        <w:rPr>
          <w:rFonts w:ascii="Arial" w:hAnsi="Arial" w:cs="Arial"/>
          <w:b/>
          <w:bCs/>
          <w:sz w:val="22"/>
          <w:szCs w:val="22"/>
          <w:lang w:eastAsia="zh-CN"/>
        </w:rPr>
        <w:t>Zhu, M.X.</w:t>
      </w:r>
      <w:r w:rsidRPr="009F427E">
        <w:rPr>
          <w:rFonts w:ascii="Arial" w:hAnsi="Arial" w:cs="Arial"/>
          <w:sz w:val="22"/>
          <w:szCs w:val="22"/>
          <w:lang w:eastAsia="zh-CN"/>
        </w:rPr>
        <w:t>, Dessauer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C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W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>, Walters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 E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9F427E">
        <w:rPr>
          <w:rFonts w:ascii="Arial" w:hAnsi="Arial" w:cs="Arial"/>
          <w:sz w:val="22"/>
          <w:szCs w:val="22"/>
          <w:lang w:eastAsia="zh-CN"/>
        </w:rPr>
        <w:t xml:space="preserve">T. Widespread latent hyperactivity of nociceptors outlasts enhanced avoidance behavior following incision injury. </w:t>
      </w:r>
      <w:proofErr w:type="spellStart"/>
      <w:r w:rsidRPr="009F427E">
        <w:rPr>
          <w:rFonts w:ascii="Arial" w:hAnsi="Arial" w:cs="Arial"/>
          <w:sz w:val="22"/>
          <w:szCs w:val="22"/>
          <w:lang w:eastAsia="zh-CN"/>
        </w:rPr>
        <w:t>bioRxiv</w:t>
      </w:r>
      <w:proofErr w:type="spellEnd"/>
      <w:r w:rsidRPr="009F427E">
        <w:rPr>
          <w:rFonts w:ascii="Arial" w:hAnsi="Arial" w:cs="Arial"/>
          <w:sz w:val="22"/>
          <w:szCs w:val="22"/>
          <w:lang w:eastAsia="zh-CN"/>
        </w:rPr>
        <w:t xml:space="preserve"> 2024.01.30.578108. </w:t>
      </w:r>
      <w:proofErr w:type="spellStart"/>
      <w:r w:rsidRPr="009F427E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Pr="009F427E">
        <w:rPr>
          <w:rFonts w:ascii="Arial" w:hAnsi="Arial" w:cs="Arial"/>
          <w:sz w:val="22"/>
          <w:szCs w:val="22"/>
          <w:lang w:eastAsia="zh-CN"/>
        </w:rPr>
        <w:t>: 10.1101/2024.01.30.578108</w:t>
      </w:r>
    </w:p>
    <w:p w14:paraId="2112FF13" w14:textId="5F8637BE" w:rsidR="000471BF" w:rsidRPr="00463589" w:rsidRDefault="000471BF" w:rsidP="000471BF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  <w:lang w:eastAsia="zh-CN"/>
        </w:rPr>
      </w:pPr>
    </w:p>
    <w:p w14:paraId="06F00F67" w14:textId="77777777" w:rsidR="000B4D64" w:rsidRPr="00C359D1" w:rsidRDefault="00CB466D" w:rsidP="00550FB0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eastAsia="BatangChe" w:hAnsi="Arial" w:cs="Arial"/>
          <w:b/>
          <w:sz w:val="22"/>
          <w:szCs w:val="22"/>
          <w:u w:val="single"/>
        </w:rPr>
      </w:pPr>
      <w:bookmarkStart w:id="19" w:name="_Hlk46828626"/>
      <w:r w:rsidRPr="00CB466D">
        <w:rPr>
          <w:rFonts w:ascii="Arial" w:eastAsia="BatangChe" w:hAnsi="Arial" w:cs="Arial"/>
          <w:b/>
          <w:sz w:val="22"/>
          <w:szCs w:val="22"/>
          <w:u w:val="single"/>
        </w:rPr>
        <w:t>Invited Articles (Reviews, Editorials, etc.) in Journals</w:t>
      </w:r>
    </w:p>
    <w:bookmarkEnd w:id="19"/>
    <w:p w14:paraId="428B94FF" w14:textId="77777777" w:rsidR="000B4D64" w:rsidRPr="00AF6857" w:rsidRDefault="00586C6E" w:rsidP="00586C6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1</w:t>
      </w:r>
      <w:r w:rsidR="000B4D64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0B4D64" w:rsidRPr="00AF6857">
        <w:rPr>
          <w:rFonts w:ascii="Arial" w:hAnsi="Arial" w:cs="Arial"/>
          <w:spacing w:val="-3"/>
          <w:sz w:val="22"/>
          <w:szCs w:val="22"/>
        </w:rPr>
        <w:t xml:space="preserve">   Eichberg, J., Bianchi, R., Fiori, M.G., </w:t>
      </w:r>
      <w:proofErr w:type="spellStart"/>
      <w:r w:rsidR="000B4D64" w:rsidRPr="00AF6857">
        <w:rPr>
          <w:rFonts w:ascii="Arial" w:hAnsi="Arial" w:cs="Arial"/>
          <w:spacing w:val="-3"/>
          <w:sz w:val="22"/>
          <w:szCs w:val="22"/>
        </w:rPr>
        <w:t>Triban</w:t>
      </w:r>
      <w:proofErr w:type="spellEnd"/>
      <w:r w:rsidR="000B4D64" w:rsidRPr="00AF6857">
        <w:rPr>
          <w:rFonts w:ascii="Arial" w:hAnsi="Arial" w:cs="Arial"/>
          <w:spacing w:val="-3"/>
          <w:sz w:val="22"/>
          <w:szCs w:val="22"/>
        </w:rPr>
        <w:t xml:space="preserve">, C., </w:t>
      </w:r>
      <w:r w:rsidR="000B4D64"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="000B4D64" w:rsidRPr="00AF6857">
        <w:rPr>
          <w:rFonts w:ascii="Arial" w:hAnsi="Arial" w:cs="Arial"/>
          <w:spacing w:val="-3"/>
          <w:sz w:val="22"/>
          <w:szCs w:val="22"/>
        </w:rPr>
        <w:t xml:space="preserve"> and </w:t>
      </w:r>
      <w:proofErr w:type="spellStart"/>
      <w:r w:rsidR="000B4D64" w:rsidRPr="00AF6857">
        <w:rPr>
          <w:rFonts w:ascii="Arial" w:hAnsi="Arial" w:cs="Arial"/>
          <w:spacing w:val="-3"/>
          <w:sz w:val="22"/>
          <w:szCs w:val="22"/>
        </w:rPr>
        <w:t>LoPachin</w:t>
      </w:r>
      <w:proofErr w:type="spellEnd"/>
      <w:r w:rsidR="000B4D64" w:rsidRPr="00AF6857">
        <w:rPr>
          <w:rFonts w:ascii="Arial" w:hAnsi="Arial" w:cs="Arial"/>
          <w:spacing w:val="-3"/>
          <w:sz w:val="22"/>
          <w:szCs w:val="22"/>
        </w:rPr>
        <w:t xml:space="preserve">, R.M. Diabetic Neuropathy and the Pharmacology of Gangliosides.  </w:t>
      </w:r>
      <w:r w:rsidR="000B4D64" w:rsidRPr="00AF6857">
        <w:rPr>
          <w:rFonts w:ascii="Arial" w:hAnsi="Arial" w:cs="Arial"/>
          <w:b/>
          <w:spacing w:val="-3"/>
          <w:sz w:val="22"/>
          <w:szCs w:val="22"/>
        </w:rPr>
        <w:t>Diab. Med.</w:t>
      </w:r>
      <w:r w:rsidR="000B4D64" w:rsidRPr="00AF6857">
        <w:rPr>
          <w:rFonts w:ascii="Arial" w:hAnsi="Arial" w:cs="Arial"/>
          <w:spacing w:val="-3"/>
          <w:sz w:val="22"/>
          <w:szCs w:val="22"/>
        </w:rPr>
        <w:t xml:space="preserve"> 10 Suppl 2. 98S-102S</w:t>
      </w:r>
      <w:r w:rsidR="00CB466D">
        <w:rPr>
          <w:rFonts w:ascii="Arial" w:hAnsi="Arial" w:cs="Arial"/>
          <w:spacing w:val="-3"/>
          <w:sz w:val="22"/>
          <w:szCs w:val="22"/>
        </w:rPr>
        <w:t xml:space="preserve">, </w:t>
      </w:r>
      <w:r w:rsidR="00CB466D" w:rsidRPr="00AF6857">
        <w:rPr>
          <w:rFonts w:ascii="Arial" w:hAnsi="Arial" w:cs="Arial"/>
          <w:spacing w:val="-3"/>
          <w:sz w:val="22"/>
          <w:szCs w:val="22"/>
        </w:rPr>
        <w:t>1993</w:t>
      </w:r>
    </w:p>
    <w:p w14:paraId="7FDFC569" w14:textId="77777777" w:rsidR="00221AF3" w:rsidRPr="000B4D64" w:rsidRDefault="00586C6E" w:rsidP="00586C6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2</w:t>
      </w:r>
      <w:r w:rsidR="000B4D64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0B4D64" w:rsidRPr="00AF6857">
        <w:rPr>
          <w:rFonts w:ascii="Arial" w:hAnsi="Arial" w:cs="Arial"/>
          <w:spacing w:val="-3"/>
          <w:sz w:val="22"/>
          <w:szCs w:val="22"/>
        </w:rPr>
        <w:t xml:space="preserve">   Eichberg, J., Abe, S., Berti-Mattera, L.N., Day, N.S., Lowery, J.M., </w:t>
      </w:r>
      <w:r w:rsidR="000B4D64"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="000B4D64" w:rsidRPr="00AF6857">
        <w:rPr>
          <w:rFonts w:ascii="Arial" w:hAnsi="Arial" w:cs="Arial"/>
          <w:spacing w:val="-3"/>
          <w:sz w:val="22"/>
          <w:szCs w:val="22"/>
        </w:rPr>
        <w:t xml:space="preserve"> and Peterson, </w:t>
      </w:r>
      <w:proofErr w:type="spellStart"/>
      <w:r w:rsidR="000B4D64" w:rsidRPr="00AF6857">
        <w:rPr>
          <w:rFonts w:ascii="Arial" w:hAnsi="Arial" w:cs="Arial"/>
          <w:spacing w:val="-3"/>
          <w:sz w:val="22"/>
          <w:szCs w:val="22"/>
        </w:rPr>
        <w:t>R.G</w:t>
      </w:r>
      <w:r w:rsidR="006E5953">
        <w:rPr>
          <w:rFonts w:ascii="Arial" w:hAnsi="Arial" w:cs="Arial"/>
          <w:spacing w:val="-3"/>
          <w:sz w:val="22"/>
          <w:szCs w:val="22"/>
        </w:rPr>
        <w:t>Fneuro</w:t>
      </w:r>
      <w:proofErr w:type="spellEnd"/>
      <w:r w:rsidR="000B4D64" w:rsidRPr="00AF6857">
        <w:rPr>
          <w:rFonts w:ascii="Arial" w:hAnsi="Arial" w:cs="Arial"/>
          <w:spacing w:val="-3"/>
          <w:sz w:val="22"/>
          <w:szCs w:val="22"/>
        </w:rPr>
        <w:t xml:space="preserve">. Inositol and Phospholipid Metabolism in Diabetic Nerve.  </w:t>
      </w:r>
      <w:r w:rsidR="000B4D64" w:rsidRPr="00AF6857">
        <w:rPr>
          <w:rFonts w:ascii="Arial" w:hAnsi="Arial" w:cs="Arial"/>
          <w:b/>
          <w:spacing w:val="-3"/>
          <w:sz w:val="22"/>
          <w:szCs w:val="22"/>
        </w:rPr>
        <w:t>Diab. Med.</w:t>
      </w:r>
      <w:r w:rsidR="000B4D64" w:rsidRPr="00AF6857">
        <w:rPr>
          <w:rFonts w:ascii="Arial" w:hAnsi="Arial" w:cs="Arial"/>
          <w:spacing w:val="-3"/>
          <w:sz w:val="22"/>
          <w:szCs w:val="22"/>
        </w:rPr>
        <w:t xml:space="preserve"> 10 Suppl 2. 16S-20S</w:t>
      </w:r>
      <w:r w:rsidR="00CB466D">
        <w:rPr>
          <w:rFonts w:ascii="Arial" w:hAnsi="Arial" w:cs="Arial"/>
          <w:spacing w:val="-3"/>
          <w:sz w:val="22"/>
          <w:szCs w:val="22"/>
        </w:rPr>
        <w:t xml:space="preserve">, </w:t>
      </w:r>
      <w:r w:rsidR="00CB466D" w:rsidRPr="00AF6857">
        <w:rPr>
          <w:rFonts w:ascii="Arial" w:hAnsi="Arial" w:cs="Arial"/>
          <w:spacing w:val="-3"/>
          <w:sz w:val="22"/>
          <w:szCs w:val="22"/>
        </w:rPr>
        <w:t>1993</w:t>
      </w:r>
    </w:p>
    <w:p w14:paraId="46A557FD" w14:textId="77777777" w:rsidR="000B4D64" w:rsidRPr="00AF6857" w:rsidRDefault="0037686B" w:rsidP="000B4D64">
      <w:pPr>
        <w:suppressAutoHyphens/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B4D64" w:rsidRPr="00AF6857">
        <w:rPr>
          <w:rFonts w:ascii="Arial" w:hAnsi="Arial" w:cs="Arial"/>
          <w:b/>
          <w:sz w:val="22"/>
          <w:szCs w:val="22"/>
        </w:rPr>
        <w:t xml:space="preserve">. </w:t>
      </w:r>
      <w:r w:rsidR="00586C6E">
        <w:rPr>
          <w:rFonts w:ascii="Arial" w:hAnsi="Arial" w:cs="Arial"/>
          <w:b/>
          <w:sz w:val="22"/>
          <w:szCs w:val="22"/>
        </w:rPr>
        <w:tab/>
      </w:r>
      <w:r w:rsidR="000B4D64" w:rsidRPr="00AF6857">
        <w:rPr>
          <w:rFonts w:ascii="Arial" w:hAnsi="Arial" w:cs="Arial"/>
          <w:sz w:val="22"/>
          <w:szCs w:val="22"/>
        </w:rPr>
        <w:t xml:space="preserve">Birnbaumer, L., </w:t>
      </w:r>
      <w:r w:rsidR="000B4D64" w:rsidRPr="00AF6857">
        <w:rPr>
          <w:rFonts w:ascii="Arial" w:hAnsi="Arial" w:cs="Arial"/>
          <w:b/>
          <w:sz w:val="22"/>
          <w:szCs w:val="22"/>
        </w:rPr>
        <w:t>Zhu, X.</w:t>
      </w:r>
      <w:r w:rsidR="000B4D64" w:rsidRPr="00AF6857">
        <w:rPr>
          <w:rFonts w:ascii="Arial" w:hAnsi="Arial" w:cs="Arial"/>
          <w:sz w:val="22"/>
          <w:szCs w:val="22"/>
        </w:rPr>
        <w:t xml:space="preserve">, Jiang, M., </w:t>
      </w:r>
      <w:proofErr w:type="spellStart"/>
      <w:r w:rsidR="000B4D64" w:rsidRPr="00AF6857">
        <w:rPr>
          <w:rFonts w:ascii="Arial" w:hAnsi="Arial" w:cs="Arial"/>
          <w:sz w:val="22"/>
          <w:szCs w:val="22"/>
        </w:rPr>
        <w:t>Boulay,G</w:t>
      </w:r>
      <w:proofErr w:type="spellEnd"/>
      <w:r w:rsidR="000B4D64" w:rsidRPr="00AF6857">
        <w:rPr>
          <w:rFonts w:ascii="Arial" w:hAnsi="Arial" w:cs="Arial"/>
          <w:sz w:val="22"/>
          <w:szCs w:val="22"/>
        </w:rPr>
        <w:t xml:space="preserve">., Peyton, M., Vannier, B., Brown, D., </w:t>
      </w:r>
      <w:proofErr w:type="spellStart"/>
      <w:r w:rsidR="000B4D64" w:rsidRPr="00AF6857">
        <w:rPr>
          <w:rFonts w:ascii="Arial" w:hAnsi="Arial" w:cs="Arial"/>
          <w:sz w:val="22"/>
          <w:szCs w:val="22"/>
        </w:rPr>
        <w:t>Platano</w:t>
      </w:r>
      <w:proofErr w:type="spellEnd"/>
      <w:r w:rsidR="000B4D64" w:rsidRPr="00AF6857">
        <w:rPr>
          <w:rFonts w:ascii="Arial" w:hAnsi="Arial" w:cs="Arial"/>
          <w:sz w:val="22"/>
          <w:szCs w:val="22"/>
        </w:rPr>
        <w:t xml:space="preserve">, D., Sadeghi, H., Stefani, E. and Birnbaumer, M. On the Molecular Basis and Regulation of Cellular </w:t>
      </w:r>
      <w:proofErr w:type="spellStart"/>
      <w:r w:rsidR="000B4D64"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="000B4D64" w:rsidRPr="00AF68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4D64" w:rsidRPr="00AF6857">
        <w:rPr>
          <w:rFonts w:ascii="Arial" w:hAnsi="Arial" w:cs="Arial"/>
          <w:sz w:val="22"/>
          <w:szCs w:val="22"/>
        </w:rPr>
        <w:t>Cacium</w:t>
      </w:r>
      <w:proofErr w:type="spellEnd"/>
      <w:r w:rsidR="000B4D64" w:rsidRPr="00AF6857">
        <w:rPr>
          <w:rFonts w:ascii="Arial" w:hAnsi="Arial" w:cs="Arial"/>
          <w:sz w:val="22"/>
          <w:szCs w:val="22"/>
        </w:rPr>
        <w:t xml:space="preserve"> Entry: Roles for </w:t>
      </w:r>
      <w:proofErr w:type="spellStart"/>
      <w:r w:rsidR="000B4D64" w:rsidRPr="00AF6857">
        <w:rPr>
          <w:rFonts w:ascii="Arial" w:hAnsi="Arial" w:cs="Arial"/>
          <w:sz w:val="22"/>
          <w:szCs w:val="22"/>
        </w:rPr>
        <w:t>Trp</w:t>
      </w:r>
      <w:proofErr w:type="spellEnd"/>
      <w:r w:rsidR="000B4D64" w:rsidRPr="00AF6857">
        <w:rPr>
          <w:rFonts w:ascii="Arial" w:hAnsi="Arial" w:cs="Arial"/>
          <w:sz w:val="22"/>
          <w:szCs w:val="22"/>
        </w:rPr>
        <w:t xml:space="preserve"> Proteins.  </w:t>
      </w:r>
      <w:r w:rsidR="000B4D64" w:rsidRPr="00AF6857">
        <w:rPr>
          <w:rFonts w:ascii="Arial" w:hAnsi="Arial" w:cs="Arial"/>
          <w:b/>
          <w:spacing w:val="-3"/>
          <w:sz w:val="22"/>
          <w:szCs w:val="22"/>
        </w:rPr>
        <w:t>Proc. Natl. Acad. Sci. USA</w:t>
      </w:r>
      <w:r w:rsidR="000B4D64" w:rsidRPr="00AF6857">
        <w:rPr>
          <w:rFonts w:ascii="Arial" w:hAnsi="Arial" w:cs="Arial"/>
          <w:spacing w:val="-3"/>
          <w:sz w:val="22"/>
          <w:szCs w:val="22"/>
        </w:rPr>
        <w:t xml:space="preserve"> 93, 15195-15202</w:t>
      </w:r>
      <w:r w:rsidR="00CB466D">
        <w:rPr>
          <w:rFonts w:ascii="Arial" w:hAnsi="Arial" w:cs="Arial"/>
          <w:spacing w:val="-3"/>
          <w:sz w:val="22"/>
          <w:szCs w:val="22"/>
        </w:rPr>
        <w:t xml:space="preserve">, </w:t>
      </w:r>
      <w:r w:rsidR="00CB466D" w:rsidRPr="00AF6857">
        <w:rPr>
          <w:rFonts w:ascii="Arial" w:hAnsi="Arial" w:cs="Arial"/>
          <w:sz w:val="22"/>
          <w:szCs w:val="22"/>
        </w:rPr>
        <w:t>1996</w:t>
      </w:r>
    </w:p>
    <w:p w14:paraId="502D4EB7" w14:textId="77777777" w:rsidR="000B4D64" w:rsidRDefault="0037686B" w:rsidP="0037686B">
      <w:pPr>
        <w:tabs>
          <w:tab w:val="left" w:pos="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B4D64" w:rsidRPr="00AF6857">
        <w:rPr>
          <w:rFonts w:ascii="Arial" w:hAnsi="Arial" w:cs="Arial"/>
          <w:b/>
          <w:sz w:val="22"/>
          <w:szCs w:val="22"/>
        </w:rPr>
        <w:t>.</w:t>
      </w:r>
      <w:r w:rsidR="000B4D64" w:rsidRPr="00AF68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B4D64" w:rsidRPr="00AF6857">
        <w:rPr>
          <w:rFonts w:ascii="Arial" w:hAnsi="Arial" w:cs="Arial"/>
          <w:b/>
          <w:sz w:val="22"/>
          <w:szCs w:val="22"/>
        </w:rPr>
        <w:t>Zhu, X</w:t>
      </w:r>
      <w:r w:rsidR="000B4D64" w:rsidRPr="00AF6857">
        <w:rPr>
          <w:rFonts w:ascii="Arial" w:hAnsi="Arial" w:cs="Arial"/>
          <w:sz w:val="22"/>
          <w:szCs w:val="22"/>
        </w:rPr>
        <w:t xml:space="preserve">. and Birnbaumer, L. Calcium Channels Formed by Mammalian TRP Homologues. </w:t>
      </w:r>
      <w:r w:rsidR="000B4D64" w:rsidRPr="00AF6857">
        <w:rPr>
          <w:rFonts w:ascii="Arial" w:hAnsi="Arial" w:cs="Arial"/>
          <w:b/>
          <w:sz w:val="22"/>
          <w:szCs w:val="22"/>
        </w:rPr>
        <w:t>NIPS</w:t>
      </w:r>
      <w:r w:rsidR="000B4D64" w:rsidRPr="00AF6857">
        <w:rPr>
          <w:rFonts w:ascii="Arial" w:hAnsi="Arial" w:cs="Arial"/>
          <w:sz w:val="22"/>
          <w:szCs w:val="22"/>
        </w:rPr>
        <w:t>, 13, 211-217</w:t>
      </w:r>
      <w:r w:rsidR="00CB466D">
        <w:rPr>
          <w:rFonts w:ascii="Arial" w:hAnsi="Arial" w:cs="Arial"/>
          <w:sz w:val="22"/>
          <w:szCs w:val="22"/>
        </w:rPr>
        <w:t xml:space="preserve">, </w:t>
      </w:r>
      <w:r w:rsidR="00CB466D" w:rsidRPr="00AF6857">
        <w:rPr>
          <w:rFonts w:ascii="Arial" w:hAnsi="Arial" w:cs="Arial"/>
          <w:sz w:val="22"/>
          <w:szCs w:val="22"/>
        </w:rPr>
        <w:t>1998</w:t>
      </w:r>
    </w:p>
    <w:p w14:paraId="75319918" w14:textId="77777777" w:rsidR="0037686B" w:rsidRDefault="0037686B" w:rsidP="0037686B">
      <w:pPr>
        <w:tabs>
          <w:tab w:val="left" w:pos="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37686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37686B">
        <w:rPr>
          <w:rFonts w:ascii="Arial" w:hAnsi="Arial" w:cs="Arial"/>
          <w:sz w:val="22"/>
          <w:szCs w:val="22"/>
        </w:rPr>
        <w:t>Birnbaumer</w:t>
      </w:r>
      <w:r>
        <w:rPr>
          <w:rFonts w:ascii="Arial" w:hAnsi="Arial" w:cs="Arial"/>
          <w:sz w:val="22"/>
          <w:szCs w:val="22"/>
        </w:rPr>
        <w:t>,</w:t>
      </w:r>
      <w:r w:rsidRPr="0037686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.</w:t>
      </w:r>
      <w:r w:rsidRPr="0037686B">
        <w:rPr>
          <w:rFonts w:ascii="Arial" w:hAnsi="Arial" w:cs="Arial"/>
          <w:sz w:val="22"/>
          <w:szCs w:val="22"/>
        </w:rPr>
        <w:t>, Boulay</w:t>
      </w:r>
      <w:r>
        <w:rPr>
          <w:rFonts w:ascii="Arial" w:hAnsi="Arial" w:cs="Arial"/>
          <w:sz w:val="22"/>
          <w:szCs w:val="22"/>
        </w:rPr>
        <w:t>,</w:t>
      </w:r>
      <w:r w:rsidRPr="0037686B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.</w:t>
      </w:r>
      <w:r w:rsidRPr="0037686B">
        <w:rPr>
          <w:rFonts w:ascii="Arial" w:hAnsi="Arial" w:cs="Arial"/>
          <w:sz w:val="22"/>
          <w:szCs w:val="22"/>
        </w:rPr>
        <w:t>, Brown</w:t>
      </w:r>
      <w:r>
        <w:rPr>
          <w:rFonts w:ascii="Arial" w:hAnsi="Arial" w:cs="Arial"/>
          <w:sz w:val="22"/>
          <w:szCs w:val="22"/>
        </w:rPr>
        <w:t>,</w:t>
      </w:r>
      <w:r w:rsidRPr="0037686B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.</w:t>
      </w:r>
      <w:r w:rsidRPr="0037686B">
        <w:rPr>
          <w:rFonts w:ascii="Arial" w:hAnsi="Arial" w:cs="Arial"/>
          <w:sz w:val="22"/>
          <w:szCs w:val="22"/>
        </w:rPr>
        <w:t>, Jiang</w:t>
      </w:r>
      <w:r>
        <w:rPr>
          <w:rFonts w:ascii="Arial" w:hAnsi="Arial" w:cs="Arial"/>
          <w:sz w:val="22"/>
          <w:szCs w:val="22"/>
        </w:rPr>
        <w:t>,</w:t>
      </w:r>
      <w:r w:rsidRPr="0037686B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.</w:t>
      </w:r>
      <w:r w:rsidRPr="0037686B">
        <w:rPr>
          <w:rFonts w:ascii="Arial" w:hAnsi="Arial" w:cs="Arial"/>
          <w:sz w:val="22"/>
          <w:szCs w:val="22"/>
        </w:rPr>
        <w:t>, Dietrich</w:t>
      </w:r>
      <w:r>
        <w:rPr>
          <w:rFonts w:ascii="Arial" w:hAnsi="Arial" w:cs="Arial"/>
          <w:sz w:val="22"/>
          <w:szCs w:val="22"/>
        </w:rPr>
        <w:t>,</w:t>
      </w:r>
      <w:r w:rsidRPr="0037686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.</w:t>
      </w:r>
      <w:r w:rsidRPr="003768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686B">
        <w:rPr>
          <w:rFonts w:ascii="Arial" w:hAnsi="Arial" w:cs="Arial"/>
          <w:sz w:val="22"/>
          <w:szCs w:val="22"/>
        </w:rPr>
        <w:t>Mikoshiba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37686B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.</w:t>
      </w:r>
      <w:r w:rsidRPr="0037686B">
        <w:rPr>
          <w:rFonts w:ascii="Arial" w:hAnsi="Arial" w:cs="Arial"/>
          <w:sz w:val="22"/>
          <w:szCs w:val="22"/>
        </w:rPr>
        <w:t xml:space="preserve">, </w:t>
      </w:r>
      <w:r w:rsidRPr="0037686B">
        <w:rPr>
          <w:rFonts w:ascii="Arial" w:hAnsi="Arial" w:cs="Arial"/>
          <w:b/>
          <w:sz w:val="22"/>
          <w:szCs w:val="22"/>
        </w:rPr>
        <w:t>Zhu, X.</w:t>
      </w:r>
      <w:r w:rsidRPr="0037686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r w:rsidRPr="0037686B">
        <w:rPr>
          <w:rFonts w:ascii="Arial" w:hAnsi="Arial" w:cs="Arial"/>
          <w:sz w:val="22"/>
          <w:szCs w:val="22"/>
        </w:rPr>
        <w:t>Qin</w:t>
      </w:r>
      <w:r>
        <w:rPr>
          <w:rFonts w:ascii="Arial" w:hAnsi="Arial" w:cs="Arial"/>
          <w:sz w:val="22"/>
          <w:szCs w:val="22"/>
        </w:rPr>
        <w:t>,</w:t>
      </w:r>
      <w:r w:rsidRPr="0037686B">
        <w:rPr>
          <w:rFonts w:ascii="Arial" w:hAnsi="Arial" w:cs="Arial"/>
          <w:sz w:val="22"/>
          <w:szCs w:val="22"/>
        </w:rPr>
        <w:t xml:space="preserve"> N.</w:t>
      </w:r>
      <w:r>
        <w:rPr>
          <w:rFonts w:ascii="Arial" w:hAnsi="Arial" w:cs="Arial"/>
          <w:sz w:val="22"/>
          <w:szCs w:val="22"/>
        </w:rPr>
        <w:t xml:space="preserve"> </w:t>
      </w:r>
      <w:r w:rsidRPr="0037686B">
        <w:rPr>
          <w:rFonts w:ascii="Arial" w:hAnsi="Arial" w:cs="Arial"/>
          <w:sz w:val="22"/>
          <w:szCs w:val="22"/>
        </w:rPr>
        <w:t xml:space="preserve">Mechanism of </w:t>
      </w:r>
      <w:proofErr w:type="spellStart"/>
      <w:r w:rsidRPr="0037686B">
        <w:rPr>
          <w:rFonts w:ascii="Arial" w:hAnsi="Arial" w:cs="Arial"/>
          <w:sz w:val="22"/>
          <w:szCs w:val="22"/>
        </w:rPr>
        <w:t>capacitative</w:t>
      </w:r>
      <w:proofErr w:type="spellEnd"/>
      <w:r w:rsidRPr="0037686B">
        <w:rPr>
          <w:rFonts w:ascii="Arial" w:hAnsi="Arial" w:cs="Arial"/>
          <w:sz w:val="22"/>
          <w:szCs w:val="22"/>
        </w:rPr>
        <w:t xml:space="preserve"> Ca</w:t>
      </w:r>
      <w:r w:rsidRPr="0037686B">
        <w:rPr>
          <w:rFonts w:ascii="Arial" w:hAnsi="Arial" w:cs="Arial"/>
          <w:sz w:val="22"/>
          <w:szCs w:val="22"/>
          <w:vertAlign w:val="superscript"/>
        </w:rPr>
        <w:t>2+</w:t>
      </w:r>
      <w:r w:rsidRPr="0037686B">
        <w:rPr>
          <w:rFonts w:ascii="Arial" w:hAnsi="Arial" w:cs="Arial"/>
          <w:sz w:val="22"/>
          <w:szCs w:val="22"/>
        </w:rPr>
        <w:t xml:space="preserve"> entry (CCE): interaction between IP</w:t>
      </w:r>
      <w:r w:rsidRPr="0037686B">
        <w:rPr>
          <w:rFonts w:ascii="Arial" w:hAnsi="Arial" w:cs="Arial"/>
          <w:sz w:val="22"/>
          <w:szCs w:val="22"/>
          <w:vertAlign w:val="subscript"/>
        </w:rPr>
        <w:t>3</w:t>
      </w:r>
      <w:r w:rsidRPr="0037686B">
        <w:rPr>
          <w:rFonts w:ascii="Arial" w:hAnsi="Arial" w:cs="Arial"/>
          <w:sz w:val="22"/>
          <w:szCs w:val="22"/>
        </w:rPr>
        <w:t xml:space="preserve"> receptor and TRP links the internal calcium storage compartment to plasma membrane CCE channels.</w:t>
      </w:r>
      <w:r>
        <w:rPr>
          <w:rFonts w:ascii="Arial" w:hAnsi="Arial" w:cs="Arial"/>
          <w:sz w:val="22"/>
          <w:szCs w:val="22"/>
        </w:rPr>
        <w:t xml:space="preserve"> </w:t>
      </w:r>
      <w:r w:rsidRPr="0037686B">
        <w:rPr>
          <w:rFonts w:ascii="Arial" w:hAnsi="Arial" w:cs="Arial"/>
          <w:b/>
          <w:sz w:val="22"/>
          <w:szCs w:val="22"/>
        </w:rPr>
        <w:t>Recent Prog Horm Res</w:t>
      </w:r>
      <w:r w:rsidRPr="0037686B">
        <w:rPr>
          <w:rFonts w:ascii="Arial" w:hAnsi="Arial" w:cs="Arial"/>
          <w:sz w:val="22"/>
          <w:szCs w:val="22"/>
        </w:rPr>
        <w:t>. 55:127-61; discussion 161-2</w:t>
      </w:r>
      <w:r w:rsidR="00CB466D">
        <w:rPr>
          <w:rFonts w:ascii="Arial" w:hAnsi="Arial" w:cs="Arial"/>
          <w:sz w:val="22"/>
          <w:szCs w:val="22"/>
        </w:rPr>
        <w:t>, 2000</w:t>
      </w:r>
    </w:p>
    <w:p w14:paraId="0ACB2D07" w14:textId="77777777" w:rsidR="00CB466D" w:rsidRPr="00AF6857" w:rsidRDefault="00CB466D" w:rsidP="00CB466D">
      <w:pPr>
        <w:tabs>
          <w:tab w:val="left" w:pos="45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CB466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AF6857">
        <w:rPr>
          <w:rFonts w:ascii="Arial" w:hAnsi="Arial" w:cs="Arial"/>
          <w:sz w:val="22"/>
          <w:szCs w:val="22"/>
        </w:rPr>
        <w:t xml:space="preserve">Montell, C., Birnbaumer, L., Flockerzi, V., </w:t>
      </w:r>
      <w:proofErr w:type="spellStart"/>
      <w:r w:rsidRPr="00AF6857">
        <w:rPr>
          <w:rFonts w:ascii="Arial" w:hAnsi="Arial" w:cs="Arial"/>
          <w:sz w:val="22"/>
          <w:szCs w:val="22"/>
        </w:rPr>
        <w:t>Bindels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R.J., Bruford, E.A., Caterina, M.J., Clapham, D.E., </w:t>
      </w:r>
      <w:proofErr w:type="spellStart"/>
      <w:r w:rsidRPr="00AF6857">
        <w:rPr>
          <w:rFonts w:ascii="Arial" w:hAnsi="Arial" w:cs="Arial"/>
          <w:sz w:val="22"/>
          <w:szCs w:val="22"/>
        </w:rPr>
        <w:t>Harteneck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C., Heller, S., Julius, D., Mori, Y., Penner, R., </w:t>
      </w:r>
      <w:proofErr w:type="spellStart"/>
      <w:r w:rsidRPr="00AF6857">
        <w:rPr>
          <w:rFonts w:ascii="Arial" w:hAnsi="Arial" w:cs="Arial"/>
          <w:sz w:val="22"/>
          <w:szCs w:val="22"/>
        </w:rPr>
        <w:t>Prawitt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D., Scharenberg, A.M., Schultz, G., Shimizu, N., and </w:t>
      </w:r>
      <w:r w:rsidRPr="00AF6857">
        <w:rPr>
          <w:rFonts w:ascii="Arial" w:hAnsi="Arial" w:cs="Arial"/>
          <w:b/>
          <w:bCs/>
          <w:sz w:val="22"/>
          <w:szCs w:val="22"/>
        </w:rPr>
        <w:t>Zhu, M. X.</w:t>
      </w:r>
      <w:r w:rsidRPr="00AF6857">
        <w:rPr>
          <w:rFonts w:ascii="Arial" w:hAnsi="Arial" w:cs="Arial"/>
          <w:sz w:val="22"/>
          <w:szCs w:val="22"/>
        </w:rPr>
        <w:t xml:space="preserve"> A unified nomenclature for the superfamily of TRP cation channels. </w:t>
      </w:r>
      <w:r w:rsidRPr="00AF6857">
        <w:rPr>
          <w:rFonts w:ascii="Arial" w:hAnsi="Arial" w:cs="Arial"/>
          <w:b/>
          <w:bCs/>
          <w:sz w:val="22"/>
          <w:szCs w:val="22"/>
        </w:rPr>
        <w:t xml:space="preserve"> Mol. Cell </w:t>
      </w:r>
      <w:r w:rsidRPr="00AF6857">
        <w:rPr>
          <w:rFonts w:ascii="Arial" w:hAnsi="Arial" w:cs="Arial"/>
          <w:i/>
          <w:iCs/>
          <w:sz w:val="22"/>
          <w:szCs w:val="22"/>
        </w:rPr>
        <w:t>9</w:t>
      </w:r>
      <w:r w:rsidRPr="00AF6857">
        <w:rPr>
          <w:rFonts w:ascii="Arial" w:hAnsi="Arial" w:cs="Arial"/>
          <w:sz w:val="22"/>
          <w:szCs w:val="22"/>
        </w:rPr>
        <w:t>, 229-231</w:t>
      </w:r>
      <w:r>
        <w:rPr>
          <w:rFonts w:ascii="Arial" w:hAnsi="Arial" w:cs="Arial"/>
          <w:sz w:val="22"/>
          <w:szCs w:val="22"/>
        </w:rPr>
        <w:t xml:space="preserve">, </w:t>
      </w:r>
      <w:r w:rsidRPr="00AF6857">
        <w:rPr>
          <w:rFonts w:ascii="Arial" w:hAnsi="Arial" w:cs="Arial"/>
          <w:sz w:val="22"/>
          <w:szCs w:val="22"/>
        </w:rPr>
        <w:t>2002</w:t>
      </w:r>
    </w:p>
    <w:p w14:paraId="2F8B0A09" w14:textId="77777777" w:rsidR="000B4D64" w:rsidRPr="00AF6857" w:rsidRDefault="00CB466D" w:rsidP="000B4D64">
      <w:pPr>
        <w:pStyle w:val="art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 w:hanging="360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7</w:t>
      </w:r>
      <w:r w:rsidR="000B4D64" w:rsidRPr="00AF6857">
        <w:rPr>
          <w:rFonts w:cs="Arial"/>
          <w:bCs/>
          <w:sz w:val="22"/>
          <w:szCs w:val="22"/>
        </w:rPr>
        <w:t>.</w:t>
      </w:r>
      <w:r w:rsidR="000B4D64" w:rsidRPr="00AF6857">
        <w:rPr>
          <w:rFonts w:cs="Arial"/>
          <w:b w:val="0"/>
          <w:bCs/>
          <w:sz w:val="22"/>
          <w:szCs w:val="22"/>
        </w:rPr>
        <w:t xml:space="preserve"> </w:t>
      </w:r>
      <w:r w:rsidR="0037686B">
        <w:rPr>
          <w:rFonts w:cs="Arial"/>
          <w:b w:val="0"/>
          <w:bCs/>
          <w:sz w:val="22"/>
          <w:szCs w:val="22"/>
        </w:rPr>
        <w:tab/>
      </w:r>
      <w:r w:rsidR="000B4D64" w:rsidRPr="00AF6857">
        <w:rPr>
          <w:rFonts w:cs="Arial"/>
          <w:sz w:val="22"/>
          <w:szCs w:val="22"/>
        </w:rPr>
        <w:t>Zhu, M.X.</w:t>
      </w:r>
      <w:r w:rsidR="000B4D64" w:rsidRPr="00AF6857">
        <w:rPr>
          <w:rFonts w:cs="Arial"/>
          <w:b w:val="0"/>
          <w:bCs/>
          <w:sz w:val="22"/>
          <w:szCs w:val="22"/>
        </w:rPr>
        <w:t xml:space="preserve"> and Tang, J. TRPC channel interactions with calmodulin and IP</w:t>
      </w:r>
      <w:r w:rsidR="000B4D64" w:rsidRPr="00AF6857">
        <w:rPr>
          <w:rFonts w:cs="Arial"/>
          <w:b w:val="0"/>
          <w:bCs/>
          <w:sz w:val="22"/>
          <w:szCs w:val="22"/>
          <w:vertAlign w:val="subscript"/>
        </w:rPr>
        <w:t>3</w:t>
      </w:r>
      <w:r w:rsidR="000B4D64" w:rsidRPr="00AF6857">
        <w:rPr>
          <w:rFonts w:cs="Arial"/>
          <w:b w:val="0"/>
          <w:bCs/>
          <w:sz w:val="22"/>
          <w:szCs w:val="22"/>
        </w:rPr>
        <w:t xml:space="preserve"> receptors.  </w:t>
      </w:r>
      <w:r w:rsidR="000B4D64" w:rsidRPr="00AF6857">
        <w:rPr>
          <w:rFonts w:cs="Arial"/>
          <w:sz w:val="22"/>
          <w:szCs w:val="22"/>
        </w:rPr>
        <w:t>Novartis Found Symp</w:t>
      </w:r>
      <w:r w:rsidR="000B4D64" w:rsidRPr="00AF6857">
        <w:rPr>
          <w:rFonts w:cs="Arial"/>
          <w:b w:val="0"/>
          <w:bCs/>
          <w:sz w:val="22"/>
          <w:szCs w:val="22"/>
        </w:rPr>
        <w:t xml:space="preserve">. </w:t>
      </w:r>
      <w:r w:rsidR="000B4D64" w:rsidRPr="00AF6857">
        <w:rPr>
          <w:rFonts w:cs="Arial"/>
          <w:b w:val="0"/>
          <w:bCs/>
          <w:i/>
          <w:iCs/>
          <w:sz w:val="22"/>
          <w:szCs w:val="22"/>
        </w:rPr>
        <w:t>258</w:t>
      </w:r>
      <w:r w:rsidR="000B4D64" w:rsidRPr="00AF6857">
        <w:rPr>
          <w:rFonts w:cs="Arial"/>
          <w:b w:val="0"/>
          <w:bCs/>
          <w:sz w:val="22"/>
          <w:szCs w:val="22"/>
        </w:rPr>
        <w:t>:44-58; discussion 58-62, 98-102, 263-266</w:t>
      </w:r>
      <w:r>
        <w:rPr>
          <w:rFonts w:cs="Arial"/>
          <w:b w:val="0"/>
          <w:bCs/>
          <w:sz w:val="22"/>
          <w:szCs w:val="22"/>
        </w:rPr>
        <w:t xml:space="preserve">, </w:t>
      </w:r>
      <w:r w:rsidRPr="00AF6857">
        <w:rPr>
          <w:rFonts w:cs="Arial"/>
          <w:b w:val="0"/>
          <w:bCs/>
          <w:sz w:val="22"/>
          <w:szCs w:val="22"/>
        </w:rPr>
        <w:t>2004</w:t>
      </w:r>
    </w:p>
    <w:p w14:paraId="040CC05B" w14:textId="77777777" w:rsidR="000B4D64" w:rsidRPr="00AF6857" w:rsidRDefault="00CB466D" w:rsidP="000B4D64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0B4D64" w:rsidRPr="00AF6857">
        <w:rPr>
          <w:rFonts w:ascii="Arial" w:hAnsi="Arial" w:cs="Arial"/>
          <w:sz w:val="22"/>
          <w:szCs w:val="22"/>
        </w:rPr>
        <w:t>.</w:t>
      </w:r>
      <w:r w:rsidR="000B4D64" w:rsidRPr="00AF6857">
        <w:rPr>
          <w:rFonts w:ascii="Arial" w:hAnsi="Arial" w:cs="Arial"/>
          <w:sz w:val="22"/>
          <w:szCs w:val="22"/>
        </w:rPr>
        <w:tab/>
      </w:r>
      <w:r w:rsidR="000B4D64" w:rsidRPr="00AF6857">
        <w:rPr>
          <w:rFonts w:ascii="Arial" w:hAnsi="Arial" w:cs="Arial"/>
          <w:b/>
          <w:bCs/>
          <w:sz w:val="22"/>
          <w:szCs w:val="22"/>
        </w:rPr>
        <w:t>Zhu, M.X</w:t>
      </w:r>
      <w:r w:rsidR="000B4D64" w:rsidRPr="00AF6857">
        <w:rPr>
          <w:rFonts w:ascii="Arial" w:hAnsi="Arial" w:cs="Arial"/>
          <w:sz w:val="22"/>
          <w:szCs w:val="22"/>
        </w:rPr>
        <w:t>. Multiple roles of calmodulin and other Ca</w:t>
      </w:r>
      <w:r w:rsidR="000B4D64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0B4D64" w:rsidRPr="00AF6857">
        <w:rPr>
          <w:rFonts w:ascii="Arial" w:hAnsi="Arial" w:cs="Arial"/>
          <w:sz w:val="22"/>
          <w:szCs w:val="22"/>
        </w:rPr>
        <w:t xml:space="preserve">-binding proteins in the functional regulation of TRP channels. </w:t>
      </w:r>
      <w:proofErr w:type="spellStart"/>
      <w:r w:rsidR="000B4D64" w:rsidRPr="00AF6857">
        <w:rPr>
          <w:rFonts w:ascii="Arial" w:hAnsi="Arial" w:cs="Arial"/>
          <w:b/>
          <w:bCs/>
          <w:sz w:val="22"/>
          <w:szCs w:val="22"/>
        </w:rPr>
        <w:t>Pflugers</w:t>
      </w:r>
      <w:proofErr w:type="spellEnd"/>
      <w:r w:rsidR="000B4D64" w:rsidRPr="00AF6857">
        <w:rPr>
          <w:rFonts w:ascii="Arial" w:hAnsi="Arial" w:cs="Arial"/>
          <w:b/>
          <w:bCs/>
          <w:sz w:val="22"/>
          <w:szCs w:val="22"/>
        </w:rPr>
        <w:t xml:space="preserve"> Arch.</w:t>
      </w:r>
      <w:r w:rsidR="000B4D64" w:rsidRPr="00AF6857">
        <w:rPr>
          <w:rFonts w:ascii="Arial" w:hAnsi="Arial" w:cs="Arial"/>
          <w:sz w:val="22"/>
          <w:szCs w:val="22"/>
        </w:rPr>
        <w:t xml:space="preserve"> 451, 105-115</w:t>
      </w:r>
      <w:r>
        <w:rPr>
          <w:rFonts w:ascii="Arial" w:hAnsi="Arial" w:cs="Arial"/>
          <w:sz w:val="22"/>
          <w:szCs w:val="22"/>
        </w:rPr>
        <w:t xml:space="preserve">, </w:t>
      </w:r>
      <w:r w:rsidRPr="00AF6857">
        <w:rPr>
          <w:rFonts w:ascii="Arial" w:hAnsi="Arial" w:cs="Arial"/>
          <w:sz w:val="22"/>
          <w:szCs w:val="22"/>
        </w:rPr>
        <w:t>2005</w:t>
      </w:r>
    </w:p>
    <w:p w14:paraId="783C28AA" w14:textId="77777777" w:rsidR="00586C6E" w:rsidRPr="00AF6857" w:rsidRDefault="00CB466D" w:rsidP="00586C6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9</w:t>
      </w:r>
      <w:r w:rsidR="00586C6E" w:rsidRPr="00AF6857">
        <w:rPr>
          <w:rFonts w:ascii="Arial" w:hAnsi="Arial" w:cs="Arial"/>
          <w:b/>
          <w:spacing w:val="-3"/>
          <w:sz w:val="22"/>
          <w:szCs w:val="22"/>
        </w:rPr>
        <w:t xml:space="preserve">. </w:t>
      </w:r>
      <w:r w:rsidR="0037686B">
        <w:rPr>
          <w:rFonts w:ascii="Arial" w:hAnsi="Arial" w:cs="Arial"/>
          <w:b/>
          <w:spacing w:val="-3"/>
          <w:sz w:val="22"/>
          <w:szCs w:val="22"/>
        </w:rPr>
        <w:tab/>
      </w:r>
      <w:r w:rsidR="00586C6E" w:rsidRPr="00AF6857">
        <w:rPr>
          <w:rFonts w:ascii="Arial" w:hAnsi="Arial" w:cs="Arial"/>
          <w:bCs/>
          <w:spacing w:val="-3"/>
          <w:sz w:val="22"/>
          <w:szCs w:val="22"/>
        </w:rPr>
        <w:t xml:space="preserve">Colton, C.K. and </w:t>
      </w:r>
      <w:r w:rsidR="00586C6E" w:rsidRPr="00AF6857">
        <w:rPr>
          <w:rFonts w:ascii="Arial" w:hAnsi="Arial" w:cs="Arial"/>
          <w:b/>
          <w:spacing w:val="-3"/>
          <w:sz w:val="22"/>
          <w:szCs w:val="22"/>
        </w:rPr>
        <w:t>Zhu, M.X.</w:t>
      </w:r>
      <w:r w:rsidR="00586C6E" w:rsidRPr="00AF6857">
        <w:rPr>
          <w:rFonts w:ascii="Arial" w:hAnsi="Arial" w:cs="Arial"/>
          <w:bCs/>
          <w:spacing w:val="-3"/>
          <w:sz w:val="22"/>
          <w:szCs w:val="22"/>
        </w:rPr>
        <w:t xml:space="preserve"> 2-Aminoethoxydiphenyl borate as a common activator of various TRPV channels. </w:t>
      </w:r>
      <w:proofErr w:type="spellStart"/>
      <w:r w:rsidR="00586C6E" w:rsidRPr="00AF6857">
        <w:rPr>
          <w:rFonts w:ascii="Arial" w:hAnsi="Arial" w:cs="Arial"/>
          <w:bCs/>
          <w:spacing w:val="-3"/>
          <w:sz w:val="22"/>
          <w:szCs w:val="22"/>
        </w:rPr>
        <w:t>Handb</w:t>
      </w:r>
      <w:proofErr w:type="spellEnd"/>
      <w:r w:rsidR="00586C6E" w:rsidRPr="00AF6857">
        <w:rPr>
          <w:rFonts w:ascii="Arial" w:hAnsi="Arial" w:cs="Arial"/>
          <w:bCs/>
          <w:spacing w:val="-3"/>
          <w:sz w:val="22"/>
          <w:szCs w:val="22"/>
        </w:rPr>
        <w:t xml:space="preserve"> Exp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Pharmacol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. 179:173-187,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2007</w:t>
      </w:r>
    </w:p>
    <w:p w14:paraId="36F0F825" w14:textId="77777777" w:rsidR="00586C6E" w:rsidRPr="00AF6857" w:rsidRDefault="00CB466D" w:rsidP="00586C6E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586C6E" w:rsidRPr="00AF6857">
        <w:rPr>
          <w:rFonts w:ascii="Arial" w:hAnsi="Arial" w:cs="Arial"/>
          <w:sz w:val="22"/>
          <w:szCs w:val="22"/>
        </w:rPr>
        <w:t xml:space="preserve">. </w:t>
      </w:r>
      <w:r w:rsidR="0037686B">
        <w:rPr>
          <w:rFonts w:ascii="Arial" w:hAnsi="Arial" w:cs="Arial"/>
          <w:sz w:val="22"/>
          <w:szCs w:val="22"/>
        </w:rPr>
        <w:tab/>
      </w:r>
      <w:r w:rsidR="00586C6E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586C6E" w:rsidRPr="00AF6857">
        <w:rPr>
          <w:rFonts w:ascii="Arial" w:hAnsi="Arial" w:cs="Arial"/>
          <w:sz w:val="22"/>
          <w:szCs w:val="22"/>
        </w:rPr>
        <w:t xml:space="preserve"> Understanding the role of voltage gating of polymodal TRP channels. J Physiol. 585(Pt 2):321-322</w:t>
      </w:r>
      <w:r>
        <w:rPr>
          <w:rFonts w:ascii="Arial" w:hAnsi="Arial" w:cs="Arial"/>
          <w:sz w:val="22"/>
          <w:szCs w:val="22"/>
        </w:rPr>
        <w:t xml:space="preserve">, </w:t>
      </w:r>
      <w:r w:rsidRPr="00AF6857">
        <w:rPr>
          <w:rFonts w:ascii="Arial" w:hAnsi="Arial" w:cs="Arial"/>
          <w:sz w:val="22"/>
          <w:szCs w:val="22"/>
        </w:rPr>
        <w:t>2007</w:t>
      </w:r>
    </w:p>
    <w:p w14:paraId="556C7CFB" w14:textId="77777777" w:rsidR="00586C6E" w:rsidRPr="00AF6857" w:rsidRDefault="0037686B" w:rsidP="00586C6E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B466D">
        <w:rPr>
          <w:rFonts w:ascii="Arial" w:hAnsi="Arial" w:cs="Arial"/>
          <w:b/>
          <w:bCs/>
          <w:sz w:val="22"/>
          <w:szCs w:val="22"/>
        </w:rPr>
        <w:t>1</w:t>
      </w:r>
      <w:r w:rsidR="00586C6E" w:rsidRPr="00AF6857">
        <w:rPr>
          <w:rFonts w:ascii="Arial" w:hAnsi="Arial" w:cs="Arial"/>
          <w:b/>
          <w:bCs/>
          <w:sz w:val="22"/>
          <w:szCs w:val="22"/>
        </w:rPr>
        <w:t>.</w:t>
      </w:r>
      <w:r w:rsidR="00586C6E" w:rsidRPr="00AF6857">
        <w:rPr>
          <w:rFonts w:ascii="Arial" w:hAnsi="Arial" w:cs="Arial"/>
          <w:sz w:val="22"/>
          <w:szCs w:val="22"/>
        </w:rPr>
        <w:t xml:space="preserve"> Galione, A., Evans, A.M., Ma, J., Parrington, J., </w:t>
      </w:r>
      <w:proofErr w:type="spellStart"/>
      <w:r w:rsidR="00586C6E" w:rsidRPr="00AF6857">
        <w:rPr>
          <w:rFonts w:ascii="Arial" w:hAnsi="Arial" w:cs="Arial"/>
          <w:sz w:val="22"/>
          <w:szCs w:val="22"/>
        </w:rPr>
        <w:t>Arredouani</w:t>
      </w:r>
      <w:proofErr w:type="spellEnd"/>
      <w:r w:rsidR="00586C6E" w:rsidRPr="00AF6857">
        <w:rPr>
          <w:rFonts w:ascii="Arial" w:hAnsi="Arial" w:cs="Arial"/>
          <w:sz w:val="22"/>
          <w:szCs w:val="22"/>
        </w:rPr>
        <w:t>, A., Cheng, X.,</w:t>
      </w:r>
      <w:r w:rsidR="00B7690F">
        <w:rPr>
          <w:rFonts w:ascii="Arial" w:hAnsi="Arial" w:cs="Arial"/>
          <w:sz w:val="22"/>
          <w:szCs w:val="22"/>
        </w:rPr>
        <w:t xml:space="preserve"> and </w:t>
      </w:r>
      <w:r w:rsidR="00586C6E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586C6E" w:rsidRPr="00AF6857">
        <w:rPr>
          <w:rFonts w:ascii="Arial" w:hAnsi="Arial" w:cs="Arial"/>
          <w:sz w:val="22"/>
          <w:szCs w:val="22"/>
        </w:rPr>
        <w:t xml:space="preserve"> The acid test: the discovery of two-pore channels (TPCs) as NAADP-gated </w:t>
      </w:r>
      <w:proofErr w:type="spellStart"/>
      <w:r w:rsidR="00586C6E" w:rsidRPr="00AF6857">
        <w:rPr>
          <w:rFonts w:ascii="Arial" w:hAnsi="Arial" w:cs="Arial"/>
          <w:sz w:val="22"/>
          <w:szCs w:val="22"/>
        </w:rPr>
        <w:t>endolysosomal</w:t>
      </w:r>
      <w:proofErr w:type="spellEnd"/>
      <w:r w:rsidR="00586C6E" w:rsidRPr="00AF6857">
        <w:rPr>
          <w:rFonts w:ascii="Arial" w:hAnsi="Arial" w:cs="Arial"/>
          <w:sz w:val="22"/>
          <w:szCs w:val="22"/>
        </w:rPr>
        <w:t xml:space="preserve"> Ca</w:t>
      </w:r>
      <w:r w:rsidR="00586C6E"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="00586C6E" w:rsidRPr="00AF6857">
        <w:rPr>
          <w:rFonts w:ascii="Arial" w:hAnsi="Arial" w:cs="Arial"/>
          <w:sz w:val="22"/>
          <w:szCs w:val="22"/>
        </w:rPr>
        <w:t xml:space="preserve"> release channels. </w:t>
      </w:r>
      <w:proofErr w:type="spellStart"/>
      <w:r w:rsidR="00586C6E" w:rsidRPr="0037686B">
        <w:rPr>
          <w:rFonts w:ascii="Arial" w:hAnsi="Arial" w:cs="Arial"/>
          <w:b/>
          <w:sz w:val="22"/>
          <w:szCs w:val="22"/>
        </w:rPr>
        <w:t>Pflugers</w:t>
      </w:r>
      <w:proofErr w:type="spellEnd"/>
      <w:r w:rsidR="00586C6E" w:rsidRPr="0037686B">
        <w:rPr>
          <w:rFonts w:ascii="Arial" w:hAnsi="Arial" w:cs="Arial"/>
          <w:b/>
          <w:sz w:val="22"/>
          <w:szCs w:val="22"/>
        </w:rPr>
        <w:t xml:space="preserve"> Arch.</w:t>
      </w:r>
      <w:r w:rsidR="00586C6E" w:rsidRPr="00AF6857">
        <w:rPr>
          <w:rFonts w:ascii="Arial" w:hAnsi="Arial" w:cs="Arial"/>
          <w:sz w:val="22"/>
          <w:szCs w:val="22"/>
        </w:rPr>
        <w:t xml:space="preserve"> 458(5):869-876</w:t>
      </w:r>
      <w:r w:rsidR="004E4C10">
        <w:rPr>
          <w:rFonts w:ascii="Arial" w:hAnsi="Arial" w:cs="Arial"/>
          <w:sz w:val="22"/>
          <w:szCs w:val="22"/>
        </w:rPr>
        <w:t xml:space="preserve">, </w:t>
      </w:r>
      <w:r w:rsidR="004E4C10" w:rsidRPr="00AF6857">
        <w:rPr>
          <w:rFonts w:ascii="Arial" w:hAnsi="Arial" w:cs="Arial"/>
          <w:sz w:val="22"/>
          <w:szCs w:val="22"/>
        </w:rPr>
        <w:t>2009</w:t>
      </w:r>
      <w:r w:rsidR="00586C6E" w:rsidRPr="00AF6857">
        <w:rPr>
          <w:rFonts w:ascii="Arial" w:hAnsi="Arial" w:cs="Arial"/>
          <w:sz w:val="22"/>
          <w:szCs w:val="22"/>
        </w:rPr>
        <w:t xml:space="preserve"> </w:t>
      </w:r>
    </w:p>
    <w:p w14:paraId="3E038559" w14:textId="77777777" w:rsidR="00586C6E" w:rsidRPr="00AF6857" w:rsidRDefault="0037686B" w:rsidP="00586C6E">
      <w:pPr>
        <w:pStyle w:val="Block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B466D">
        <w:rPr>
          <w:rFonts w:ascii="Arial" w:hAnsi="Arial" w:cs="Arial"/>
          <w:b/>
          <w:bCs/>
          <w:sz w:val="22"/>
          <w:szCs w:val="22"/>
        </w:rPr>
        <w:t>2</w:t>
      </w:r>
      <w:r w:rsidR="00586C6E" w:rsidRPr="00AF6857">
        <w:rPr>
          <w:rFonts w:ascii="Arial" w:hAnsi="Arial" w:cs="Arial"/>
          <w:b/>
          <w:bCs/>
          <w:sz w:val="22"/>
          <w:szCs w:val="22"/>
        </w:rPr>
        <w:t>. Zhu, M.X.</w:t>
      </w:r>
      <w:r w:rsidR="00586C6E" w:rsidRPr="00AF6857">
        <w:rPr>
          <w:rFonts w:ascii="Arial" w:hAnsi="Arial" w:cs="Arial"/>
          <w:sz w:val="22"/>
          <w:szCs w:val="22"/>
        </w:rPr>
        <w:t xml:space="preserve">, Evans, A.M., Ma, J., Parrington, J., </w:t>
      </w:r>
      <w:r w:rsidR="00B7690F">
        <w:rPr>
          <w:rFonts w:ascii="Arial" w:hAnsi="Arial" w:cs="Arial"/>
          <w:sz w:val="22"/>
          <w:szCs w:val="22"/>
        </w:rPr>
        <w:t xml:space="preserve">and </w:t>
      </w:r>
      <w:r w:rsidR="00586C6E" w:rsidRPr="00AF6857">
        <w:rPr>
          <w:rFonts w:ascii="Arial" w:hAnsi="Arial" w:cs="Arial"/>
          <w:sz w:val="22"/>
          <w:szCs w:val="22"/>
        </w:rPr>
        <w:t xml:space="preserve">Galione, A. Two-pore channels for integrative calcium signaling. </w:t>
      </w:r>
      <w:r w:rsidR="00586C6E" w:rsidRPr="0037686B">
        <w:rPr>
          <w:rFonts w:ascii="Arial" w:hAnsi="Arial" w:cs="Arial"/>
          <w:b/>
          <w:sz w:val="22"/>
          <w:szCs w:val="22"/>
        </w:rPr>
        <w:t xml:space="preserve">Commun </w:t>
      </w:r>
      <w:proofErr w:type="spellStart"/>
      <w:r w:rsidR="00586C6E" w:rsidRPr="0037686B">
        <w:rPr>
          <w:rFonts w:ascii="Arial" w:hAnsi="Arial" w:cs="Arial"/>
          <w:b/>
          <w:sz w:val="22"/>
          <w:szCs w:val="22"/>
        </w:rPr>
        <w:t>Integr</w:t>
      </w:r>
      <w:proofErr w:type="spellEnd"/>
      <w:r w:rsidR="00586C6E" w:rsidRPr="0037686B">
        <w:rPr>
          <w:rFonts w:ascii="Arial" w:hAnsi="Arial" w:cs="Arial"/>
          <w:b/>
          <w:sz w:val="22"/>
          <w:szCs w:val="22"/>
        </w:rPr>
        <w:t xml:space="preserve"> Biol</w:t>
      </w:r>
      <w:r w:rsidR="004E4C10">
        <w:rPr>
          <w:rFonts w:ascii="Arial" w:hAnsi="Arial" w:cs="Arial"/>
          <w:sz w:val="22"/>
          <w:szCs w:val="22"/>
        </w:rPr>
        <w:t xml:space="preserve">. 3(1):12-17, </w:t>
      </w:r>
      <w:r w:rsidR="004E4C10" w:rsidRPr="00AF6857">
        <w:rPr>
          <w:rFonts w:ascii="Arial" w:hAnsi="Arial" w:cs="Arial"/>
          <w:sz w:val="22"/>
          <w:szCs w:val="22"/>
        </w:rPr>
        <w:t>2010</w:t>
      </w:r>
    </w:p>
    <w:p w14:paraId="281F6AD8" w14:textId="77777777" w:rsidR="00586C6E" w:rsidRPr="00AF6857" w:rsidRDefault="0037686B" w:rsidP="00586C6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B466D">
        <w:rPr>
          <w:rFonts w:ascii="Arial" w:hAnsi="Arial" w:cs="Arial"/>
          <w:b/>
          <w:bCs/>
          <w:sz w:val="22"/>
          <w:szCs w:val="22"/>
        </w:rPr>
        <w:t>3</w:t>
      </w:r>
      <w:r w:rsidR="00586C6E" w:rsidRPr="00AF6857">
        <w:rPr>
          <w:rFonts w:ascii="Arial" w:hAnsi="Arial" w:cs="Arial"/>
          <w:sz w:val="22"/>
          <w:szCs w:val="22"/>
        </w:rPr>
        <w:t xml:space="preserve">. </w:t>
      </w:r>
      <w:r w:rsidR="00586C6E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586C6E" w:rsidRPr="00AF6857">
        <w:rPr>
          <w:rFonts w:ascii="Arial" w:hAnsi="Arial" w:cs="Arial"/>
          <w:sz w:val="22"/>
          <w:szCs w:val="22"/>
        </w:rPr>
        <w:t xml:space="preserve">, Ma, J., Parrington, J., </w:t>
      </w:r>
      <w:proofErr w:type="spellStart"/>
      <w:r w:rsidR="00586C6E" w:rsidRPr="00AF6857">
        <w:rPr>
          <w:rFonts w:ascii="Arial" w:hAnsi="Arial" w:cs="Arial"/>
          <w:sz w:val="22"/>
          <w:szCs w:val="22"/>
        </w:rPr>
        <w:t>Calcraft</w:t>
      </w:r>
      <w:proofErr w:type="spellEnd"/>
      <w:r w:rsidR="00586C6E" w:rsidRPr="00AF6857">
        <w:rPr>
          <w:rFonts w:ascii="Arial" w:hAnsi="Arial" w:cs="Arial"/>
          <w:sz w:val="22"/>
          <w:szCs w:val="22"/>
        </w:rPr>
        <w:t xml:space="preserve">, P.J., Galione, A., </w:t>
      </w:r>
      <w:r w:rsidR="00B7690F">
        <w:rPr>
          <w:rFonts w:ascii="Arial" w:hAnsi="Arial" w:cs="Arial"/>
          <w:sz w:val="22"/>
          <w:szCs w:val="22"/>
        </w:rPr>
        <w:t xml:space="preserve">and </w:t>
      </w:r>
      <w:r w:rsidR="00586C6E" w:rsidRPr="00AF6857">
        <w:rPr>
          <w:rFonts w:ascii="Arial" w:hAnsi="Arial" w:cs="Arial"/>
          <w:sz w:val="22"/>
          <w:szCs w:val="22"/>
        </w:rPr>
        <w:t xml:space="preserve">Evans, A.M. Calcium signaling via two-pore channels: local or global, that is the question. </w:t>
      </w:r>
      <w:r w:rsidR="00586C6E" w:rsidRPr="00B7690F">
        <w:rPr>
          <w:rFonts w:ascii="Arial" w:hAnsi="Arial" w:cs="Arial"/>
          <w:b/>
          <w:sz w:val="22"/>
          <w:szCs w:val="22"/>
        </w:rPr>
        <w:t xml:space="preserve">Am J </w:t>
      </w:r>
      <w:proofErr w:type="spellStart"/>
      <w:r w:rsidR="00586C6E" w:rsidRPr="00B7690F">
        <w:rPr>
          <w:rFonts w:ascii="Arial" w:hAnsi="Arial" w:cs="Arial"/>
          <w:b/>
          <w:sz w:val="22"/>
          <w:szCs w:val="22"/>
        </w:rPr>
        <w:t>Physiol</w:t>
      </w:r>
      <w:proofErr w:type="spellEnd"/>
      <w:r w:rsidR="00586C6E" w:rsidRPr="00B7690F">
        <w:rPr>
          <w:rFonts w:ascii="Arial" w:hAnsi="Arial" w:cs="Arial"/>
          <w:b/>
          <w:sz w:val="22"/>
          <w:szCs w:val="22"/>
        </w:rPr>
        <w:t xml:space="preserve"> Cell Physiol</w:t>
      </w:r>
      <w:r w:rsidR="00586C6E" w:rsidRPr="00AF6857">
        <w:rPr>
          <w:rFonts w:ascii="Arial" w:hAnsi="Arial" w:cs="Arial"/>
          <w:sz w:val="22"/>
          <w:szCs w:val="22"/>
        </w:rPr>
        <w:t>. 298(3):C430-C441</w:t>
      </w:r>
      <w:r w:rsidR="004E4C10">
        <w:rPr>
          <w:rFonts w:ascii="Arial" w:hAnsi="Arial" w:cs="Arial"/>
          <w:sz w:val="22"/>
          <w:szCs w:val="22"/>
        </w:rPr>
        <w:t xml:space="preserve">, </w:t>
      </w:r>
      <w:r w:rsidR="004E4C10" w:rsidRPr="00AF6857">
        <w:rPr>
          <w:rFonts w:ascii="Arial" w:hAnsi="Arial" w:cs="Arial"/>
          <w:sz w:val="22"/>
          <w:szCs w:val="22"/>
        </w:rPr>
        <w:t>2010</w:t>
      </w:r>
      <w:r w:rsidR="00586C6E" w:rsidRPr="00AF6857">
        <w:rPr>
          <w:rFonts w:ascii="Arial" w:hAnsi="Arial" w:cs="Arial"/>
          <w:sz w:val="22"/>
          <w:szCs w:val="22"/>
        </w:rPr>
        <w:t xml:space="preserve"> </w:t>
      </w:r>
    </w:p>
    <w:p w14:paraId="5852AD32" w14:textId="77777777" w:rsidR="00586C6E" w:rsidRPr="00AF6857" w:rsidRDefault="0037686B" w:rsidP="00586C6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CB466D">
        <w:rPr>
          <w:rFonts w:ascii="Arial" w:hAnsi="Arial" w:cs="Arial"/>
          <w:b/>
          <w:bCs/>
          <w:sz w:val="22"/>
          <w:szCs w:val="22"/>
        </w:rPr>
        <w:t>4</w:t>
      </w:r>
      <w:r w:rsidR="00586C6E" w:rsidRPr="00AF6857">
        <w:rPr>
          <w:rFonts w:ascii="Arial" w:hAnsi="Arial" w:cs="Arial"/>
          <w:b/>
          <w:bCs/>
          <w:sz w:val="22"/>
          <w:szCs w:val="22"/>
        </w:rPr>
        <w:t>.</w:t>
      </w:r>
      <w:r w:rsidR="00586C6E" w:rsidRPr="00AF6857">
        <w:rPr>
          <w:rFonts w:ascii="Arial" w:hAnsi="Arial" w:cs="Arial"/>
          <w:sz w:val="22"/>
          <w:szCs w:val="22"/>
        </w:rPr>
        <w:t xml:space="preserve"> </w:t>
      </w:r>
      <w:r w:rsidR="00586C6E" w:rsidRPr="00AF6857">
        <w:rPr>
          <w:rFonts w:ascii="Arial" w:hAnsi="Arial" w:cs="Arial"/>
          <w:b/>
          <w:bCs/>
          <w:sz w:val="22"/>
          <w:szCs w:val="22"/>
        </w:rPr>
        <w:t>Zhu, M.X.</w:t>
      </w:r>
      <w:r w:rsidR="00586C6E" w:rsidRPr="00AF6857">
        <w:rPr>
          <w:rFonts w:ascii="Arial" w:hAnsi="Arial" w:cs="Arial"/>
          <w:sz w:val="22"/>
          <w:szCs w:val="22"/>
        </w:rPr>
        <w:t xml:space="preserve">, Ma, J., Parrington, J., Galione, A., </w:t>
      </w:r>
      <w:r w:rsidR="00B7690F">
        <w:rPr>
          <w:rFonts w:ascii="Arial" w:hAnsi="Arial" w:cs="Arial"/>
          <w:sz w:val="22"/>
          <w:szCs w:val="22"/>
        </w:rPr>
        <w:t xml:space="preserve">and </w:t>
      </w:r>
      <w:r w:rsidR="00586C6E" w:rsidRPr="00AF6857">
        <w:rPr>
          <w:rFonts w:ascii="Arial" w:hAnsi="Arial" w:cs="Arial"/>
          <w:sz w:val="22"/>
          <w:szCs w:val="22"/>
        </w:rPr>
        <w:t xml:space="preserve">Evans, A.M. TPCs: </w:t>
      </w:r>
      <w:proofErr w:type="spellStart"/>
      <w:r w:rsidR="00586C6E" w:rsidRPr="00AF6857">
        <w:rPr>
          <w:rFonts w:ascii="Arial" w:hAnsi="Arial" w:cs="Arial"/>
          <w:sz w:val="22"/>
          <w:szCs w:val="22"/>
        </w:rPr>
        <w:t>endolysosomal</w:t>
      </w:r>
      <w:proofErr w:type="spellEnd"/>
      <w:r w:rsidR="00586C6E" w:rsidRPr="00AF6857">
        <w:rPr>
          <w:rFonts w:ascii="Arial" w:hAnsi="Arial" w:cs="Arial"/>
          <w:sz w:val="22"/>
          <w:szCs w:val="22"/>
        </w:rPr>
        <w:t xml:space="preserve"> channels for calcium mobilization from acidic organelles triggered by NAADP. </w:t>
      </w:r>
      <w:r w:rsidR="00586C6E" w:rsidRPr="0037686B">
        <w:rPr>
          <w:rFonts w:ascii="Arial" w:hAnsi="Arial" w:cs="Arial"/>
          <w:b/>
          <w:sz w:val="22"/>
          <w:szCs w:val="22"/>
        </w:rPr>
        <w:t>FEBS Lett</w:t>
      </w:r>
      <w:r w:rsidR="00586C6E" w:rsidRPr="00AF6857">
        <w:rPr>
          <w:rFonts w:ascii="Arial" w:hAnsi="Arial" w:cs="Arial"/>
          <w:sz w:val="22"/>
          <w:szCs w:val="22"/>
        </w:rPr>
        <w:t>. 584(10):1966-1974</w:t>
      </w:r>
      <w:r w:rsidR="004E4C10">
        <w:rPr>
          <w:rFonts w:ascii="Arial" w:hAnsi="Arial" w:cs="Arial"/>
          <w:sz w:val="22"/>
          <w:szCs w:val="22"/>
        </w:rPr>
        <w:t xml:space="preserve">, </w:t>
      </w:r>
      <w:r w:rsidR="004E4C10" w:rsidRPr="00AF6857">
        <w:rPr>
          <w:rFonts w:ascii="Arial" w:hAnsi="Arial" w:cs="Arial"/>
          <w:sz w:val="22"/>
          <w:szCs w:val="22"/>
        </w:rPr>
        <w:t>2010</w:t>
      </w:r>
      <w:r w:rsidR="00586C6E" w:rsidRPr="00AF6857">
        <w:rPr>
          <w:rFonts w:ascii="Arial" w:hAnsi="Arial" w:cs="Arial"/>
          <w:sz w:val="22"/>
          <w:szCs w:val="22"/>
        </w:rPr>
        <w:t xml:space="preserve"> </w:t>
      </w:r>
    </w:p>
    <w:p w14:paraId="76CB3100" w14:textId="77777777" w:rsidR="00586C6E" w:rsidRPr="00AF6857" w:rsidRDefault="0037686B" w:rsidP="00586C6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1</w:t>
      </w:r>
      <w:r w:rsidR="00CB466D">
        <w:rPr>
          <w:rFonts w:ascii="Arial" w:hAnsi="Arial" w:cs="Arial"/>
          <w:b/>
          <w:bCs/>
          <w:spacing w:val="-3"/>
          <w:sz w:val="22"/>
          <w:szCs w:val="22"/>
        </w:rPr>
        <w:t>5</w:t>
      </w:r>
      <w:r w:rsidR="00586C6E" w:rsidRPr="00AF6857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proofErr w:type="spellStart"/>
      <w:r w:rsidR="00586C6E" w:rsidRPr="00AF6857">
        <w:rPr>
          <w:rFonts w:ascii="Arial" w:hAnsi="Arial" w:cs="Arial"/>
          <w:bCs/>
          <w:spacing w:val="-3"/>
          <w:sz w:val="22"/>
          <w:szCs w:val="22"/>
        </w:rPr>
        <w:t>Arredouani</w:t>
      </w:r>
      <w:proofErr w:type="spellEnd"/>
      <w:r w:rsidR="00586C6E" w:rsidRPr="00AF6857">
        <w:rPr>
          <w:rFonts w:ascii="Arial" w:hAnsi="Arial" w:cs="Arial"/>
          <w:bCs/>
          <w:spacing w:val="-3"/>
          <w:sz w:val="22"/>
          <w:szCs w:val="22"/>
        </w:rPr>
        <w:t>, A., Evans, A.M., Ma, J., Parrington, J.,</w:t>
      </w:r>
      <w:r w:rsidR="00B7690F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586C6E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86C6E"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586C6E" w:rsidRPr="00AF6857">
        <w:rPr>
          <w:rFonts w:ascii="Arial" w:hAnsi="Arial" w:cs="Arial"/>
          <w:bCs/>
          <w:spacing w:val="-3"/>
          <w:sz w:val="22"/>
          <w:szCs w:val="22"/>
        </w:rPr>
        <w:t>, Galione, A. An emerging role for NAADP-mediated Ca</w:t>
      </w:r>
      <w:r w:rsidR="00586C6E" w:rsidRPr="00AF6857">
        <w:rPr>
          <w:rFonts w:ascii="Arial" w:hAnsi="Arial" w:cs="Arial"/>
          <w:bCs/>
          <w:spacing w:val="-3"/>
          <w:sz w:val="22"/>
          <w:szCs w:val="22"/>
          <w:vertAlign w:val="superscript"/>
        </w:rPr>
        <w:t>2+</w:t>
      </w:r>
      <w:r w:rsidR="00586C6E" w:rsidRPr="00AF6857">
        <w:rPr>
          <w:rFonts w:ascii="Arial" w:hAnsi="Arial" w:cs="Arial"/>
          <w:bCs/>
          <w:spacing w:val="-3"/>
          <w:sz w:val="22"/>
          <w:szCs w:val="22"/>
        </w:rPr>
        <w:t xml:space="preserve"> signaling in the pancreatic β-cell. </w:t>
      </w:r>
      <w:r w:rsidR="00586C6E" w:rsidRPr="0037686B">
        <w:rPr>
          <w:rFonts w:ascii="Arial" w:hAnsi="Arial" w:cs="Arial"/>
          <w:b/>
          <w:bCs/>
          <w:spacing w:val="-3"/>
          <w:sz w:val="22"/>
          <w:szCs w:val="22"/>
        </w:rPr>
        <w:t>Islets</w:t>
      </w:r>
      <w:r w:rsidR="00586C6E" w:rsidRPr="00AF6857">
        <w:rPr>
          <w:rFonts w:ascii="Arial" w:hAnsi="Arial" w:cs="Arial"/>
          <w:bCs/>
          <w:spacing w:val="-3"/>
          <w:sz w:val="22"/>
          <w:szCs w:val="22"/>
        </w:rPr>
        <w:t xml:space="preserve"> 2(5):323-330</w:t>
      </w:r>
      <w:r w:rsidR="004E4C10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4E4C10" w:rsidRPr="00AF6857">
        <w:rPr>
          <w:rFonts w:ascii="Arial" w:hAnsi="Arial" w:cs="Arial"/>
          <w:bCs/>
          <w:spacing w:val="-3"/>
          <w:sz w:val="22"/>
          <w:szCs w:val="22"/>
        </w:rPr>
        <w:t>2010</w:t>
      </w:r>
      <w:r w:rsidR="004E4C10">
        <w:rPr>
          <w:rFonts w:ascii="Arial" w:hAnsi="Arial" w:cs="Arial"/>
          <w:bCs/>
          <w:spacing w:val="-3"/>
          <w:sz w:val="22"/>
          <w:szCs w:val="22"/>
        </w:rPr>
        <w:t>,</w:t>
      </w:r>
      <w:r w:rsidR="00586C6E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86C6E" w:rsidRPr="00AF6857">
        <w:rPr>
          <w:rFonts w:ascii="Arial" w:hAnsi="Arial" w:cs="Arial"/>
          <w:bCs/>
          <w:i/>
          <w:spacing w:val="-3"/>
          <w:sz w:val="22"/>
          <w:szCs w:val="22"/>
        </w:rPr>
        <w:t>PMCID: PMC3230560</w:t>
      </w:r>
    </w:p>
    <w:p w14:paraId="6C23C508" w14:textId="77777777" w:rsidR="00586C6E" w:rsidRDefault="00586C6E" w:rsidP="00586C6E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i/>
          <w:color w:val="1F497D"/>
          <w:spacing w:val="-3"/>
          <w:sz w:val="22"/>
          <w:szCs w:val="22"/>
        </w:rPr>
      </w:pPr>
      <w:r w:rsidRPr="00AF6857">
        <w:rPr>
          <w:rFonts w:ascii="Arial" w:hAnsi="Arial" w:cs="Arial"/>
          <w:b/>
          <w:bCs/>
          <w:spacing w:val="-3"/>
          <w:sz w:val="22"/>
          <w:szCs w:val="22"/>
        </w:rPr>
        <w:t>1</w:t>
      </w:r>
      <w:r w:rsidR="00CB466D">
        <w:rPr>
          <w:rFonts w:ascii="Arial" w:hAnsi="Arial" w:cs="Arial"/>
          <w:b/>
          <w:bCs/>
          <w:spacing w:val="-3"/>
          <w:sz w:val="22"/>
          <w:szCs w:val="22"/>
        </w:rPr>
        <w:t>6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. Wang, S.Q., </w:t>
      </w:r>
      <w:r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B7690F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Carafoli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>, E. Ca</w:t>
      </w:r>
      <w:r w:rsidRPr="00AF6857">
        <w:rPr>
          <w:rFonts w:ascii="Arial" w:hAnsi="Arial" w:cs="Arial"/>
          <w:bCs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: a versatile master key for intracellular signaling cascades. </w:t>
      </w:r>
      <w:r w:rsidRPr="0037686B">
        <w:rPr>
          <w:rFonts w:ascii="Arial" w:hAnsi="Arial" w:cs="Arial"/>
          <w:b/>
          <w:bCs/>
          <w:spacing w:val="-3"/>
          <w:sz w:val="22"/>
          <w:szCs w:val="22"/>
        </w:rPr>
        <w:t>Sci China Life Sci</w:t>
      </w:r>
      <w:r w:rsidRPr="00AF6857">
        <w:rPr>
          <w:rFonts w:ascii="Arial" w:hAnsi="Arial" w:cs="Arial"/>
          <w:bCs/>
          <w:spacing w:val="-3"/>
          <w:sz w:val="22"/>
          <w:szCs w:val="22"/>
        </w:rPr>
        <w:t>. 54(8):683-685</w:t>
      </w:r>
      <w:r w:rsidR="004E4C10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4E4C10" w:rsidRPr="00AF6857">
        <w:rPr>
          <w:rFonts w:ascii="Arial" w:hAnsi="Arial" w:cs="Arial"/>
          <w:bCs/>
          <w:spacing w:val="-3"/>
          <w:sz w:val="22"/>
          <w:szCs w:val="22"/>
        </w:rPr>
        <w:t>2011</w:t>
      </w:r>
      <w:r w:rsidR="004E4C10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F6857">
        <w:rPr>
          <w:rFonts w:ascii="Arial" w:hAnsi="Arial" w:cs="Arial"/>
          <w:bCs/>
          <w:i/>
          <w:color w:val="1F497D"/>
          <w:spacing w:val="-3"/>
          <w:sz w:val="22"/>
          <w:szCs w:val="22"/>
        </w:rPr>
        <w:t>PMID: 21786190</w:t>
      </w:r>
    </w:p>
    <w:p w14:paraId="334AC3CF" w14:textId="77777777" w:rsidR="00176678" w:rsidRDefault="00176678" w:rsidP="00BB30B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i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 xml:space="preserve">17. </w:t>
      </w:r>
      <w:r w:rsidRPr="00176678">
        <w:rPr>
          <w:rFonts w:ascii="Arial" w:hAnsi="Arial" w:cs="Arial"/>
          <w:bCs/>
          <w:spacing w:val="-3"/>
          <w:sz w:val="22"/>
          <w:szCs w:val="22"/>
        </w:rPr>
        <w:t xml:space="preserve">Fu, J., </w:t>
      </w:r>
      <w:r w:rsidR="00754A1A">
        <w:rPr>
          <w:rFonts w:ascii="Arial" w:hAnsi="Arial" w:cs="Arial"/>
          <w:bCs/>
          <w:spacing w:val="-3"/>
          <w:sz w:val="22"/>
          <w:szCs w:val="22"/>
        </w:rPr>
        <w:t xml:space="preserve">Gao, Z., </w:t>
      </w:r>
      <w:r w:rsidRPr="00176678">
        <w:rPr>
          <w:rFonts w:ascii="Arial" w:hAnsi="Arial" w:cs="Arial"/>
          <w:bCs/>
          <w:spacing w:val="-3"/>
          <w:sz w:val="22"/>
          <w:szCs w:val="22"/>
        </w:rPr>
        <w:t xml:space="preserve">Shen, B., </w:t>
      </w:r>
      <w:r w:rsidR="00B7690F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176678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Pr="00176678">
        <w:rPr>
          <w:rFonts w:ascii="Arial" w:hAnsi="Arial" w:cs="Arial"/>
          <w:bCs/>
          <w:spacing w:val="-3"/>
          <w:sz w:val="22"/>
          <w:szCs w:val="22"/>
        </w:rPr>
        <w:t xml:space="preserve"> Canonical transient receptor potential 4 and its small molecule modulators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. </w:t>
      </w:r>
      <w:r w:rsidR="00754A1A" w:rsidRPr="00754A1A">
        <w:rPr>
          <w:rFonts w:ascii="Arial" w:hAnsi="Arial" w:cs="Arial"/>
          <w:b/>
          <w:bCs/>
          <w:spacing w:val="-3"/>
          <w:sz w:val="22"/>
          <w:szCs w:val="22"/>
        </w:rPr>
        <w:t xml:space="preserve">Sci China Life Sci. </w:t>
      </w:r>
      <w:r w:rsidR="009107BA" w:rsidRPr="009107BA">
        <w:rPr>
          <w:rFonts w:ascii="Arial" w:hAnsi="Arial" w:cs="Arial"/>
          <w:bCs/>
          <w:spacing w:val="-3"/>
          <w:sz w:val="22"/>
          <w:szCs w:val="22"/>
        </w:rPr>
        <w:t>58(1):</w:t>
      </w:r>
      <w:r w:rsidR="009107B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107BA" w:rsidRPr="009107BA">
        <w:rPr>
          <w:rFonts w:ascii="Arial" w:hAnsi="Arial" w:cs="Arial"/>
          <w:bCs/>
          <w:spacing w:val="-3"/>
          <w:sz w:val="22"/>
          <w:szCs w:val="22"/>
        </w:rPr>
        <w:t>39-47, 2015</w:t>
      </w:r>
      <w:r w:rsidR="009107BA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proofErr w:type="spellStart"/>
      <w:r w:rsidR="009107BA" w:rsidRPr="009107BA">
        <w:rPr>
          <w:rFonts w:ascii="Arial" w:hAnsi="Arial" w:cs="Arial"/>
          <w:bCs/>
          <w:spacing w:val="-3"/>
          <w:sz w:val="22"/>
          <w:szCs w:val="22"/>
        </w:rPr>
        <w:t>doi</w:t>
      </w:r>
      <w:proofErr w:type="spellEnd"/>
      <w:r w:rsidR="009107BA" w:rsidRPr="009107BA">
        <w:rPr>
          <w:rFonts w:ascii="Arial" w:hAnsi="Arial" w:cs="Arial"/>
          <w:bCs/>
          <w:spacing w:val="-3"/>
          <w:sz w:val="22"/>
          <w:szCs w:val="22"/>
        </w:rPr>
        <w:t>: 10.1007/s11427-014-4772-5</w:t>
      </w:r>
      <w:r w:rsidR="00BB30B1">
        <w:rPr>
          <w:rFonts w:ascii="Arial" w:hAnsi="Arial" w:cs="Arial"/>
          <w:bCs/>
          <w:spacing w:val="-3"/>
          <w:sz w:val="22"/>
          <w:szCs w:val="22"/>
        </w:rPr>
        <w:t>.</w:t>
      </w:r>
      <w:r w:rsidR="009107B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B30B1" w:rsidRPr="00BB30B1">
        <w:rPr>
          <w:rFonts w:ascii="Arial" w:hAnsi="Arial" w:cs="Arial"/>
          <w:bCs/>
          <w:i/>
          <w:spacing w:val="-3"/>
          <w:sz w:val="22"/>
          <w:szCs w:val="22"/>
        </w:rPr>
        <w:t>PMCID: PMC4458143</w:t>
      </w:r>
    </w:p>
    <w:p w14:paraId="5646B86F" w14:textId="77777777" w:rsidR="000B4D64" w:rsidRDefault="0060289D" w:rsidP="00BB30B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 xml:space="preserve">18. </w:t>
      </w:r>
      <w:r w:rsidRPr="0060289D">
        <w:rPr>
          <w:rFonts w:ascii="Arial" w:hAnsi="Arial" w:cs="Arial"/>
          <w:bCs/>
          <w:spacing w:val="-3"/>
          <w:sz w:val="22"/>
          <w:szCs w:val="22"/>
        </w:rPr>
        <w:t>Venkatachalam, K., Wong, C.O.,</w:t>
      </w:r>
      <w:r w:rsidR="00B7690F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Pr="0060289D">
        <w:rPr>
          <w:rFonts w:ascii="Arial" w:hAnsi="Arial" w:cs="Arial"/>
          <w:b/>
          <w:bCs/>
          <w:spacing w:val="-3"/>
          <w:sz w:val="22"/>
          <w:szCs w:val="22"/>
        </w:rPr>
        <w:t>Zhu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, M.X. </w:t>
      </w:r>
      <w:r w:rsidRPr="0060289D">
        <w:rPr>
          <w:rFonts w:ascii="Arial" w:hAnsi="Arial" w:cs="Arial"/>
          <w:bCs/>
          <w:spacing w:val="-3"/>
          <w:sz w:val="22"/>
          <w:szCs w:val="22"/>
        </w:rPr>
        <w:t xml:space="preserve">The Role of TRPMLs in </w:t>
      </w:r>
      <w:proofErr w:type="spellStart"/>
      <w:r w:rsidRPr="0060289D">
        <w:rPr>
          <w:rFonts w:ascii="Arial" w:hAnsi="Arial" w:cs="Arial"/>
          <w:bCs/>
          <w:spacing w:val="-3"/>
          <w:sz w:val="22"/>
          <w:szCs w:val="22"/>
        </w:rPr>
        <w:t>Endolysosomal</w:t>
      </w:r>
      <w:proofErr w:type="spellEnd"/>
      <w:r w:rsidRPr="0060289D">
        <w:rPr>
          <w:rFonts w:ascii="Arial" w:hAnsi="Arial" w:cs="Arial"/>
          <w:bCs/>
          <w:spacing w:val="-3"/>
          <w:sz w:val="22"/>
          <w:szCs w:val="22"/>
        </w:rPr>
        <w:t xml:space="preserve"> Trafficking and Function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754A1A" w:rsidRPr="00754A1A">
        <w:rPr>
          <w:rFonts w:ascii="Arial" w:hAnsi="Arial" w:cs="Arial"/>
          <w:b/>
          <w:spacing w:val="-3"/>
          <w:sz w:val="22"/>
          <w:szCs w:val="22"/>
        </w:rPr>
        <w:t xml:space="preserve">Cell Calcium </w:t>
      </w:r>
      <w:r w:rsidR="00E42C08" w:rsidRPr="00B7690F">
        <w:rPr>
          <w:rFonts w:ascii="Arial" w:hAnsi="Arial" w:cs="Arial"/>
          <w:spacing w:val="-3"/>
          <w:sz w:val="22"/>
          <w:szCs w:val="22"/>
        </w:rPr>
        <w:t>58(1):48-56, 2015</w:t>
      </w:r>
      <w:r w:rsidR="00B7690F"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="00B7690F" w:rsidRPr="00B7690F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="00B7690F" w:rsidRPr="00B7690F">
        <w:rPr>
          <w:rFonts w:ascii="Arial" w:hAnsi="Arial" w:cs="Arial"/>
          <w:spacing w:val="-3"/>
          <w:sz w:val="22"/>
          <w:szCs w:val="22"/>
        </w:rPr>
        <w:t>: 10.1016/j.ceca.2014.10.008.</w:t>
      </w:r>
      <w:r w:rsidR="00754A1A" w:rsidRPr="00754A1A">
        <w:rPr>
          <w:rFonts w:ascii="Arial" w:hAnsi="Arial" w:cs="Arial"/>
          <w:spacing w:val="-3"/>
          <w:sz w:val="22"/>
          <w:szCs w:val="22"/>
        </w:rPr>
        <w:t xml:space="preserve"> </w:t>
      </w:r>
      <w:r w:rsidR="00BB30B1" w:rsidRPr="00BB30B1">
        <w:rPr>
          <w:rFonts w:ascii="Arial" w:hAnsi="Arial" w:cs="Arial"/>
          <w:i/>
          <w:spacing w:val="-3"/>
          <w:sz w:val="22"/>
          <w:szCs w:val="22"/>
        </w:rPr>
        <w:t>PMCID: PMC4412768</w:t>
      </w:r>
    </w:p>
    <w:p w14:paraId="721E6B2A" w14:textId="77777777" w:rsidR="00E42C08" w:rsidRDefault="00E42C08" w:rsidP="00625C43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19.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bookmarkStart w:id="20" w:name="_Hlk46828653"/>
      <w:r w:rsidRPr="00E42C08">
        <w:rPr>
          <w:rFonts w:ascii="Arial" w:hAnsi="Arial" w:cs="Arial"/>
          <w:spacing w:val="-3"/>
          <w:sz w:val="22"/>
          <w:szCs w:val="22"/>
        </w:rPr>
        <w:t>Xiong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E42C08">
        <w:rPr>
          <w:rFonts w:ascii="Arial" w:hAnsi="Arial" w:cs="Arial"/>
          <w:spacing w:val="-3"/>
          <w:sz w:val="22"/>
          <w:szCs w:val="22"/>
        </w:rPr>
        <w:t xml:space="preserve"> J</w:t>
      </w:r>
      <w:r>
        <w:rPr>
          <w:rFonts w:ascii="Arial" w:hAnsi="Arial" w:cs="Arial"/>
          <w:spacing w:val="-3"/>
          <w:sz w:val="22"/>
          <w:szCs w:val="22"/>
        </w:rPr>
        <w:t>.</w:t>
      </w:r>
      <w:r w:rsidR="00B7690F">
        <w:rPr>
          <w:rFonts w:ascii="Arial" w:hAnsi="Arial" w:cs="Arial"/>
          <w:spacing w:val="-3"/>
          <w:sz w:val="22"/>
          <w:szCs w:val="22"/>
        </w:rPr>
        <w:t xml:space="preserve"> and</w:t>
      </w:r>
      <w:r w:rsidRPr="00E42C08">
        <w:rPr>
          <w:rFonts w:ascii="Arial" w:hAnsi="Arial" w:cs="Arial"/>
          <w:spacing w:val="-3"/>
          <w:sz w:val="22"/>
          <w:szCs w:val="22"/>
        </w:rPr>
        <w:t xml:space="preserve"> </w:t>
      </w:r>
      <w:r w:rsidRPr="00E42C08">
        <w:rPr>
          <w:rFonts w:ascii="Arial" w:hAnsi="Arial" w:cs="Arial"/>
          <w:b/>
          <w:spacing w:val="-3"/>
          <w:sz w:val="22"/>
          <w:szCs w:val="22"/>
        </w:rPr>
        <w:t>Zhu, M.X.</w:t>
      </w:r>
      <w:r w:rsidRPr="00E42C08">
        <w:rPr>
          <w:rFonts w:ascii="Arial" w:hAnsi="Arial" w:cs="Arial"/>
          <w:spacing w:val="-3"/>
          <w:sz w:val="22"/>
          <w:szCs w:val="22"/>
        </w:rPr>
        <w:t xml:space="preserve"> Regulation of lysosomal ion homeostasis by channels and transporters. </w:t>
      </w:r>
      <w:r w:rsidRPr="00E42C08">
        <w:rPr>
          <w:rFonts w:ascii="Arial" w:hAnsi="Arial" w:cs="Arial"/>
          <w:b/>
          <w:spacing w:val="-3"/>
          <w:sz w:val="22"/>
          <w:szCs w:val="22"/>
        </w:rPr>
        <w:t>Sci China Life Sci.</w:t>
      </w:r>
      <w:r w:rsidRPr="00E42C08">
        <w:rPr>
          <w:rFonts w:ascii="Arial" w:hAnsi="Arial" w:cs="Arial"/>
          <w:spacing w:val="-3"/>
          <w:sz w:val="22"/>
          <w:szCs w:val="22"/>
        </w:rPr>
        <w:t xml:space="preserve"> 59(8):777-</w:t>
      </w:r>
      <w:r>
        <w:rPr>
          <w:rFonts w:ascii="Arial" w:hAnsi="Arial" w:cs="Arial"/>
          <w:spacing w:val="-3"/>
          <w:sz w:val="22"/>
          <w:szCs w:val="22"/>
        </w:rPr>
        <w:t>7</w:t>
      </w:r>
      <w:r w:rsidRPr="00E42C08">
        <w:rPr>
          <w:rFonts w:ascii="Arial" w:hAnsi="Arial" w:cs="Arial"/>
          <w:spacing w:val="-3"/>
          <w:sz w:val="22"/>
          <w:szCs w:val="22"/>
        </w:rPr>
        <w:t>91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E42C08">
        <w:rPr>
          <w:rFonts w:ascii="Arial" w:hAnsi="Arial" w:cs="Arial"/>
          <w:spacing w:val="-3"/>
          <w:sz w:val="22"/>
          <w:szCs w:val="22"/>
        </w:rPr>
        <w:t>2016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Pr="00E42C08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Pr="00E42C08">
        <w:rPr>
          <w:rFonts w:ascii="Arial" w:hAnsi="Arial" w:cs="Arial"/>
          <w:spacing w:val="-3"/>
          <w:sz w:val="22"/>
          <w:szCs w:val="22"/>
        </w:rPr>
        <w:t>: 10.1007/s11427-016-5090-x. Review.</w:t>
      </w:r>
      <w:r w:rsidR="00625C43">
        <w:rPr>
          <w:rFonts w:ascii="Arial" w:hAnsi="Arial" w:cs="Arial"/>
          <w:spacing w:val="-3"/>
          <w:sz w:val="22"/>
          <w:szCs w:val="22"/>
        </w:rPr>
        <w:t xml:space="preserve"> </w:t>
      </w:r>
      <w:r w:rsidR="00625C43" w:rsidRPr="00625C43">
        <w:rPr>
          <w:rFonts w:ascii="Arial" w:hAnsi="Arial" w:cs="Arial"/>
          <w:i/>
          <w:spacing w:val="-3"/>
          <w:sz w:val="22"/>
          <w:szCs w:val="22"/>
        </w:rPr>
        <w:t>PMCID: PMC5147046</w:t>
      </w:r>
    </w:p>
    <w:p w14:paraId="1402193B" w14:textId="77777777" w:rsidR="00E42C08" w:rsidRDefault="00E42C08" w:rsidP="00E42C0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20.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E42C08">
        <w:rPr>
          <w:rFonts w:ascii="Arial" w:hAnsi="Arial" w:cs="Arial"/>
          <w:b/>
          <w:spacing w:val="-3"/>
          <w:sz w:val="22"/>
          <w:szCs w:val="22"/>
        </w:rPr>
        <w:t>Zhu, M.X.</w:t>
      </w:r>
      <w:r w:rsidRPr="00E42C08">
        <w:rPr>
          <w:rFonts w:ascii="Arial" w:hAnsi="Arial" w:cs="Arial"/>
          <w:spacing w:val="-3"/>
          <w:sz w:val="22"/>
          <w:szCs w:val="22"/>
        </w:rPr>
        <w:t>, Tuo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E42C08">
        <w:rPr>
          <w:rFonts w:ascii="Arial" w:hAnsi="Arial" w:cs="Arial"/>
          <w:spacing w:val="-3"/>
          <w:sz w:val="22"/>
          <w:szCs w:val="22"/>
        </w:rPr>
        <w:t xml:space="preserve"> B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E42C08">
        <w:rPr>
          <w:rFonts w:ascii="Arial" w:hAnsi="Arial" w:cs="Arial"/>
          <w:spacing w:val="-3"/>
          <w:sz w:val="22"/>
          <w:szCs w:val="22"/>
        </w:rPr>
        <w:t xml:space="preserve">, </w:t>
      </w:r>
      <w:r w:rsidR="00B7690F">
        <w:rPr>
          <w:rFonts w:ascii="Arial" w:hAnsi="Arial" w:cs="Arial"/>
          <w:spacing w:val="-3"/>
          <w:sz w:val="22"/>
          <w:szCs w:val="22"/>
        </w:rPr>
        <w:t xml:space="preserve">and </w:t>
      </w:r>
      <w:r w:rsidRPr="00E42C08">
        <w:rPr>
          <w:rFonts w:ascii="Arial" w:hAnsi="Arial" w:cs="Arial"/>
          <w:spacing w:val="-3"/>
          <w:sz w:val="22"/>
          <w:szCs w:val="22"/>
        </w:rPr>
        <w:t>Yang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E42C08">
        <w:rPr>
          <w:rFonts w:ascii="Arial" w:hAnsi="Arial" w:cs="Arial"/>
          <w:spacing w:val="-3"/>
          <w:sz w:val="22"/>
          <w:szCs w:val="22"/>
        </w:rPr>
        <w:t xml:space="preserve"> J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E42C08">
        <w:rPr>
          <w:rFonts w:ascii="Arial" w:hAnsi="Arial" w:cs="Arial"/>
          <w:spacing w:val="-3"/>
          <w:sz w:val="22"/>
          <w:szCs w:val="22"/>
        </w:rPr>
        <w:t>J.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E42C08">
        <w:rPr>
          <w:rFonts w:ascii="Arial" w:hAnsi="Arial" w:cs="Arial"/>
          <w:spacing w:val="-3"/>
          <w:sz w:val="22"/>
          <w:szCs w:val="22"/>
        </w:rPr>
        <w:t>The hills and valleys of calcium signaling.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E42C08">
        <w:rPr>
          <w:rFonts w:ascii="Arial" w:hAnsi="Arial" w:cs="Arial"/>
          <w:b/>
          <w:spacing w:val="-3"/>
          <w:sz w:val="22"/>
          <w:szCs w:val="22"/>
        </w:rPr>
        <w:t>Sci China Life Sci</w:t>
      </w:r>
      <w:r w:rsidRPr="00E42C08">
        <w:rPr>
          <w:rFonts w:ascii="Arial" w:hAnsi="Arial" w:cs="Arial"/>
          <w:spacing w:val="-3"/>
          <w:sz w:val="22"/>
          <w:szCs w:val="22"/>
        </w:rPr>
        <w:t>. 59(8):743-8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E42C08">
        <w:rPr>
          <w:rFonts w:ascii="Arial" w:hAnsi="Arial" w:cs="Arial"/>
          <w:spacing w:val="-3"/>
          <w:sz w:val="22"/>
          <w:szCs w:val="22"/>
        </w:rPr>
        <w:t>2016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Pr="00E42C08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Pr="00E42C08">
        <w:rPr>
          <w:rFonts w:ascii="Arial" w:hAnsi="Arial" w:cs="Arial"/>
          <w:spacing w:val="-3"/>
          <w:sz w:val="22"/>
          <w:szCs w:val="22"/>
        </w:rPr>
        <w:t>: 10.1007/s11427-016-5098-2.</w:t>
      </w:r>
      <w:r>
        <w:rPr>
          <w:rFonts w:ascii="Arial" w:hAnsi="Arial" w:cs="Arial"/>
          <w:spacing w:val="-3"/>
          <w:sz w:val="22"/>
          <w:szCs w:val="22"/>
        </w:rPr>
        <w:t xml:space="preserve"> Editorial</w:t>
      </w:r>
    </w:p>
    <w:p w14:paraId="2F8EA05C" w14:textId="77777777" w:rsidR="00AF7067" w:rsidRDefault="00AF7067" w:rsidP="00CF1F4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 w:rsidRPr="008255A9">
        <w:rPr>
          <w:rFonts w:ascii="Arial" w:hAnsi="Arial" w:cs="Arial"/>
          <w:b/>
          <w:bCs/>
          <w:spacing w:val="-3"/>
          <w:sz w:val="22"/>
          <w:szCs w:val="22"/>
        </w:rPr>
        <w:t>21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AF7067">
        <w:rPr>
          <w:rFonts w:ascii="Arial" w:hAnsi="Arial" w:cs="Arial"/>
          <w:b/>
          <w:spacing w:val="-3"/>
          <w:sz w:val="22"/>
          <w:szCs w:val="22"/>
        </w:rPr>
        <w:t>Zhu, M.X</w:t>
      </w:r>
      <w:r w:rsidRPr="00AF7067">
        <w:rPr>
          <w:rFonts w:ascii="Arial" w:hAnsi="Arial" w:cs="Arial"/>
          <w:spacing w:val="-3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AF7067">
        <w:rPr>
          <w:rFonts w:ascii="Arial" w:hAnsi="Arial" w:cs="Arial"/>
          <w:spacing w:val="-3"/>
          <w:sz w:val="22"/>
          <w:szCs w:val="22"/>
        </w:rPr>
        <w:t>A well-known potassium channel plays a critical role in lysosomes.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AF7067">
        <w:rPr>
          <w:rFonts w:ascii="Arial" w:hAnsi="Arial" w:cs="Arial"/>
          <w:b/>
          <w:spacing w:val="-3"/>
          <w:sz w:val="22"/>
          <w:szCs w:val="22"/>
        </w:rPr>
        <w:t>J Cell Biol</w:t>
      </w:r>
      <w:r w:rsidRPr="00AF7067">
        <w:rPr>
          <w:rFonts w:ascii="Arial" w:hAnsi="Arial" w:cs="Arial"/>
          <w:spacing w:val="-3"/>
          <w:sz w:val="22"/>
          <w:szCs w:val="22"/>
        </w:rPr>
        <w:t xml:space="preserve">. </w:t>
      </w:r>
      <w:r w:rsidR="00CF1F45">
        <w:rPr>
          <w:rFonts w:ascii="Arial" w:hAnsi="Arial" w:cs="Arial"/>
          <w:spacing w:val="-3"/>
          <w:sz w:val="22"/>
          <w:szCs w:val="22"/>
        </w:rPr>
        <w:t xml:space="preserve">216(6):1513-1515, </w:t>
      </w:r>
      <w:r w:rsidRPr="00AF7067">
        <w:rPr>
          <w:rFonts w:ascii="Arial" w:hAnsi="Arial" w:cs="Arial"/>
          <w:spacing w:val="-3"/>
          <w:sz w:val="22"/>
          <w:szCs w:val="22"/>
        </w:rPr>
        <w:t>2017</w:t>
      </w:r>
      <w:r w:rsidR="00CF1F45"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="00CF1F45" w:rsidRPr="00CF1F45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="00CF1F45" w:rsidRPr="00CF1F45">
        <w:rPr>
          <w:rFonts w:ascii="Arial" w:hAnsi="Arial" w:cs="Arial"/>
          <w:spacing w:val="-3"/>
          <w:sz w:val="22"/>
          <w:szCs w:val="22"/>
        </w:rPr>
        <w:t>: 10.1083/jcb.201704017.</w:t>
      </w:r>
      <w:r w:rsidR="00CF1F45" w:rsidRPr="00CF1F45">
        <w:t xml:space="preserve"> </w:t>
      </w:r>
      <w:r w:rsidR="00CF1F45" w:rsidRPr="00CF1F45">
        <w:rPr>
          <w:rFonts w:ascii="Arial" w:hAnsi="Arial" w:cs="Arial"/>
          <w:i/>
          <w:spacing w:val="-3"/>
          <w:sz w:val="22"/>
          <w:szCs w:val="22"/>
        </w:rPr>
        <w:t>PMCID: PMC5461035</w:t>
      </w:r>
      <w:r w:rsidR="001D2092">
        <w:rPr>
          <w:rFonts w:ascii="Arial" w:hAnsi="Arial" w:cs="Arial"/>
          <w:i/>
          <w:spacing w:val="-3"/>
          <w:sz w:val="22"/>
          <w:szCs w:val="22"/>
        </w:rPr>
        <w:t xml:space="preserve">. </w:t>
      </w:r>
      <w:r w:rsidR="001D2092" w:rsidRPr="001D2092">
        <w:rPr>
          <w:rFonts w:ascii="Arial" w:hAnsi="Arial" w:cs="Arial"/>
          <w:spacing w:val="-3"/>
          <w:sz w:val="22"/>
          <w:szCs w:val="22"/>
        </w:rPr>
        <w:t>Spotlight</w:t>
      </w:r>
      <w:r w:rsidR="00B45488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0DAABE8B" w14:textId="77777777" w:rsidR="00883231" w:rsidRDefault="00883231" w:rsidP="0088323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 w:rsidRPr="008255A9">
        <w:rPr>
          <w:rFonts w:ascii="Arial" w:hAnsi="Arial" w:cs="Arial"/>
          <w:b/>
          <w:bCs/>
          <w:spacing w:val="-3"/>
          <w:sz w:val="22"/>
          <w:szCs w:val="22"/>
        </w:rPr>
        <w:t>22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883231">
        <w:rPr>
          <w:rFonts w:ascii="Arial" w:hAnsi="Arial" w:cs="Arial"/>
          <w:spacing w:val="-3"/>
          <w:sz w:val="22"/>
          <w:szCs w:val="22"/>
        </w:rPr>
        <w:t>Tian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883231">
        <w:rPr>
          <w:rFonts w:ascii="Arial" w:hAnsi="Arial" w:cs="Arial"/>
          <w:spacing w:val="-3"/>
          <w:sz w:val="22"/>
          <w:szCs w:val="22"/>
        </w:rPr>
        <w:t xml:space="preserve"> Y</w:t>
      </w:r>
      <w:r>
        <w:rPr>
          <w:rFonts w:ascii="Arial" w:hAnsi="Arial" w:cs="Arial"/>
          <w:spacing w:val="-3"/>
          <w:sz w:val="22"/>
          <w:szCs w:val="22"/>
        </w:rPr>
        <w:t>. and</w:t>
      </w:r>
      <w:r w:rsidRPr="00883231">
        <w:rPr>
          <w:rFonts w:ascii="Arial" w:hAnsi="Arial" w:cs="Arial"/>
          <w:spacing w:val="-3"/>
          <w:sz w:val="22"/>
          <w:szCs w:val="22"/>
        </w:rPr>
        <w:t xml:space="preserve"> </w:t>
      </w:r>
      <w:r w:rsidRPr="00883231">
        <w:rPr>
          <w:rFonts w:ascii="Arial" w:hAnsi="Arial" w:cs="Arial"/>
          <w:b/>
          <w:spacing w:val="-3"/>
          <w:sz w:val="22"/>
          <w:szCs w:val="22"/>
        </w:rPr>
        <w:t>Zhu, M.X</w:t>
      </w:r>
      <w:r w:rsidRPr="00883231">
        <w:rPr>
          <w:rFonts w:ascii="Arial" w:hAnsi="Arial" w:cs="Arial"/>
          <w:spacing w:val="-3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883231">
        <w:rPr>
          <w:rFonts w:ascii="Arial" w:hAnsi="Arial" w:cs="Arial"/>
          <w:spacing w:val="-3"/>
          <w:sz w:val="22"/>
          <w:szCs w:val="22"/>
        </w:rPr>
        <w:t>A novel TRPC6-dependent mechanism of TGF-β-induced migration and invasion of human hepatocellular carcinoma cells.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883231">
        <w:rPr>
          <w:rFonts w:ascii="Arial" w:hAnsi="Arial" w:cs="Arial"/>
          <w:b/>
          <w:spacing w:val="-3"/>
          <w:sz w:val="22"/>
          <w:szCs w:val="22"/>
        </w:rPr>
        <w:t>Sci China Life Sci</w:t>
      </w:r>
      <w:r w:rsidRPr="00883231">
        <w:rPr>
          <w:rFonts w:ascii="Arial" w:hAnsi="Arial" w:cs="Arial"/>
          <w:spacing w:val="-3"/>
          <w:sz w:val="22"/>
          <w:szCs w:val="22"/>
        </w:rPr>
        <w:t xml:space="preserve">. </w:t>
      </w:r>
      <w:r w:rsidR="0013366A" w:rsidRPr="0013366A">
        <w:rPr>
          <w:rFonts w:ascii="Arial" w:hAnsi="Arial" w:cs="Arial"/>
          <w:spacing w:val="-3"/>
          <w:sz w:val="22"/>
          <w:szCs w:val="22"/>
        </w:rPr>
        <w:t>61(9):1120-1122</w:t>
      </w:r>
      <w:r w:rsidR="0013366A">
        <w:rPr>
          <w:rFonts w:ascii="Arial" w:hAnsi="Arial" w:cs="Arial"/>
          <w:spacing w:val="-3"/>
          <w:sz w:val="22"/>
          <w:szCs w:val="22"/>
        </w:rPr>
        <w:t xml:space="preserve">, </w:t>
      </w:r>
      <w:r w:rsidRPr="00883231">
        <w:rPr>
          <w:rFonts w:ascii="Arial" w:hAnsi="Arial" w:cs="Arial"/>
          <w:spacing w:val="-3"/>
          <w:sz w:val="22"/>
          <w:szCs w:val="22"/>
        </w:rPr>
        <w:t>2018</w:t>
      </w:r>
      <w:r w:rsidR="0013366A">
        <w:rPr>
          <w:rFonts w:ascii="Arial" w:hAnsi="Arial" w:cs="Arial"/>
          <w:spacing w:val="-3"/>
          <w:sz w:val="22"/>
          <w:szCs w:val="22"/>
        </w:rPr>
        <w:t xml:space="preserve">. </w:t>
      </w:r>
      <w:proofErr w:type="spellStart"/>
      <w:r w:rsidR="0013366A" w:rsidRPr="0013366A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="0013366A" w:rsidRPr="0013366A">
        <w:rPr>
          <w:rFonts w:ascii="Arial" w:hAnsi="Arial" w:cs="Arial"/>
          <w:spacing w:val="-3"/>
          <w:sz w:val="22"/>
          <w:szCs w:val="22"/>
        </w:rPr>
        <w:t>: 10.1007/s11427-018-9365-7</w:t>
      </w:r>
    </w:p>
    <w:p w14:paraId="6A5C9B28" w14:textId="0C7EE524" w:rsidR="009603BD" w:rsidRDefault="009603BD" w:rsidP="009603BD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pacing w:val="-3"/>
          <w:sz w:val="22"/>
          <w:szCs w:val="22"/>
        </w:rPr>
      </w:pPr>
      <w:r w:rsidRPr="008255A9">
        <w:rPr>
          <w:rFonts w:ascii="Arial" w:hAnsi="Arial" w:cs="Arial"/>
          <w:b/>
          <w:bCs/>
          <w:spacing w:val="-3"/>
          <w:sz w:val="22"/>
          <w:szCs w:val="22"/>
        </w:rPr>
        <w:t>23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9603BD">
        <w:rPr>
          <w:rFonts w:ascii="Arial" w:hAnsi="Arial" w:cs="Arial"/>
          <w:spacing w:val="-3"/>
          <w:sz w:val="22"/>
          <w:szCs w:val="22"/>
        </w:rPr>
        <w:t>Wang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9603BD">
        <w:rPr>
          <w:rFonts w:ascii="Arial" w:hAnsi="Arial" w:cs="Arial"/>
          <w:spacing w:val="-3"/>
          <w:sz w:val="22"/>
          <w:szCs w:val="22"/>
        </w:rPr>
        <w:t xml:space="preserve"> H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9603BD">
        <w:rPr>
          <w:rFonts w:ascii="Arial" w:hAnsi="Arial" w:cs="Arial"/>
          <w:spacing w:val="-3"/>
          <w:sz w:val="22"/>
          <w:szCs w:val="22"/>
        </w:rPr>
        <w:t>, Cheng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9603BD">
        <w:rPr>
          <w:rFonts w:ascii="Arial" w:hAnsi="Arial" w:cs="Arial"/>
          <w:spacing w:val="-3"/>
          <w:sz w:val="22"/>
          <w:szCs w:val="22"/>
        </w:rPr>
        <w:t xml:space="preserve"> X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9603BD">
        <w:rPr>
          <w:rFonts w:ascii="Arial" w:hAnsi="Arial" w:cs="Arial"/>
          <w:spacing w:val="-3"/>
          <w:sz w:val="22"/>
          <w:szCs w:val="22"/>
        </w:rPr>
        <w:t>, Tian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9603BD">
        <w:rPr>
          <w:rFonts w:ascii="Arial" w:hAnsi="Arial" w:cs="Arial"/>
          <w:spacing w:val="-3"/>
          <w:sz w:val="22"/>
          <w:szCs w:val="22"/>
        </w:rPr>
        <w:t xml:space="preserve"> J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9603BD">
        <w:rPr>
          <w:rFonts w:ascii="Arial" w:hAnsi="Arial" w:cs="Arial"/>
          <w:spacing w:val="-3"/>
          <w:sz w:val="22"/>
          <w:szCs w:val="22"/>
        </w:rPr>
        <w:t>, Xiao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9603BD">
        <w:rPr>
          <w:rFonts w:ascii="Arial" w:hAnsi="Arial" w:cs="Arial"/>
          <w:spacing w:val="-3"/>
          <w:sz w:val="22"/>
          <w:szCs w:val="22"/>
        </w:rPr>
        <w:t xml:space="preserve"> Y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9603BD">
        <w:rPr>
          <w:rFonts w:ascii="Arial" w:hAnsi="Arial" w:cs="Arial"/>
          <w:spacing w:val="-3"/>
          <w:sz w:val="22"/>
          <w:szCs w:val="22"/>
        </w:rPr>
        <w:t>, Tian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9603BD">
        <w:rPr>
          <w:rFonts w:ascii="Arial" w:hAnsi="Arial" w:cs="Arial"/>
          <w:spacing w:val="-3"/>
          <w:sz w:val="22"/>
          <w:szCs w:val="22"/>
        </w:rPr>
        <w:t xml:space="preserve"> T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9603BD">
        <w:rPr>
          <w:rFonts w:ascii="Arial" w:hAnsi="Arial" w:cs="Arial"/>
          <w:spacing w:val="-3"/>
          <w:sz w:val="22"/>
          <w:szCs w:val="22"/>
        </w:rPr>
        <w:t>, Xu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9603BD">
        <w:rPr>
          <w:rFonts w:ascii="Arial" w:hAnsi="Arial" w:cs="Arial"/>
          <w:spacing w:val="-3"/>
          <w:sz w:val="22"/>
          <w:szCs w:val="22"/>
        </w:rPr>
        <w:t xml:space="preserve"> F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9603BD">
        <w:rPr>
          <w:rFonts w:ascii="Arial" w:hAnsi="Arial" w:cs="Arial"/>
          <w:spacing w:val="-3"/>
          <w:sz w:val="22"/>
          <w:szCs w:val="22"/>
        </w:rPr>
        <w:t>, Hong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9603BD">
        <w:rPr>
          <w:rFonts w:ascii="Arial" w:hAnsi="Arial" w:cs="Arial"/>
          <w:spacing w:val="-3"/>
          <w:sz w:val="22"/>
          <w:szCs w:val="22"/>
        </w:rPr>
        <w:t xml:space="preserve"> X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9603BD">
        <w:rPr>
          <w:rFonts w:ascii="Arial" w:hAnsi="Arial" w:cs="Arial"/>
          <w:spacing w:val="-3"/>
          <w:sz w:val="22"/>
          <w:szCs w:val="22"/>
        </w:rPr>
        <w:t xml:space="preserve">, </w:t>
      </w:r>
      <w:r>
        <w:rPr>
          <w:rFonts w:ascii="Arial" w:hAnsi="Arial" w:cs="Arial"/>
          <w:spacing w:val="-3"/>
          <w:sz w:val="22"/>
          <w:szCs w:val="22"/>
        </w:rPr>
        <w:t xml:space="preserve">and </w:t>
      </w:r>
      <w:r w:rsidRPr="009603BD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9603BD">
        <w:rPr>
          <w:rFonts w:ascii="Arial" w:hAnsi="Arial" w:cs="Arial"/>
          <w:spacing w:val="-3"/>
          <w:sz w:val="22"/>
          <w:szCs w:val="22"/>
        </w:rPr>
        <w:t>TRPC channels: Structure, function, regulation and recent advances in small molecular probes.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A2DBA">
        <w:rPr>
          <w:rFonts w:ascii="Arial" w:hAnsi="Arial" w:cs="Arial"/>
          <w:b/>
          <w:bCs/>
          <w:spacing w:val="-3"/>
          <w:sz w:val="22"/>
          <w:szCs w:val="22"/>
        </w:rPr>
        <w:t>Pharmacol</w:t>
      </w:r>
      <w:proofErr w:type="spellEnd"/>
      <w:r w:rsidRPr="00AA2DBA">
        <w:rPr>
          <w:rFonts w:ascii="Arial" w:hAnsi="Arial" w:cs="Arial"/>
          <w:b/>
          <w:bCs/>
          <w:spacing w:val="-3"/>
          <w:sz w:val="22"/>
          <w:szCs w:val="22"/>
        </w:rPr>
        <w:t xml:space="preserve"> Ther</w:t>
      </w:r>
      <w:r w:rsidRPr="009603BD">
        <w:rPr>
          <w:rFonts w:ascii="Arial" w:hAnsi="Arial" w:cs="Arial"/>
          <w:spacing w:val="-3"/>
          <w:sz w:val="22"/>
          <w:szCs w:val="22"/>
        </w:rPr>
        <w:t xml:space="preserve">. </w:t>
      </w:r>
      <w:r w:rsidR="00AA2DBA">
        <w:rPr>
          <w:rFonts w:ascii="Arial" w:hAnsi="Arial" w:cs="Arial"/>
          <w:spacing w:val="-3"/>
          <w:sz w:val="22"/>
          <w:szCs w:val="22"/>
        </w:rPr>
        <w:t>209:</w:t>
      </w:r>
      <w:r w:rsidRPr="009603BD">
        <w:rPr>
          <w:rFonts w:ascii="Arial" w:hAnsi="Arial" w:cs="Arial"/>
          <w:spacing w:val="-3"/>
          <w:sz w:val="22"/>
          <w:szCs w:val="22"/>
        </w:rPr>
        <w:t>107497</w:t>
      </w:r>
      <w:r w:rsidR="00AA2DBA">
        <w:rPr>
          <w:rFonts w:ascii="Arial" w:hAnsi="Arial" w:cs="Arial"/>
          <w:spacing w:val="-3"/>
          <w:sz w:val="22"/>
          <w:szCs w:val="22"/>
        </w:rPr>
        <w:t>, 2020</w:t>
      </w:r>
      <w:r w:rsidRPr="009603BD">
        <w:rPr>
          <w:rFonts w:ascii="Arial" w:hAnsi="Arial" w:cs="Arial"/>
          <w:spacing w:val="-3"/>
          <w:sz w:val="22"/>
          <w:szCs w:val="22"/>
        </w:rPr>
        <w:t xml:space="preserve">. </w:t>
      </w:r>
      <w:proofErr w:type="spellStart"/>
      <w:r w:rsidRPr="009603BD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Pr="009603BD">
        <w:rPr>
          <w:rFonts w:ascii="Arial" w:hAnsi="Arial" w:cs="Arial"/>
          <w:spacing w:val="-3"/>
          <w:sz w:val="22"/>
          <w:szCs w:val="22"/>
        </w:rPr>
        <w:t>: 10.1016/j.pharmthera.2020.107497. Review.</w:t>
      </w:r>
      <w:r w:rsidR="00AA2DBA">
        <w:rPr>
          <w:rFonts w:ascii="Arial" w:hAnsi="Arial" w:cs="Arial"/>
          <w:spacing w:val="-3"/>
          <w:sz w:val="22"/>
          <w:szCs w:val="22"/>
        </w:rPr>
        <w:t xml:space="preserve"> </w:t>
      </w:r>
      <w:r w:rsidR="00AA2DBA" w:rsidRPr="00AA2DBA">
        <w:rPr>
          <w:rFonts w:ascii="Arial" w:hAnsi="Arial" w:cs="Arial"/>
          <w:i/>
          <w:iCs/>
          <w:spacing w:val="-3"/>
          <w:sz w:val="22"/>
          <w:szCs w:val="22"/>
        </w:rPr>
        <w:t>PMCID: PMC7183440</w:t>
      </w:r>
    </w:p>
    <w:p w14:paraId="7B2953F7" w14:textId="57ECCF59" w:rsidR="00C83E5A" w:rsidRDefault="00C83E5A" w:rsidP="00C83E5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 w:rsidRPr="008255A9">
        <w:rPr>
          <w:rFonts w:ascii="Arial" w:hAnsi="Arial" w:cs="Arial"/>
          <w:b/>
          <w:bCs/>
          <w:spacing w:val="-3"/>
          <w:sz w:val="22"/>
          <w:szCs w:val="22"/>
        </w:rPr>
        <w:t>24</w:t>
      </w:r>
      <w:r w:rsidRPr="00C83E5A">
        <w:rPr>
          <w:rFonts w:ascii="Arial" w:hAnsi="Arial" w:cs="Arial"/>
          <w:spacing w:val="-3"/>
          <w:sz w:val="22"/>
          <w:szCs w:val="22"/>
        </w:rPr>
        <w:t xml:space="preserve">. </w:t>
      </w:r>
      <w:r>
        <w:rPr>
          <w:rFonts w:ascii="Arial" w:hAnsi="Arial" w:cs="Arial"/>
          <w:spacing w:val="-3"/>
          <w:sz w:val="22"/>
          <w:szCs w:val="22"/>
        </w:rPr>
        <w:t xml:space="preserve">Jeon J., Tian, J.B., </w:t>
      </w:r>
      <w:r w:rsidRPr="00C83E5A">
        <w:rPr>
          <w:rFonts w:ascii="Arial" w:hAnsi="Arial" w:cs="Arial"/>
          <w:b/>
          <w:bCs/>
          <w:spacing w:val="-3"/>
          <w:sz w:val="22"/>
          <w:szCs w:val="22"/>
        </w:rPr>
        <w:t>Zhu, M.X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C83E5A">
        <w:rPr>
          <w:rFonts w:ascii="Arial" w:hAnsi="Arial" w:cs="Arial"/>
          <w:spacing w:val="-3"/>
          <w:sz w:val="22"/>
          <w:szCs w:val="22"/>
        </w:rPr>
        <w:t>TRPC4 as a coincident detector of G</w:t>
      </w:r>
      <w:r w:rsidRPr="00C83E5A">
        <w:rPr>
          <w:rFonts w:ascii="Arial" w:hAnsi="Arial" w:cs="Arial"/>
          <w:spacing w:val="-3"/>
          <w:sz w:val="22"/>
          <w:szCs w:val="22"/>
          <w:vertAlign w:val="subscript"/>
        </w:rPr>
        <w:t>i/o</w:t>
      </w:r>
      <w:r w:rsidRPr="00C83E5A">
        <w:rPr>
          <w:rFonts w:ascii="Arial" w:hAnsi="Arial" w:cs="Arial"/>
          <w:spacing w:val="-3"/>
          <w:sz w:val="22"/>
          <w:szCs w:val="22"/>
        </w:rPr>
        <w:t xml:space="preserve"> and </w:t>
      </w:r>
      <w:proofErr w:type="spellStart"/>
      <w:r w:rsidRPr="00C83E5A">
        <w:rPr>
          <w:rFonts w:ascii="Arial" w:hAnsi="Arial" w:cs="Arial"/>
          <w:spacing w:val="-3"/>
          <w:sz w:val="22"/>
          <w:szCs w:val="22"/>
        </w:rPr>
        <w:t>G</w:t>
      </w:r>
      <w:r w:rsidRPr="00C83E5A">
        <w:rPr>
          <w:rFonts w:ascii="Arial" w:hAnsi="Arial" w:cs="Arial"/>
          <w:spacing w:val="-3"/>
          <w:sz w:val="22"/>
          <w:szCs w:val="22"/>
          <w:vertAlign w:val="subscript"/>
        </w:rPr>
        <w:t>q</w:t>
      </w:r>
      <w:proofErr w:type="spellEnd"/>
      <w:r w:rsidRPr="00C83E5A">
        <w:rPr>
          <w:rFonts w:ascii="Arial" w:hAnsi="Arial" w:cs="Arial"/>
          <w:spacing w:val="-3"/>
          <w:sz w:val="22"/>
          <w:szCs w:val="22"/>
          <w:vertAlign w:val="subscript"/>
        </w:rPr>
        <w:t>/11</w:t>
      </w:r>
      <w:r w:rsidRPr="00C83E5A">
        <w:rPr>
          <w:rFonts w:ascii="Arial" w:hAnsi="Arial" w:cs="Arial"/>
          <w:spacing w:val="-3"/>
          <w:sz w:val="22"/>
          <w:szCs w:val="22"/>
        </w:rPr>
        <w:t xml:space="preserve"> signaling: mechanisms and pathophysiological implications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="00C41AB1" w:rsidRPr="00C41AB1">
        <w:rPr>
          <w:rFonts w:ascii="Arial" w:hAnsi="Arial" w:cs="Arial"/>
          <w:b/>
          <w:bCs/>
          <w:spacing w:val="-3"/>
          <w:sz w:val="22"/>
          <w:szCs w:val="22"/>
        </w:rPr>
        <w:t xml:space="preserve">Curr </w:t>
      </w:r>
      <w:proofErr w:type="spellStart"/>
      <w:r w:rsidR="00C41AB1" w:rsidRPr="00C41AB1">
        <w:rPr>
          <w:rFonts w:ascii="Arial" w:hAnsi="Arial" w:cs="Arial"/>
          <w:b/>
          <w:bCs/>
          <w:spacing w:val="-3"/>
          <w:sz w:val="22"/>
          <w:szCs w:val="22"/>
        </w:rPr>
        <w:t>Opin</w:t>
      </w:r>
      <w:proofErr w:type="spellEnd"/>
      <w:r w:rsidR="00C41AB1" w:rsidRPr="00C41AB1">
        <w:rPr>
          <w:rFonts w:ascii="Arial" w:hAnsi="Arial" w:cs="Arial"/>
          <w:b/>
          <w:bCs/>
          <w:spacing w:val="-3"/>
          <w:sz w:val="22"/>
          <w:szCs w:val="22"/>
        </w:rPr>
        <w:t xml:space="preserve"> Physiol</w:t>
      </w:r>
      <w:r w:rsidR="00C41AB1" w:rsidRPr="00C41AB1">
        <w:rPr>
          <w:rFonts w:ascii="Arial" w:hAnsi="Arial" w:cs="Arial"/>
          <w:spacing w:val="-3"/>
          <w:sz w:val="22"/>
          <w:szCs w:val="22"/>
        </w:rPr>
        <w:t xml:space="preserve">. </w:t>
      </w:r>
      <w:r w:rsidR="00934618" w:rsidRPr="00934618">
        <w:rPr>
          <w:rFonts w:ascii="Arial" w:hAnsi="Arial" w:cs="Arial"/>
          <w:spacing w:val="-3"/>
          <w:sz w:val="22"/>
          <w:szCs w:val="22"/>
        </w:rPr>
        <w:t>17:34–41</w:t>
      </w:r>
      <w:r w:rsidR="00934618">
        <w:rPr>
          <w:rFonts w:ascii="Arial" w:hAnsi="Arial" w:cs="Arial"/>
          <w:spacing w:val="-3"/>
          <w:sz w:val="22"/>
          <w:szCs w:val="22"/>
        </w:rPr>
        <w:t xml:space="preserve">, 2020. </w:t>
      </w:r>
      <w:proofErr w:type="spellStart"/>
      <w:r w:rsidR="00934618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="00934618">
        <w:rPr>
          <w:rFonts w:ascii="Arial" w:hAnsi="Arial" w:cs="Arial"/>
          <w:spacing w:val="-3"/>
          <w:sz w:val="22"/>
          <w:szCs w:val="22"/>
        </w:rPr>
        <w:t xml:space="preserve">: </w:t>
      </w:r>
      <w:r w:rsidR="00934618" w:rsidRPr="00934618">
        <w:rPr>
          <w:rFonts w:ascii="Arial" w:hAnsi="Arial" w:cs="Arial"/>
          <w:spacing w:val="-3"/>
          <w:sz w:val="22"/>
          <w:szCs w:val="22"/>
        </w:rPr>
        <w:t>10.1016/j.cophys.2020.06.008</w:t>
      </w:r>
    </w:p>
    <w:p w14:paraId="32DB7049" w14:textId="6E45B45B" w:rsidR="008255A9" w:rsidRDefault="008255A9" w:rsidP="00C83E5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 w:rsidRPr="008255A9">
        <w:rPr>
          <w:rFonts w:ascii="Arial" w:hAnsi="Arial" w:cs="Arial"/>
          <w:b/>
          <w:bCs/>
          <w:spacing w:val="-3"/>
          <w:sz w:val="22"/>
          <w:szCs w:val="22"/>
        </w:rPr>
        <w:t>25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8255A9">
        <w:rPr>
          <w:rFonts w:ascii="Arial" w:hAnsi="Arial" w:cs="Arial"/>
          <w:spacing w:val="-3"/>
          <w:sz w:val="22"/>
          <w:szCs w:val="22"/>
        </w:rPr>
        <w:t xml:space="preserve">Alexander SP, Mathie A, Peters JA, Veale EL, </w:t>
      </w:r>
      <w:proofErr w:type="spellStart"/>
      <w:r w:rsidRPr="008255A9">
        <w:rPr>
          <w:rFonts w:ascii="Arial" w:hAnsi="Arial" w:cs="Arial"/>
          <w:spacing w:val="-3"/>
          <w:sz w:val="22"/>
          <w:szCs w:val="22"/>
        </w:rPr>
        <w:t>Striessnig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 xml:space="preserve"> J, Kelly E, Armstrong JF, Faccenda E, Harding SD, Pawson AJ, </w:t>
      </w:r>
      <w:proofErr w:type="spellStart"/>
      <w:r w:rsidRPr="008255A9">
        <w:rPr>
          <w:rFonts w:ascii="Arial" w:hAnsi="Arial" w:cs="Arial"/>
          <w:spacing w:val="-3"/>
          <w:sz w:val="22"/>
          <w:szCs w:val="22"/>
        </w:rPr>
        <w:t>Southan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 xml:space="preserve"> C, Davies JA, Aldrich RW, Attali B, Baggetta AM, Becirovic E, Biel M, Bill RM, Catterall WA, Conner AC, Davies P, Delling M, Virgilio FD, </w:t>
      </w:r>
      <w:proofErr w:type="spellStart"/>
      <w:r w:rsidRPr="008255A9">
        <w:rPr>
          <w:rFonts w:ascii="Arial" w:hAnsi="Arial" w:cs="Arial"/>
          <w:spacing w:val="-3"/>
          <w:sz w:val="22"/>
          <w:szCs w:val="22"/>
        </w:rPr>
        <w:t>Falzoni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 xml:space="preserve"> S, Fenske S, George C, Goldstein SAN, </w:t>
      </w:r>
      <w:proofErr w:type="spellStart"/>
      <w:r w:rsidRPr="008255A9">
        <w:rPr>
          <w:rFonts w:ascii="Arial" w:hAnsi="Arial" w:cs="Arial"/>
          <w:spacing w:val="-3"/>
          <w:sz w:val="22"/>
          <w:szCs w:val="22"/>
        </w:rPr>
        <w:t>Grissmer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 xml:space="preserve"> S, Ha K, </w:t>
      </w:r>
      <w:proofErr w:type="spellStart"/>
      <w:r w:rsidRPr="008255A9">
        <w:rPr>
          <w:rFonts w:ascii="Arial" w:hAnsi="Arial" w:cs="Arial"/>
          <w:spacing w:val="-3"/>
          <w:sz w:val="22"/>
          <w:szCs w:val="22"/>
        </w:rPr>
        <w:t>Hammelmann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 xml:space="preserve"> V, </w:t>
      </w:r>
      <w:proofErr w:type="spellStart"/>
      <w:r w:rsidRPr="008255A9">
        <w:rPr>
          <w:rFonts w:ascii="Arial" w:hAnsi="Arial" w:cs="Arial"/>
          <w:spacing w:val="-3"/>
          <w:sz w:val="22"/>
          <w:szCs w:val="22"/>
        </w:rPr>
        <w:t>Hanukoglu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 xml:space="preserve"> I, Jarvis M, Jensen AA, Kaczmarek LK, Kellenberger S, Kennedy C, King B, Kitchen P, Lynch JW, Perez-Reyes E, Plant LD, Rash L, Ren D, Salman MM, </w:t>
      </w:r>
      <w:proofErr w:type="spellStart"/>
      <w:r w:rsidRPr="008255A9">
        <w:rPr>
          <w:rFonts w:ascii="Arial" w:hAnsi="Arial" w:cs="Arial"/>
          <w:spacing w:val="-3"/>
          <w:sz w:val="22"/>
          <w:szCs w:val="22"/>
        </w:rPr>
        <w:t>Sivilotti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 xml:space="preserve"> LG, Smart TG, </w:t>
      </w:r>
      <w:proofErr w:type="spellStart"/>
      <w:r w:rsidRPr="008255A9">
        <w:rPr>
          <w:rFonts w:ascii="Arial" w:hAnsi="Arial" w:cs="Arial"/>
          <w:spacing w:val="-3"/>
          <w:sz w:val="22"/>
          <w:szCs w:val="22"/>
        </w:rPr>
        <w:t>Snutch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 xml:space="preserve"> TP, Tian J, Trimmer JS, Van den </w:t>
      </w:r>
      <w:proofErr w:type="spellStart"/>
      <w:r w:rsidRPr="008255A9">
        <w:rPr>
          <w:rFonts w:ascii="Arial" w:hAnsi="Arial" w:cs="Arial"/>
          <w:spacing w:val="-3"/>
          <w:sz w:val="22"/>
          <w:szCs w:val="22"/>
        </w:rPr>
        <w:t>Eynde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 xml:space="preserve"> C, Vriens J, Wei AD, Winn BT, Wulff H, Xu H, Yue L, Zhang X, </w:t>
      </w:r>
      <w:r w:rsidRPr="008255A9">
        <w:rPr>
          <w:rFonts w:ascii="Arial" w:hAnsi="Arial" w:cs="Arial"/>
          <w:b/>
          <w:bCs/>
          <w:spacing w:val="-3"/>
          <w:sz w:val="22"/>
          <w:szCs w:val="22"/>
        </w:rPr>
        <w:t>Zhu</w:t>
      </w:r>
      <w:r>
        <w:rPr>
          <w:rFonts w:ascii="Arial" w:hAnsi="Arial" w:cs="Arial"/>
          <w:b/>
          <w:bCs/>
          <w:spacing w:val="-3"/>
          <w:sz w:val="22"/>
          <w:szCs w:val="22"/>
        </w:rPr>
        <w:t>,</w:t>
      </w:r>
      <w:r w:rsidRPr="008255A9">
        <w:rPr>
          <w:rFonts w:ascii="Arial" w:hAnsi="Arial" w:cs="Arial"/>
          <w:b/>
          <w:bCs/>
          <w:spacing w:val="-3"/>
          <w:sz w:val="22"/>
          <w:szCs w:val="22"/>
        </w:rPr>
        <w:t xml:space="preserve"> M</w:t>
      </w:r>
      <w:r w:rsidRPr="008255A9">
        <w:rPr>
          <w:rFonts w:ascii="Arial" w:hAnsi="Arial" w:cs="Arial"/>
          <w:spacing w:val="-3"/>
          <w:sz w:val="22"/>
          <w:szCs w:val="22"/>
        </w:rPr>
        <w:t xml:space="preserve">. THE CONCISE GUIDE TO PHARMACOLOGY 2021/22: Ion channels. </w:t>
      </w:r>
      <w:r w:rsidRPr="008255A9">
        <w:rPr>
          <w:rFonts w:ascii="Arial" w:hAnsi="Arial" w:cs="Arial"/>
          <w:b/>
          <w:bCs/>
          <w:spacing w:val="-3"/>
          <w:sz w:val="22"/>
          <w:szCs w:val="22"/>
        </w:rPr>
        <w:t xml:space="preserve">Br J </w:t>
      </w:r>
      <w:proofErr w:type="spellStart"/>
      <w:r w:rsidRPr="008255A9">
        <w:rPr>
          <w:rFonts w:ascii="Arial" w:hAnsi="Arial" w:cs="Arial"/>
          <w:b/>
          <w:bCs/>
          <w:spacing w:val="-3"/>
          <w:sz w:val="22"/>
          <w:szCs w:val="22"/>
        </w:rPr>
        <w:t>Pharmacol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>. 178 Suppl 1:S157-S245. 2021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proofErr w:type="spellStart"/>
      <w:r w:rsidRPr="008255A9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Pr="008255A9">
        <w:rPr>
          <w:rFonts w:ascii="Arial" w:hAnsi="Arial" w:cs="Arial"/>
          <w:spacing w:val="-3"/>
          <w:sz w:val="22"/>
          <w:szCs w:val="22"/>
        </w:rPr>
        <w:t>: 10.1111/bph.15539. PMID: 34529831.</w:t>
      </w:r>
    </w:p>
    <w:p w14:paraId="0324FBCD" w14:textId="15BAC48C" w:rsidR="00405CBC" w:rsidRDefault="00405CBC" w:rsidP="00C83E5A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26</w:t>
      </w:r>
      <w:r w:rsidRPr="00405CBC">
        <w:rPr>
          <w:rFonts w:ascii="Arial" w:hAnsi="Arial" w:cs="Arial"/>
          <w:spacing w:val="-3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405CBC">
        <w:rPr>
          <w:rFonts w:ascii="Arial" w:hAnsi="Arial" w:cs="Arial"/>
          <w:spacing w:val="-3"/>
          <w:sz w:val="22"/>
          <w:szCs w:val="22"/>
        </w:rPr>
        <w:t xml:space="preserve">Blair, N.T., Carvacho, I., Chaudhuri, D., Clapham, D.E., DeCaen, P., Delling, M., Doerner, J.F., Fan, L., Ha, K., Jordt, S.E., Julius, D., Kahle, K. T., Liu, B., McKemy, D., </w:t>
      </w:r>
      <w:proofErr w:type="spellStart"/>
      <w:r w:rsidRPr="00405CBC">
        <w:rPr>
          <w:rFonts w:ascii="Arial" w:hAnsi="Arial" w:cs="Arial"/>
          <w:spacing w:val="-3"/>
          <w:sz w:val="22"/>
          <w:szCs w:val="22"/>
        </w:rPr>
        <w:t>Nilius</w:t>
      </w:r>
      <w:proofErr w:type="spellEnd"/>
      <w:r w:rsidRPr="00405CBC">
        <w:rPr>
          <w:rFonts w:ascii="Arial" w:hAnsi="Arial" w:cs="Arial"/>
          <w:spacing w:val="-3"/>
          <w:sz w:val="22"/>
          <w:szCs w:val="22"/>
        </w:rPr>
        <w:t xml:space="preserve">, B., Oancea, E., </w:t>
      </w:r>
      <w:proofErr w:type="spellStart"/>
      <w:r w:rsidRPr="00405CBC">
        <w:rPr>
          <w:rFonts w:ascii="Arial" w:hAnsi="Arial" w:cs="Arial"/>
          <w:spacing w:val="-3"/>
          <w:sz w:val="22"/>
          <w:szCs w:val="22"/>
        </w:rPr>
        <w:t>Owsianik</w:t>
      </w:r>
      <w:proofErr w:type="spellEnd"/>
      <w:r w:rsidRPr="00405CBC">
        <w:rPr>
          <w:rFonts w:ascii="Arial" w:hAnsi="Arial" w:cs="Arial"/>
          <w:spacing w:val="-3"/>
          <w:sz w:val="22"/>
          <w:szCs w:val="22"/>
        </w:rPr>
        <w:t xml:space="preserve">, G., Riccio, A., Sah, R., Stotz, S. C., Tian, J., Tong, D., Van den </w:t>
      </w:r>
      <w:proofErr w:type="spellStart"/>
      <w:r w:rsidRPr="00405CBC">
        <w:rPr>
          <w:rFonts w:ascii="Arial" w:hAnsi="Arial" w:cs="Arial"/>
          <w:spacing w:val="-3"/>
          <w:sz w:val="22"/>
          <w:szCs w:val="22"/>
        </w:rPr>
        <w:t>Eynde</w:t>
      </w:r>
      <w:proofErr w:type="spellEnd"/>
      <w:r w:rsidRPr="00405CBC">
        <w:rPr>
          <w:rFonts w:ascii="Arial" w:hAnsi="Arial" w:cs="Arial"/>
          <w:spacing w:val="-3"/>
          <w:sz w:val="22"/>
          <w:szCs w:val="22"/>
        </w:rPr>
        <w:t xml:space="preserve">, C., Vriens, J., Wu, L.-J., Xu, H., Yue, L., Zhang, X. </w:t>
      </w:r>
      <w:r w:rsidRPr="00405CBC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Pr="00405CBC">
        <w:rPr>
          <w:rFonts w:ascii="Arial" w:hAnsi="Arial" w:cs="Arial"/>
          <w:spacing w:val="-3"/>
          <w:sz w:val="22"/>
          <w:szCs w:val="22"/>
        </w:rPr>
        <w:t xml:space="preserve"> (2021) “Transient Receptor Potential channels (TRP) in </w:t>
      </w:r>
      <w:proofErr w:type="spellStart"/>
      <w:r w:rsidRPr="00405CBC">
        <w:rPr>
          <w:rFonts w:ascii="Arial" w:hAnsi="Arial" w:cs="Arial"/>
          <w:spacing w:val="-3"/>
          <w:sz w:val="22"/>
          <w:szCs w:val="22"/>
        </w:rPr>
        <w:t>GtoPdb</w:t>
      </w:r>
      <w:proofErr w:type="spellEnd"/>
      <w:r w:rsidRPr="00405CBC">
        <w:rPr>
          <w:rFonts w:ascii="Arial" w:hAnsi="Arial" w:cs="Arial"/>
          <w:spacing w:val="-3"/>
          <w:sz w:val="22"/>
          <w:szCs w:val="22"/>
        </w:rPr>
        <w:t xml:space="preserve"> v.2021.3”, IUPHAR/BPS Guide to Pharmacology CITE, 2021(3). </w:t>
      </w:r>
      <w:proofErr w:type="spellStart"/>
      <w:r w:rsidRPr="00405CBC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Pr="00405CBC">
        <w:rPr>
          <w:rFonts w:ascii="Arial" w:hAnsi="Arial" w:cs="Arial"/>
          <w:spacing w:val="-3"/>
          <w:sz w:val="22"/>
          <w:szCs w:val="22"/>
        </w:rPr>
        <w:t>: 10.2218/</w:t>
      </w:r>
      <w:proofErr w:type="spellStart"/>
      <w:r w:rsidRPr="00405CBC">
        <w:rPr>
          <w:rFonts w:ascii="Arial" w:hAnsi="Arial" w:cs="Arial"/>
          <w:spacing w:val="-3"/>
          <w:sz w:val="22"/>
          <w:szCs w:val="22"/>
        </w:rPr>
        <w:t>gtopdb</w:t>
      </w:r>
      <w:proofErr w:type="spellEnd"/>
      <w:r w:rsidRPr="00405CBC">
        <w:rPr>
          <w:rFonts w:ascii="Arial" w:hAnsi="Arial" w:cs="Arial"/>
          <w:spacing w:val="-3"/>
          <w:sz w:val="22"/>
          <w:szCs w:val="22"/>
        </w:rPr>
        <w:t>/F78/2021.3.</w:t>
      </w:r>
    </w:p>
    <w:p w14:paraId="3912F07F" w14:textId="5C21C537" w:rsidR="000E4945" w:rsidRDefault="000E4945" w:rsidP="000E494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 w:rsidRPr="0041042B">
        <w:rPr>
          <w:rFonts w:ascii="Arial" w:hAnsi="Arial" w:cs="Arial"/>
          <w:b/>
          <w:bCs/>
          <w:spacing w:val="-3"/>
          <w:sz w:val="22"/>
          <w:szCs w:val="22"/>
        </w:rPr>
        <w:t>27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="006A0500">
        <w:rPr>
          <w:rFonts w:ascii="Arial" w:hAnsi="Arial" w:cs="Arial"/>
          <w:spacing w:val="-3"/>
          <w:sz w:val="22"/>
          <w:szCs w:val="22"/>
        </w:rPr>
        <w:t xml:space="preserve">Wang, W., Liu, P., Zhang, Y, Yan, L., </w:t>
      </w:r>
      <w:r w:rsidR="006A0500" w:rsidRPr="0041042B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6A0500">
        <w:rPr>
          <w:rFonts w:ascii="Arial" w:hAnsi="Arial" w:cs="Arial"/>
          <w:spacing w:val="-3"/>
          <w:sz w:val="22"/>
          <w:szCs w:val="22"/>
        </w:rPr>
        <w:t xml:space="preserve">, Wang, J., and Yu, Y. </w:t>
      </w:r>
      <w:r w:rsidRPr="000E4945">
        <w:rPr>
          <w:rFonts w:ascii="Arial" w:hAnsi="Arial" w:cs="Arial"/>
          <w:spacing w:val="-3"/>
          <w:sz w:val="22"/>
          <w:szCs w:val="22"/>
        </w:rPr>
        <w:t>Expression and functions of transient receptor potential channels in liver diseases</w:t>
      </w:r>
      <w:r w:rsidR="006A0500">
        <w:rPr>
          <w:rFonts w:ascii="Arial" w:hAnsi="Arial" w:cs="Arial"/>
          <w:spacing w:val="-3"/>
          <w:sz w:val="22"/>
          <w:szCs w:val="22"/>
        </w:rPr>
        <w:t xml:space="preserve">. </w:t>
      </w:r>
      <w:r w:rsidR="006A0500" w:rsidRPr="0041042B">
        <w:rPr>
          <w:rFonts w:ascii="Arial" w:hAnsi="Arial" w:cs="Arial"/>
          <w:b/>
          <w:bCs/>
          <w:spacing w:val="-3"/>
          <w:sz w:val="22"/>
          <w:szCs w:val="22"/>
        </w:rPr>
        <w:t>Acta Pharm Sin B</w:t>
      </w:r>
      <w:r w:rsidR="006A0500" w:rsidRPr="006A0500">
        <w:rPr>
          <w:rFonts w:ascii="Arial" w:hAnsi="Arial" w:cs="Arial"/>
          <w:spacing w:val="-3"/>
          <w:sz w:val="22"/>
          <w:szCs w:val="22"/>
        </w:rPr>
        <w:t>.</w:t>
      </w:r>
      <w:r w:rsidR="006A0500">
        <w:rPr>
          <w:rFonts w:ascii="Arial" w:hAnsi="Arial" w:cs="Arial"/>
          <w:spacing w:val="-3"/>
          <w:sz w:val="22"/>
          <w:szCs w:val="22"/>
        </w:rPr>
        <w:t xml:space="preserve"> </w:t>
      </w:r>
      <w:r w:rsidR="00DB4B8D" w:rsidRPr="00DB4B8D">
        <w:rPr>
          <w:rFonts w:ascii="Arial" w:hAnsi="Arial" w:cs="Arial"/>
          <w:spacing w:val="-3"/>
          <w:sz w:val="22"/>
          <w:szCs w:val="22"/>
        </w:rPr>
        <w:t>13</w:t>
      </w:r>
      <w:r w:rsidR="00DB4B8D">
        <w:rPr>
          <w:rFonts w:ascii="Arial" w:hAnsi="Arial" w:cs="Arial"/>
          <w:spacing w:val="-3"/>
          <w:sz w:val="22"/>
          <w:szCs w:val="22"/>
        </w:rPr>
        <w:t>(2)</w:t>
      </w:r>
      <w:r w:rsidR="00DB4B8D" w:rsidRPr="00DB4B8D">
        <w:rPr>
          <w:rFonts w:ascii="Arial" w:hAnsi="Arial" w:cs="Arial"/>
          <w:spacing w:val="-3"/>
          <w:sz w:val="22"/>
          <w:szCs w:val="22"/>
        </w:rPr>
        <w:t>:445-459</w:t>
      </w:r>
      <w:r w:rsidR="00DB4B8D">
        <w:rPr>
          <w:rFonts w:ascii="Arial" w:hAnsi="Arial" w:cs="Arial"/>
          <w:spacing w:val="-3"/>
          <w:sz w:val="22"/>
          <w:szCs w:val="22"/>
        </w:rPr>
        <w:t xml:space="preserve">, </w:t>
      </w:r>
      <w:r w:rsidR="00DB4B8D" w:rsidRPr="00DB4B8D">
        <w:rPr>
          <w:rFonts w:ascii="Arial" w:hAnsi="Arial" w:cs="Arial"/>
          <w:spacing w:val="-3"/>
          <w:sz w:val="22"/>
          <w:szCs w:val="22"/>
        </w:rPr>
        <w:t>2023</w:t>
      </w:r>
      <w:r w:rsidR="00DB4B8D">
        <w:rPr>
          <w:rFonts w:ascii="Arial" w:hAnsi="Arial" w:cs="Arial"/>
          <w:spacing w:val="-3"/>
          <w:sz w:val="22"/>
          <w:szCs w:val="22"/>
        </w:rPr>
        <w:t xml:space="preserve">. </w:t>
      </w:r>
      <w:proofErr w:type="spellStart"/>
      <w:r w:rsidR="00DB4B8D" w:rsidRPr="00DB4B8D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="00DB4B8D" w:rsidRPr="00DB4B8D">
        <w:rPr>
          <w:rFonts w:ascii="Arial" w:hAnsi="Arial" w:cs="Arial"/>
          <w:spacing w:val="-3"/>
          <w:sz w:val="22"/>
          <w:szCs w:val="22"/>
        </w:rPr>
        <w:t>: 10.1016/j.apsb.2022.09.005.</w:t>
      </w:r>
      <w:r w:rsidR="00DB4B8D">
        <w:rPr>
          <w:rFonts w:ascii="Arial" w:hAnsi="Arial" w:cs="Arial"/>
          <w:spacing w:val="-3"/>
          <w:sz w:val="22"/>
          <w:szCs w:val="22"/>
        </w:rPr>
        <w:t xml:space="preserve"> Review.</w:t>
      </w:r>
      <w:r w:rsidR="00DB4B8D" w:rsidRPr="00DB4B8D">
        <w:rPr>
          <w:rFonts w:ascii="Arial" w:hAnsi="Arial" w:cs="Arial"/>
          <w:spacing w:val="-3"/>
          <w:sz w:val="22"/>
          <w:szCs w:val="22"/>
        </w:rPr>
        <w:t xml:space="preserve"> </w:t>
      </w:r>
      <w:r w:rsidR="00DB4B8D" w:rsidRPr="00DB4B8D">
        <w:rPr>
          <w:rFonts w:ascii="Arial" w:hAnsi="Arial" w:cs="Arial"/>
          <w:i/>
          <w:iCs/>
          <w:spacing w:val="-3"/>
          <w:sz w:val="22"/>
          <w:szCs w:val="22"/>
        </w:rPr>
        <w:t>PMCID: PMC9978971</w:t>
      </w:r>
    </w:p>
    <w:p w14:paraId="66B149F8" w14:textId="22012332" w:rsidR="00702401" w:rsidRDefault="00702401" w:rsidP="000E494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pacing w:val="-3"/>
          <w:sz w:val="22"/>
          <w:szCs w:val="22"/>
        </w:rPr>
      </w:pPr>
      <w:r w:rsidRPr="00702401">
        <w:rPr>
          <w:rFonts w:ascii="Arial" w:hAnsi="Arial" w:cs="Arial"/>
          <w:b/>
          <w:bCs/>
          <w:spacing w:val="-3"/>
          <w:sz w:val="22"/>
          <w:szCs w:val="22"/>
        </w:rPr>
        <w:lastRenderedPageBreak/>
        <w:t>28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702401">
        <w:rPr>
          <w:rFonts w:ascii="Arial" w:hAnsi="Arial" w:cs="Arial"/>
          <w:spacing w:val="-3"/>
          <w:sz w:val="22"/>
          <w:szCs w:val="22"/>
        </w:rPr>
        <w:t>Ma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702401">
        <w:rPr>
          <w:rFonts w:ascii="Arial" w:hAnsi="Arial" w:cs="Arial"/>
          <w:spacing w:val="-3"/>
          <w:sz w:val="22"/>
          <w:szCs w:val="22"/>
        </w:rPr>
        <w:t xml:space="preserve"> S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702401">
        <w:rPr>
          <w:rFonts w:ascii="Arial" w:hAnsi="Arial" w:cs="Arial"/>
          <w:spacing w:val="-3"/>
          <w:sz w:val="22"/>
          <w:szCs w:val="22"/>
        </w:rPr>
        <w:t xml:space="preserve">, </w:t>
      </w:r>
      <w:r>
        <w:rPr>
          <w:rFonts w:ascii="Arial" w:hAnsi="Arial" w:cs="Arial"/>
          <w:spacing w:val="-3"/>
          <w:sz w:val="22"/>
          <w:szCs w:val="22"/>
        </w:rPr>
        <w:t xml:space="preserve">and </w:t>
      </w:r>
      <w:r w:rsidRPr="00702401">
        <w:rPr>
          <w:rFonts w:ascii="Arial" w:hAnsi="Arial" w:cs="Arial"/>
          <w:b/>
          <w:bCs/>
          <w:spacing w:val="-3"/>
          <w:sz w:val="22"/>
          <w:szCs w:val="22"/>
        </w:rPr>
        <w:t>Zhu, M.X</w:t>
      </w:r>
      <w:r w:rsidRPr="00702401">
        <w:rPr>
          <w:rFonts w:ascii="Arial" w:hAnsi="Arial" w:cs="Arial"/>
          <w:spacing w:val="-3"/>
          <w:sz w:val="22"/>
          <w:szCs w:val="22"/>
        </w:rPr>
        <w:t xml:space="preserve">. Transient receptor potential channels in cardiovascular and renal diseases. </w:t>
      </w:r>
      <w:r w:rsidRPr="00702401">
        <w:rPr>
          <w:rFonts w:ascii="Arial" w:hAnsi="Arial" w:cs="Arial"/>
          <w:b/>
          <w:bCs/>
          <w:spacing w:val="-3"/>
          <w:sz w:val="22"/>
          <w:szCs w:val="22"/>
        </w:rPr>
        <w:t>Cells</w:t>
      </w:r>
      <w:r w:rsidRPr="00702401">
        <w:rPr>
          <w:rFonts w:ascii="Arial" w:hAnsi="Arial" w:cs="Arial"/>
          <w:spacing w:val="-3"/>
          <w:sz w:val="22"/>
          <w:szCs w:val="22"/>
        </w:rPr>
        <w:t xml:space="preserve"> 11(24):3960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702401">
        <w:rPr>
          <w:rFonts w:ascii="Arial" w:hAnsi="Arial" w:cs="Arial"/>
          <w:spacing w:val="-3"/>
          <w:sz w:val="22"/>
          <w:szCs w:val="22"/>
        </w:rPr>
        <w:t xml:space="preserve">2022. </w:t>
      </w:r>
      <w:proofErr w:type="spellStart"/>
      <w:r w:rsidRPr="00702401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Pr="00702401">
        <w:rPr>
          <w:rFonts w:ascii="Arial" w:hAnsi="Arial" w:cs="Arial"/>
          <w:spacing w:val="-3"/>
          <w:sz w:val="22"/>
          <w:szCs w:val="22"/>
        </w:rPr>
        <w:t xml:space="preserve">: 10.3390/cells11243960. </w:t>
      </w:r>
      <w:r w:rsidRPr="0079015E">
        <w:rPr>
          <w:rFonts w:ascii="Arial" w:hAnsi="Arial" w:cs="Arial"/>
          <w:i/>
          <w:iCs/>
          <w:spacing w:val="-3"/>
          <w:sz w:val="22"/>
          <w:szCs w:val="22"/>
        </w:rPr>
        <w:t>Commentary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702401">
        <w:rPr>
          <w:rFonts w:ascii="Arial" w:hAnsi="Arial" w:cs="Arial"/>
          <w:i/>
          <w:iCs/>
          <w:spacing w:val="-3"/>
          <w:sz w:val="22"/>
          <w:szCs w:val="22"/>
        </w:rPr>
        <w:t>PMCID: PMC9777033</w:t>
      </w:r>
    </w:p>
    <w:p w14:paraId="21ABDA79" w14:textId="6B642F86" w:rsidR="00931286" w:rsidRDefault="00931286" w:rsidP="00931286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i/>
          <w:iCs/>
          <w:spacing w:val="-3"/>
          <w:sz w:val="22"/>
          <w:szCs w:val="22"/>
        </w:rPr>
      </w:pPr>
      <w:r w:rsidRPr="00702401">
        <w:rPr>
          <w:rFonts w:ascii="Arial" w:hAnsi="Arial" w:cs="Arial"/>
          <w:b/>
          <w:bCs/>
          <w:spacing w:val="-3"/>
          <w:sz w:val="22"/>
          <w:szCs w:val="22"/>
        </w:rPr>
        <w:t>2</w:t>
      </w:r>
      <w:r>
        <w:rPr>
          <w:rFonts w:ascii="Arial" w:hAnsi="Arial" w:cs="Arial"/>
          <w:b/>
          <w:bCs/>
          <w:spacing w:val="-3"/>
          <w:sz w:val="22"/>
          <w:szCs w:val="22"/>
        </w:rPr>
        <w:t>9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702401">
        <w:rPr>
          <w:rFonts w:ascii="Arial" w:hAnsi="Arial" w:cs="Arial"/>
          <w:b/>
          <w:bCs/>
          <w:spacing w:val="-3"/>
          <w:sz w:val="22"/>
          <w:szCs w:val="22"/>
        </w:rPr>
        <w:t>Zhu, M.X</w:t>
      </w:r>
      <w:r w:rsidRPr="00702401">
        <w:rPr>
          <w:rFonts w:ascii="Arial" w:hAnsi="Arial" w:cs="Arial"/>
          <w:spacing w:val="-3"/>
          <w:sz w:val="22"/>
          <w:szCs w:val="22"/>
        </w:rPr>
        <w:t xml:space="preserve">. </w:t>
      </w:r>
      <w:r w:rsidRPr="00931286">
        <w:rPr>
          <w:rFonts w:ascii="Arial" w:hAnsi="Arial" w:cs="Arial"/>
          <w:spacing w:val="-3"/>
          <w:sz w:val="22"/>
          <w:szCs w:val="22"/>
        </w:rPr>
        <w:t>High resolution cryo-EM structures of TRPC5-Gα</w:t>
      </w:r>
      <w:r w:rsidRPr="00931286">
        <w:rPr>
          <w:rFonts w:ascii="Arial" w:hAnsi="Arial" w:cs="Arial"/>
          <w:spacing w:val="-3"/>
          <w:sz w:val="22"/>
          <w:szCs w:val="22"/>
          <w:vertAlign w:val="subscript"/>
        </w:rPr>
        <w:t>i3</w:t>
      </w:r>
      <w:r w:rsidRPr="00931286">
        <w:rPr>
          <w:rFonts w:ascii="Arial" w:hAnsi="Arial" w:cs="Arial"/>
          <w:spacing w:val="-3"/>
          <w:sz w:val="22"/>
          <w:szCs w:val="22"/>
        </w:rPr>
        <w:t xml:space="preserve"> complexes reveal direct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931286">
        <w:rPr>
          <w:rFonts w:ascii="Arial" w:hAnsi="Arial" w:cs="Arial"/>
          <w:spacing w:val="-3"/>
          <w:sz w:val="22"/>
          <w:szCs w:val="22"/>
        </w:rPr>
        <w:t>activation of an ion channel by Gα</w:t>
      </w:r>
      <w:proofErr w:type="spellStart"/>
      <w:r w:rsidRPr="00931286">
        <w:rPr>
          <w:rFonts w:ascii="Arial" w:hAnsi="Arial" w:cs="Arial"/>
          <w:spacing w:val="-3"/>
          <w:sz w:val="22"/>
          <w:szCs w:val="22"/>
          <w:vertAlign w:val="subscript"/>
        </w:rPr>
        <w:t>i</w:t>
      </w:r>
      <w:proofErr w:type="spellEnd"/>
      <w:r w:rsidRPr="00931286">
        <w:rPr>
          <w:rFonts w:ascii="Arial" w:hAnsi="Arial" w:cs="Arial"/>
          <w:spacing w:val="-3"/>
          <w:sz w:val="22"/>
          <w:szCs w:val="22"/>
        </w:rPr>
        <w:t>-GTP</w:t>
      </w:r>
      <w:r w:rsidRPr="00702401">
        <w:rPr>
          <w:rFonts w:ascii="Arial" w:hAnsi="Arial" w:cs="Arial"/>
          <w:spacing w:val="-3"/>
          <w:sz w:val="22"/>
          <w:szCs w:val="22"/>
        </w:rPr>
        <w:t xml:space="preserve">. </w:t>
      </w:r>
      <w:r w:rsidRPr="00702401">
        <w:rPr>
          <w:rFonts w:ascii="Arial" w:hAnsi="Arial" w:cs="Arial"/>
          <w:b/>
          <w:bCs/>
          <w:spacing w:val="-3"/>
          <w:sz w:val="22"/>
          <w:szCs w:val="22"/>
        </w:rPr>
        <w:t>Cell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Calcium</w:t>
      </w:r>
      <w:r w:rsidRPr="00702401">
        <w:rPr>
          <w:rFonts w:ascii="Arial" w:hAnsi="Arial" w:cs="Arial"/>
          <w:spacing w:val="-3"/>
          <w:sz w:val="22"/>
          <w:szCs w:val="22"/>
        </w:rPr>
        <w:t xml:space="preserve"> </w:t>
      </w:r>
      <w:r w:rsidR="0079015E" w:rsidRPr="0079015E">
        <w:rPr>
          <w:rFonts w:ascii="Arial" w:hAnsi="Arial" w:cs="Arial"/>
          <w:spacing w:val="-3"/>
          <w:sz w:val="22"/>
          <w:szCs w:val="22"/>
        </w:rPr>
        <w:t>113:102767</w:t>
      </w:r>
      <w:r w:rsidR="0079015E">
        <w:rPr>
          <w:rFonts w:ascii="Arial" w:hAnsi="Arial" w:cs="Arial"/>
          <w:spacing w:val="-3"/>
          <w:sz w:val="22"/>
          <w:szCs w:val="22"/>
        </w:rPr>
        <w:t xml:space="preserve">, </w:t>
      </w:r>
      <w:r w:rsidR="0079015E" w:rsidRPr="0079015E">
        <w:rPr>
          <w:rFonts w:ascii="Arial" w:hAnsi="Arial" w:cs="Arial"/>
          <w:spacing w:val="-3"/>
          <w:sz w:val="22"/>
          <w:szCs w:val="22"/>
        </w:rPr>
        <w:t xml:space="preserve">2023. </w:t>
      </w:r>
      <w:proofErr w:type="spellStart"/>
      <w:r w:rsidR="0079015E" w:rsidRPr="0079015E">
        <w:rPr>
          <w:rFonts w:ascii="Arial" w:hAnsi="Arial" w:cs="Arial"/>
          <w:spacing w:val="-3"/>
          <w:sz w:val="22"/>
          <w:szCs w:val="22"/>
        </w:rPr>
        <w:t>doi</w:t>
      </w:r>
      <w:proofErr w:type="spellEnd"/>
      <w:r w:rsidR="0079015E" w:rsidRPr="0079015E">
        <w:rPr>
          <w:rFonts w:ascii="Arial" w:hAnsi="Arial" w:cs="Arial"/>
          <w:spacing w:val="-3"/>
          <w:sz w:val="22"/>
          <w:szCs w:val="22"/>
        </w:rPr>
        <w:t xml:space="preserve">: 10.1016/j.ceca.2023.102767. </w:t>
      </w:r>
      <w:r w:rsidRPr="0079015E">
        <w:rPr>
          <w:rFonts w:ascii="Arial" w:hAnsi="Arial" w:cs="Arial"/>
          <w:i/>
          <w:iCs/>
          <w:spacing w:val="-3"/>
          <w:sz w:val="22"/>
          <w:szCs w:val="22"/>
        </w:rPr>
        <w:t>Commentary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</w:p>
    <w:bookmarkEnd w:id="20"/>
    <w:p w14:paraId="7DB9445D" w14:textId="77777777" w:rsidR="00754A1A" w:rsidRDefault="00754A1A" w:rsidP="00754A1A">
      <w:pPr>
        <w:tabs>
          <w:tab w:val="left" w:pos="-1440"/>
          <w:tab w:val="left" w:pos="-720"/>
        </w:tabs>
        <w:suppressAutoHyphens/>
        <w:spacing w:before="120"/>
        <w:ind w:right="90"/>
        <w:rPr>
          <w:rFonts w:ascii="Arial" w:hAnsi="Arial" w:cs="Arial"/>
          <w:b/>
          <w:spacing w:val="-3"/>
          <w:sz w:val="22"/>
          <w:szCs w:val="22"/>
        </w:rPr>
      </w:pPr>
    </w:p>
    <w:p w14:paraId="4780A722" w14:textId="77777777" w:rsidR="000B4D64" w:rsidRPr="00C359D1" w:rsidRDefault="000B4D64" w:rsidP="000B4D64">
      <w:pPr>
        <w:pStyle w:val="PlainText"/>
        <w:widowControl w:val="0"/>
        <w:numPr>
          <w:ilvl w:val="0"/>
          <w:numId w:val="7"/>
        </w:numPr>
        <w:tabs>
          <w:tab w:val="left" w:pos="360"/>
        </w:tabs>
        <w:ind w:hanging="720"/>
        <w:rPr>
          <w:rFonts w:ascii="Arial" w:eastAsia="BatangChe" w:hAnsi="Arial" w:cs="Arial"/>
          <w:b/>
          <w:sz w:val="22"/>
          <w:szCs w:val="22"/>
          <w:u w:val="single"/>
        </w:rPr>
      </w:pPr>
      <w:bookmarkStart w:id="21" w:name="_Hlk46828747"/>
      <w:r w:rsidRPr="00C359D1">
        <w:rPr>
          <w:rFonts w:ascii="Arial" w:eastAsia="BatangChe" w:hAnsi="Arial" w:cs="Arial"/>
          <w:b/>
          <w:sz w:val="22"/>
          <w:szCs w:val="22"/>
          <w:u w:val="single"/>
        </w:rPr>
        <w:t>Book Chapters</w:t>
      </w:r>
    </w:p>
    <w:bookmarkEnd w:id="21"/>
    <w:p w14:paraId="2D98AD3A" w14:textId="77777777" w:rsidR="006D6889" w:rsidRPr="00AF6857" w:rsidRDefault="006D6889" w:rsidP="006D6889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b/>
          <w:spacing w:val="-3"/>
          <w:sz w:val="22"/>
          <w:szCs w:val="22"/>
        </w:rPr>
        <w:t>1.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  Eichberg, J., Berti-Mattera, L.N.,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Schrama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, L.H., Lin, C.J., Lowery, J.M., Rowe-Rendleman, C., </w:t>
      </w:r>
      <w:r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and Peterson, R.G. Phosphoinositide Metabolism, Protein Phosphorylation and the Pathogenesis of Diabetic Neuropathy, in Bazan, N.G., Horrocks, L.A. and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Toffano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, G. (eds) </w:t>
      </w:r>
      <w:r w:rsidRPr="00AF6857">
        <w:rPr>
          <w:rFonts w:ascii="Arial" w:hAnsi="Arial" w:cs="Arial"/>
          <w:spacing w:val="-3"/>
          <w:sz w:val="22"/>
          <w:szCs w:val="22"/>
          <w:u w:val="single"/>
        </w:rPr>
        <w:t>Phospholipids in the Nervous System: Biochemical and Molecular Pathology</w:t>
      </w:r>
      <w:r w:rsidRPr="00AF6857">
        <w:rPr>
          <w:rFonts w:ascii="Arial" w:hAnsi="Arial" w:cs="Arial"/>
          <w:spacing w:val="-3"/>
          <w:sz w:val="22"/>
          <w:szCs w:val="22"/>
        </w:rPr>
        <w:t>.  Livania Press, Padova, Italy, 157-166</w:t>
      </w:r>
      <w:r w:rsidR="00AB322A">
        <w:rPr>
          <w:rFonts w:ascii="Arial" w:hAnsi="Arial" w:cs="Arial"/>
          <w:spacing w:val="-3"/>
          <w:sz w:val="22"/>
          <w:szCs w:val="22"/>
        </w:rPr>
        <w:t xml:space="preserve">, </w:t>
      </w:r>
      <w:r w:rsidR="00AB322A" w:rsidRPr="00AF6857">
        <w:rPr>
          <w:rFonts w:ascii="Arial" w:hAnsi="Arial" w:cs="Arial"/>
          <w:spacing w:val="-3"/>
          <w:sz w:val="22"/>
          <w:szCs w:val="22"/>
        </w:rPr>
        <w:t>1989</w:t>
      </w:r>
    </w:p>
    <w:p w14:paraId="553A56CC" w14:textId="77777777" w:rsidR="006D6889" w:rsidRPr="00AF6857" w:rsidRDefault="0037686B" w:rsidP="00A67DBD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2</w:t>
      </w:r>
      <w:r w:rsidR="006D6889" w:rsidRPr="00AF6857">
        <w:rPr>
          <w:rFonts w:ascii="Arial" w:hAnsi="Arial" w:cs="Arial"/>
          <w:b/>
          <w:spacing w:val="-3"/>
          <w:sz w:val="22"/>
          <w:szCs w:val="22"/>
        </w:rPr>
        <w:t>.</w:t>
      </w:r>
      <w:r w:rsidR="006D6889" w:rsidRPr="00AF6857">
        <w:rPr>
          <w:rFonts w:ascii="Arial" w:hAnsi="Arial" w:cs="Arial"/>
          <w:spacing w:val="-3"/>
          <w:sz w:val="22"/>
          <w:szCs w:val="22"/>
        </w:rPr>
        <w:t xml:space="preserve">   Eichberg, J. and </w:t>
      </w:r>
      <w:r w:rsidR="006D6889" w:rsidRPr="00AF6857">
        <w:rPr>
          <w:rFonts w:ascii="Arial" w:hAnsi="Arial" w:cs="Arial"/>
          <w:b/>
          <w:spacing w:val="-3"/>
          <w:sz w:val="22"/>
          <w:szCs w:val="22"/>
        </w:rPr>
        <w:t>Zhu, X.</w:t>
      </w:r>
      <w:r w:rsidR="006D6889" w:rsidRPr="00AF6857">
        <w:rPr>
          <w:rFonts w:ascii="Arial" w:hAnsi="Arial" w:cs="Arial"/>
          <w:spacing w:val="-3"/>
          <w:sz w:val="22"/>
          <w:szCs w:val="22"/>
        </w:rPr>
        <w:t xml:space="preserve"> Diacylglycerol Composition and Metabolism in Peripheral Nerve, </w:t>
      </w:r>
      <w:r w:rsidR="006D6889" w:rsidRPr="00AF6857">
        <w:rPr>
          <w:rFonts w:ascii="Arial" w:hAnsi="Arial" w:cs="Arial"/>
          <w:sz w:val="22"/>
          <w:szCs w:val="22"/>
        </w:rPr>
        <w:t xml:space="preserve">in Bazan, N.G., Murphy, M.G. and </w:t>
      </w:r>
      <w:proofErr w:type="spellStart"/>
      <w:r w:rsidR="006D6889" w:rsidRPr="00AF6857">
        <w:rPr>
          <w:rFonts w:ascii="Arial" w:hAnsi="Arial" w:cs="Arial"/>
          <w:sz w:val="22"/>
          <w:szCs w:val="22"/>
        </w:rPr>
        <w:t>Toffano</w:t>
      </w:r>
      <w:proofErr w:type="spellEnd"/>
      <w:r w:rsidR="006D6889" w:rsidRPr="00AF6857">
        <w:rPr>
          <w:rFonts w:ascii="Arial" w:hAnsi="Arial" w:cs="Arial"/>
          <w:sz w:val="22"/>
          <w:szCs w:val="22"/>
        </w:rPr>
        <w:t xml:space="preserve">, G. (eds) </w:t>
      </w:r>
      <w:r w:rsidR="006D6889" w:rsidRPr="00AF6857">
        <w:rPr>
          <w:rFonts w:ascii="Arial" w:hAnsi="Arial" w:cs="Arial"/>
          <w:sz w:val="22"/>
          <w:szCs w:val="22"/>
          <w:u w:val="single"/>
        </w:rPr>
        <w:t xml:space="preserve">Neurobiology of Essential Fatty Acids </w:t>
      </w:r>
      <w:r w:rsidR="006D6889" w:rsidRPr="00AF6857">
        <w:rPr>
          <w:rFonts w:ascii="Arial" w:hAnsi="Arial" w:cs="Arial"/>
          <w:sz w:val="22"/>
          <w:szCs w:val="22"/>
        </w:rPr>
        <w:t>Plenum Press, New York, pp. 413-425</w:t>
      </w:r>
      <w:r w:rsidR="00AB322A">
        <w:rPr>
          <w:rFonts w:ascii="Arial" w:hAnsi="Arial" w:cs="Arial"/>
          <w:sz w:val="22"/>
          <w:szCs w:val="22"/>
        </w:rPr>
        <w:t xml:space="preserve">, </w:t>
      </w:r>
      <w:r w:rsidR="00AB322A" w:rsidRPr="00AF6857">
        <w:rPr>
          <w:rFonts w:ascii="Arial" w:hAnsi="Arial" w:cs="Arial"/>
          <w:sz w:val="22"/>
          <w:szCs w:val="22"/>
        </w:rPr>
        <w:t>1992</w:t>
      </w:r>
      <w:r w:rsidR="006D6889" w:rsidRPr="00AF6857">
        <w:rPr>
          <w:rFonts w:ascii="Arial" w:hAnsi="Arial" w:cs="Arial"/>
          <w:sz w:val="22"/>
          <w:szCs w:val="22"/>
        </w:rPr>
        <w:t xml:space="preserve"> </w:t>
      </w:r>
    </w:p>
    <w:p w14:paraId="3A20A9F3" w14:textId="77777777" w:rsidR="002D05EC" w:rsidRDefault="0037686B" w:rsidP="002D05E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3</w:t>
      </w:r>
      <w:r w:rsidR="002D05EC" w:rsidRPr="00AF6857">
        <w:rPr>
          <w:rFonts w:ascii="Arial" w:hAnsi="Arial" w:cs="Arial"/>
          <w:b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="002D05EC" w:rsidRPr="00AF6857">
        <w:rPr>
          <w:rFonts w:ascii="Arial" w:hAnsi="Arial" w:cs="Arial"/>
          <w:bCs/>
          <w:spacing w:val="-3"/>
          <w:sz w:val="22"/>
          <w:szCs w:val="22"/>
        </w:rPr>
        <w:t>Miller</w:t>
      </w:r>
      <w:r w:rsidR="000433B6">
        <w:rPr>
          <w:rFonts w:ascii="Arial" w:hAnsi="Arial" w:cs="Arial"/>
          <w:bCs/>
          <w:spacing w:val="-3"/>
          <w:sz w:val="22"/>
          <w:szCs w:val="22"/>
        </w:rPr>
        <w:t>,</w:t>
      </w:r>
      <w:r w:rsidR="002D05EC" w:rsidRPr="00AF6857">
        <w:rPr>
          <w:rFonts w:ascii="Arial" w:hAnsi="Arial" w:cs="Arial"/>
          <w:bCs/>
          <w:spacing w:val="-3"/>
          <w:sz w:val="22"/>
          <w:szCs w:val="22"/>
        </w:rPr>
        <w:t xml:space="preserve"> M, Wu, M., Xu, J., Weaver, D., Li, M., and </w:t>
      </w:r>
      <w:r w:rsidR="002D05EC" w:rsidRPr="00AF6857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 w:rsidR="002D05EC" w:rsidRPr="00AF6857">
        <w:rPr>
          <w:rFonts w:ascii="Arial" w:hAnsi="Arial" w:cs="Arial"/>
          <w:bCs/>
          <w:spacing w:val="-3"/>
          <w:sz w:val="22"/>
          <w:szCs w:val="22"/>
        </w:rPr>
        <w:t xml:space="preserve"> High-throughput screening of TRPC channel ligands using cell-based assays. In: Zhu MX, editor. </w:t>
      </w:r>
      <w:r w:rsidR="002D05EC" w:rsidRPr="00166E62">
        <w:rPr>
          <w:rFonts w:ascii="Arial" w:hAnsi="Arial" w:cs="Arial"/>
          <w:bCs/>
          <w:spacing w:val="-3"/>
          <w:sz w:val="22"/>
          <w:szCs w:val="22"/>
          <w:u w:val="single"/>
        </w:rPr>
        <w:t>TRP Channels</w:t>
      </w:r>
      <w:r w:rsidR="002D05EC" w:rsidRPr="00AF6857">
        <w:rPr>
          <w:rFonts w:ascii="Arial" w:hAnsi="Arial" w:cs="Arial"/>
          <w:bCs/>
          <w:spacing w:val="-3"/>
          <w:sz w:val="22"/>
          <w:szCs w:val="22"/>
        </w:rPr>
        <w:t>. CRC Press</w:t>
      </w:r>
      <w:r w:rsidR="006F047E">
        <w:rPr>
          <w:rFonts w:ascii="Arial" w:hAnsi="Arial" w:cs="Arial"/>
          <w:bCs/>
          <w:spacing w:val="-3"/>
          <w:sz w:val="22"/>
          <w:szCs w:val="22"/>
        </w:rPr>
        <w:t>, Boca Raton (FL),</w:t>
      </w:r>
      <w:r w:rsidR="002D05EC" w:rsidRPr="00AF6857">
        <w:rPr>
          <w:rFonts w:ascii="Arial" w:hAnsi="Arial" w:cs="Arial"/>
          <w:bCs/>
          <w:spacing w:val="-3"/>
          <w:sz w:val="22"/>
          <w:szCs w:val="22"/>
        </w:rPr>
        <w:t xml:space="preserve"> Chapter 1, pp1-20</w:t>
      </w:r>
      <w:r w:rsidR="00AB322A">
        <w:rPr>
          <w:rFonts w:ascii="Arial" w:hAnsi="Arial" w:cs="Arial"/>
          <w:bCs/>
          <w:spacing w:val="-3"/>
          <w:sz w:val="22"/>
          <w:szCs w:val="22"/>
        </w:rPr>
        <w:t>, 2011</w:t>
      </w:r>
      <w:r w:rsidR="002D05EC" w:rsidRPr="00AF6857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2D05EC" w:rsidRPr="00AF6857">
        <w:rPr>
          <w:rFonts w:ascii="Arial" w:hAnsi="Arial" w:cs="Arial"/>
          <w:bCs/>
          <w:i/>
          <w:color w:val="1F497D"/>
          <w:spacing w:val="-3"/>
          <w:sz w:val="22"/>
          <w:szCs w:val="22"/>
        </w:rPr>
        <w:t>PMID: 22593970</w:t>
      </w:r>
      <w:r w:rsidR="002D05EC" w:rsidRPr="00AF685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224A0F4" w14:textId="77777777" w:rsidR="00166E62" w:rsidRPr="00166E62" w:rsidRDefault="00166E62" w:rsidP="00166E62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4.</w:t>
      </w:r>
      <w:r>
        <w:rPr>
          <w:rFonts w:ascii="Arial" w:hAnsi="Arial" w:cs="Arial"/>
          <w:bCs/>
          <w:spacing w:val="-3"/>
          <w:sz w:val="22"/>
          <w:szCs w:val="22"/>
        </w:rPr>
        <w:tab/>
      </w:r>
      <w:proofErr w:type="spellStart"/>
      <w:r w:rsidRPr="00166E62">
        <w:rPr>
          <w:rFonts w:ascii="Arial" w:hAnsi="Arial" w:cs="Arial"/>
          <w:bCs/>
          <w:spacing w:val="-3"/>
          <w:sz w:val="22"/>
          <w:szCs w:val="22"/>
        </w:rPr>
        <w:t>Bavencoffe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>, A.</w:t>
      </w:r>
      <w:r w:rsidRPr="00166E62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Pr="00166E62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66E62">
        <w:rPr>
          <w:rFonts w:ascii="Arial" w:hAnsi="Arial" w:cs="Arial"/>
          <w:bCs/>
          <w:spacing w:val="-3"/>
          <w:sz w:val="22"/>
          <w:szCs w:val="22"/>
        </w:rPr>
        <w:t>TRPC proteins as a link between plasma membrane ion transport and intracellular Ca</w:t>
      </w:r>
      <w:r w:rsidRPr="00166E62">
        <w:rPr>
          <w:rFonts w:ascii="Arial" w:hAnsi="Arial" w:cs="Arial"/>
          <w:bCs/>
          <w:spacing w:val="-3"/>
          <w:sz w:val="22"/>
          <w:szCs w:val="22"/>
          <w:vertAlign w:val="superscript"/>
        </w:rPr>
        <w:t>2+</w:t>
      </w:r>
      <w:r w:rsidRPr="00166E62">
        <w:rPr>
          <w:rFonts w:ascii="Arial" w:hAnsi="Arial" w:cs="Arial"/>
          <w:bCs/>
          <w:spacing w:val="-3"/>
          <w:sz w:val="22"/>
          <w:szCs w:val="22"/>
        </w:rPr>
        <w:t xml:space="preserve"> stores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in </w:t>
      </w:r>
      <w:proofErr w:type="spellStart"/>
      <w:r w:rsidRPr="00166E62">
        <w:rPr>
          <w:rFonts w:ascii="Arial" w:hAnsi="Arial" w:cs="Arial"/>
          <w:bCs/>
          <w:spacing w:val="-3"/>
          <w:sz w:val="22"/>
          <w:szCs w:val="22"/>
        </w:rPr>
        <w:t>Groschner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>, K.</w:t>
      </w:r>
      <w:r w:rsidRPr="00166E62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proofErr w:type="spellStart"/>
      <w:r w:rsidRPr="00166E62">
        <w:rPr>
          <w:rFonts w:ascii="Arial" w:hAnsi="Arial" w:cs="Arial"/>
          <w:bCs/>
          <w:spacing w:val="-3"/>
          <w:sz w:val="22"/>
          <w:szCs w:val="22"/>
        </w:rPr>
        <w:t>Graier</w:t>
      </w:r>
      <w:proofErr w:type="spellEnd"/>
      <w:r w:rsidRPr="00166E62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66E62">
        <w:rPr>
          <w:rFonts w:ascii="Arial" w:hAnsi="Arial" w:cs="Arial"/>
          <w:bCs/>
          <w:spacing w:val="-3"/>
          <w:sz w:val="22"/>
          <w:szCs w:val="22"/>
        </w:rPr>
        <w:t>W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166E62">
        <w:rPr>
          <w:rFonts w:ascii="Arial" w:hAnsi="Arial" w:cs="Arial"/>
          <w:bCs/>
          <w:spacing w:val="-3"/>
          <w:sz w:val="22"/>
          <w:szCs w:val="22"/>
        </w:rPr>
        <w:t xml:space="preserve">F.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166E62">
        <w:rPr>
          <w:rFonts w:ascii="Arial" w:hAnsi="Arial" w:cs="Arial"/>
          <w:bCs/>
          <w:spacing w:val="-3"/>
          <w:sz w:val="22"/>
          <w:szCs w:val="22"/>
        </w:rPr>
        <w:t>Romani</w:t>
      </w:r>
      <w:r w:rsidR="00200EBB">
        <w:rPr>
          <w:rFonts w:ascii="Arial" w:hAnsi="Arial" w:cs="Arial"/>
          <w:bCs/>
          <w:spacing w:val="-3"/>
          <w:sz w:val="22"/>
          <w:szCs w:val="22"/>
        </w:rPr>
        <w:t>,</w:t>
      </w:r>
      <w:r w:rsidRPr="00166E62">
        <w:rPr>
          <w:rFonts w:ascii="Arial" w:hAnsi="Arial" w:cs="Arial"/>
          <w:bCs/>
          <w:spacing w:val="-3"/>
          <w:sz w:val="22"/>
          <w:szCs w:val="22"/>
        </w:rPr>
        <w:t xml:space="preserve"> 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(eds) </w:t>
      </w:r>
      <w:r w:rsidRPr="00166E62">
        <w:rPr>
          <w:rFonts w:ascii="Arial" w:hAnsi="Arial" w:cs="Arial"/>
          <w:bCs/>
          <w:spacing w:val="-3"/>
          <w:sz w:val="22"/>
          <w:szCs w:val="22"/>
          <w:u w:val="single"/>
        </w:rPr>
        <w:t>Store-Operated Ca</w:t>
      </w:r>
      <w:r w:rsidRPr="00166E62">
        <w:rPr>
          <w:rFonts w:ascii="Arial" w:hAnsi="Arial" w:cs="Arial"/>
          <w:bCs/>
          <w:spacing w:val="-3"/>
          <w:sz w:val="22"/>
          <w:szCs w:val="22"/>
          <w:u w:val="single"/>
          <w:vertAlign w:val="superscript"/>
        </w:rPr>
        <w:t>2+</w:t>
      </w:r>
      <w:r w:rsidRPr="00166E62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Entry (SOCE) Pathways: Emerging Signaling Concepts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,</w:t>
      </w:r>
      <w:r w:rsidRPr="006F047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F047E" w:rsidRPr="006F047E">
        <w:rPr>
          <w:rFonts w:ascii="Arial" w:hAnsi="Arial" w:cs="Arial"/>
          <w:bCs/>
          <w:spacing w:val="-3"/>
          <w:sz w:val="22"/>
          <w:szCs w:val="22"/>
        </w:rPr>
        <w:t>Springer Press</w:t>
      </w:r>
      <w:r w:rsidR="006F047E">
        <w:rPr>
          <w:rFonts w:ascii="Arial" w:hAnsi="Arial" w:cs="Arial"/>
          <w:bCs/>
          <w:spacing w:val="-3"/>
          <w:sz w:val="22"/>
          <w:szCs w:val="22"/>
        </w:rPr>
        <w:t xml:space="preserve">, Vienna, Austria,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Chapter </w:t>
      </w:r>
      <w:r w:rsidR="006F047E">
        <w:rPr>
          <w:rFonts w:ascii="Arial" w:hAnsi="Arial" w:cs="Arial"/>
          <w:bCs/>
          <w:spacing w:val="-3"/>
          <w:sz w:val="22"/>
          <w:szCs w:val="22"/>
        </w:rPr>
        <w:t>1</w:t>
      </w:r>
      <w:r>
        <w:rPr>
          <w:rFonts w:ascii="Arial" w:hAnsi="Arial" w:cs="Arial"/>
          <w:bCs/>
          <w:spacing w:val="-3"/>
          <w:sz w:val="22"/>
          <w:szCs w:val="22"/>
        </w:rPr>
        <w:t>2</w:t>
      </w:r>
      <w:r w:rsidR="006F047E">
        <w:rPr>
          <w:rFonts w:ascii="Arial" w:hAnsi="Arial" w:cs="Arial"/>
          <w:bCs/>
          <w:spacing w:val="-3"/>
          <w:sz w:val="22"/>
          <w:szCs w:val="22"/>
        </w:rPr>
        <w:t>, pp.163-175</w:t>
      </w:r>
      <w:r w:rsidR="00AB322A">
        <w:rPr>
          <w:rFonts w:ascii="Arial" w:hAnsi="Arial" w:cs="Arial"/>
          <w:bCs/>
          <w:spacing w:val="-3"/>
          <w:sz w:val="22"/>
          <w:szCs w:val="22"/>
        </w:rPr>
        <w:t>, 2012</w:t>
      </w:r>
    </w:p>
    <w:p w14:paraId="223F63AB" w14:textId="77777777" w:rsidR="0037686B" w:rsidRPr="00215D4F" w:rsidRDefault="00200EBB" w:rsidP="0037686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5.</w:t>
      </w:r>
      <w:r w:rsidR="00D224C0">
        <w:rPr>
          <w:rFonts w:ascii="Arial" w:hAnsi="Arial" w:cs="Arial"/>
          <w:b/>
          <w:spacing w:val="-3"/>
          <w:sz w:val="22"/>
          <w:szCs w:val="22"/>
        </w:rPr>
        <w:tab/>
      </w:r>
      <w:r w:rsidR="00D224C0" w:rsidRPr="00215D4F">
        <w:rPr>
          <w:rFonts w:ascii="Arial" w:hAnsi="Arial" w:cs="Arial"/>
          <w:spacing w:val="-3"/>
          <w:sz w:val="22"/>
          <w:szCs w:val="22"/>
        </w:rPr>
        <w:t xml:space="preserve">Tian, J, Thakur, D.P. and </w:t>
      </w:r>
      <w:r w:rsidR="00D224C0" w:rsidRPr="00215D4F">
        <w:rPr>
          <w:rFonts w:ascii="Arial" w:hAnsi="Arial" w:cs="Arial"/>
          <w:b/>
          <w:spacing w:val="-3"/>
          <w:sz w:val="22"/>
          <w:szCs w:val="22"/>
        </w:rPr>
        <w:t>Zhu, M.X</w:t>
      </w:r>
      <w:r w:rsidR="00D224C0" w:rsidRPr="00215D4F">
        <w:rPr>
          <w:rFonts w:ascii="Arial" w:hAnsi="Arial" w:cs="Arial"/>
          <w:spacing w:val="-3"/>
          <w:sz w:val="22"/>
          <w:szCs w:val="22"/>
        </w:rPr>
        <w:t xml:space="preserve">. TRPC channels, in Zheng, J. and Trudeau, </w:t>
      </w:r>
      <w:r w:rsidR="00215D4F" w:rsidRPr="00215D4F">
        <w:rPr>
          <w:rFonts w:ascii="Arial" w:hAnsi="Arial" w:cs="Arial"/>
          <w:spacing w:val="-3"/>
          <w:sz w:val="22"/>
          <w:szCs w:val="22"/>
        </w:rPr>
        <w:t xml:space="preserve">M.C. </w:t>
      </w:r>
      <w:r w:rsidR="00D224C0" w:rsidRPr="00215D4F">
        <w:rPr>
          <w:rFonts w:ascii="Arial" w:hAnsi="Arial" w:cs="Arial"/>
          <w:spacing w:val="-3"/>
          <w:sz w:val="22"/>
          <w:szCs w:val="22"/>
        </w:rPr>
        <w:t xml:space="preserve">(eds) </w:t>
      </w:r>
      <w:r w:rsidR="00D224C0" w:rsidRPr="00215D4F">
        <w:rPr>
          <w:rFonts w:ascii="Arial" w:hAnsi="Arial" w:cs="Arial"/>
          <w:spacing w:val="-3"/>
          <w:sz w:val="22"/>
          <w:szCs w:val="22"/>
          <w:u w:val="single"/>
        </w:rPr>
        <w:t>Handbook of Ion Channels</w:t>
      </w:r>
      <w:r w:rsidR="00215D4F" w:rsidRPr="00215D4F">
        <w:rPr>
          <w:rFonts w:ascii="Arial" w:hAnsi="Arial" w:cs="Arial"/>
          <w:spacing w:val="-3"/>
          <w:sz w:val="22"/>
          <w:szCs w:val="22"/>
        </w:rPr>
        <w:t xml:space="preserve">, </w:t>
      </w:r>
      <w:r w:rsidR="00F645A5" w:rsidRPr="00215D4F">
        <w:rPr>
          <w:rFonts w:ascii="Arial" w:hAnsi="Arial" w:cs="Arial"/>
          <w:spacing w:val="-3"/>
          <w:sz w:val="22"/>
          <w:szCs w:val="22"/>
        </w:rPr>
        <w:t>CRC press</w:t>
      </w:r>
      <w:r w:rsidR="00F645A5">
        <w:rPr>
          <w:rFonts w:ascii="Arial" w:hAnsi="Arial" w:cs="Arial"/>
          <w:spacing w:val="-3"/>
          <w:sz w:val="22"/>
          <w:szCs w:val="22"/>
        </w:rPr>
        <w:t>,</w:t>
      </w:r>
      <w:r w:rsidR="00F645A5" w:rsidRPr="00215D4F">
        <w:rPr>
          <w:rFonts w:ascii="Arial" w:hAnsi="Arial" w:cs="Arial"/>
          <w:spacing w:val="-3"/>
          <w:sz w:val="22"/>
          <w:szCs w:val="22"/>
        </w:rPr>
        <w:t xml:space="preserve"> </w:t>
      </w:r>
      <w:r w:rsidR="00176678">
        <w:rPr>
          <w:rFonts w:ascii="Arial" w:hAnsi="Arial" w:cs="Arial"/>
          <w:spacing w:val="-3"/>
          <w:sz w:val="22"/>
          <w:szCs w:val="22"/>
        </w:rPr>
        <w:t>Chapter 27</w:t>
      </w:r>
      <w:r w:rsidR="00F645A5">
        <w:rPr>
          <w:rFonts w:ascii="Arial" w:hAnsi="Arial" w:cs="Arial"/>
          <w:spacing w:val="-3"/>
          <w:sz w:val="22"/>
          <w:szCs w:val="22"/>
        </w:rPr>
        <w:t>:</w:t>
      </w:r>
      <w:r w:rsidR="00176678">
        <w:rPr>
          <w:rFonts w:ascii="Arial" w:hAnsi="Arial" w:cs="Arial"/>
          <w:spacing w:val="-3"/>
          <w:sz w:val="22"/>
          <w:szCs w:val="22"/>
        </w:rPr>
        <w:t xml:space="preserve"> </w:t>
      </w:r>
      <w:r w:rsidR="00F645A5">
        <w:rPr>
          <w:rFonts w:ascii="Arial" w:hAnsi="Arial" w:cs="Arial"/>
          <w:spacing w:val="-3"/>
          <w:sz w:val="22"/>
          <w:szCs w:val="22"/>
        </w:rPr>
        <w:t xml:space="preserve">411-426, 2014 </w:t>
      </w:r>
    </w:p>
    <w:p w14:paraId="74DF6558" w14:textId="77777777" w:rsidR="00200EBB" w:rsidRDefault="00200EBB" w:rsidP="00200EBB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6. 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D224C0">
        <w:rPr>
          <w:rFonts w:ascii="Arial" w:hAnsi="Arial" w:cs="Arial"/>
          <w:spacing w:val="-3"/>
          <w:sz w:val="22"/>
          <w:szCs w:val="22"/>
        </w:rPr>
        <w:t>Yang, P.</w:t>
      </w:r>
      <w:r>
        <w:rPr>
          <w:rFonts w:ascii="Arial" w:hAnsi="Arial" w:cs="Arial"/>
          <w:b/>
          <w:spacing w:val="-3"/>
          <w:sz w:val="22"/>
          <w:szCs w:val="22"/>
        </w:rPr>
        <w:t xml:space="preserve"> and Zhu, M.X. </w:t>
      </w:r>
      <w:r w:rsidRPr="00D224C0">
        <w:rPr>
          <w:rFonts w:ascii="Arial" w:hAnsi="Arial" w:cs="Arial"/>
          <w:spacing w:val="-3"/>
          <w:sz w:val="22"/>
          <w:szCs w:val="22"/>
        </w:rPr>
        <w:t>TRPV3</w:t>
      </w:r>
      <w:r w:rsidR="00D224C0" w:rsidRPr="00D224C0">
        <w:rPr>
          <w:rFonts w:ascii="Arial" w:hAnsi="Arial" w:cs="Arial"/>
          <w:spacing w:val="-3"/>
          <w:sz w:val="22"/>
          <w:szCs w:val="22"/>
        </w:rPr>
        <w:t>,</w:t>
      </w:r>
      <w:r w:rsidRPr="00200EB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Nilius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, B. and Flockerzi, V. (eds) </w:t>
      </w:r>
      <w:r w:rsidR="00D224C0" w:rsidRPr="00D224C0">
        <w:rPr>
          <w:rFonts w:ascii="Arial" w:hAnsi="Arial" w:cs="Arial"/>
          <w:bCs/>
          <w:spacing w:val="-3"/>
          <w:sz w:val="22"/>
          <w:szCs w:val="22"/>
          <w:u w:val="single"/>
        </w:rPr>
        <w:t>Mammalian Transient Receptor Potential (TRP) Cation Channels</w:t>
      </w:r>
      <w:r w:rsidR="00D224C0">
        <w:rPr>
          <w:rFonts w:ascii="Arial" w:hAnsi="Arial" w:cs="Arial"/>
          <w:bCs/>
          <w:spacing w:val="-3"/>
          <w:sz w:val="22"/>
          <w:szCs w:val="22"/>
        </w:rPr>
        <w:t xml:space="preserve">, Springer Press, </w:t>
      </w: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Handb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Exp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Pharmacol</w:t>
      </w:r>
      <w:proofErr w:type="spellEnd"/>
      <w:r w:rsidR="00D224C0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76678">
        <w:rPr>
          <w:rFonts w:ascii="Arial" w:hAnsi="Arial" w:cs="Arial"/>
          <w:bCs/>
          <w:spacing w:val="-3"/>
          <w:sz w:val="22"/>
          <w:szCs w:val="22"/>
        </w:rPr>
        <w:t xml:space="preserve">222: 273-291,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20</w:t>
      </w:r>
      <w:r>
        <w:rPr>
          <w:rFonts w:ascii="Arial" w:hAnsi="Arial" w:cs="Arial"/>
          <w:bCs/>
          <w:spacing w:val="-3"/>
          <w:sz w:val="22"/>
          <w:szCs w:val="22"/>
        </w:rPr>
        <w:t>1</w:t>
      </w:r>
      <w:r w:rsidR="00176678">
        <w:rPr>
          <w:rFonts w:ascii="Arial" w:hAnsi="Arial" w:cs="Arial"/>
          <w:bCs/>
          <w:spacing w:val="-3"/>
          <w:sz w:val="22"/>
          <w:szCs w:val="22"/>
        </w:rPr>
        <w:t>4</w:t>
      </w:r>
    </w:p>
    <w:p w14:paraId="393FD316" w14:textId="77777777" w:rsidR="00BC7D98" w:rsidRDefault="00BC7D98" w:rsidP="00BC7D9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7. </w:t>
      </w:r>
      <w:r>
        <w:rPr>
          <w:rFonts w:ascii="Arial" w:hAnsi="Arial" w:cs="Arial"/>
          <w:bCs/>
          <w:spacing w:val="-3"/>
          <w:sz w:val="22"/>
          <w:szCs w:val="22"/>
        </w:rPr>
        <w:tab/>
      </w:r>
      <w:bookmarkStart w:id="22" w:name="_Hlk46828810"/>
      <w:proofErr w:type="spellStart"/>
      <w:r w:rsidRPr="00166E62">
        <w:rPr>
          <w:rFonts w:ascii="Arial" w:hAnsi="Arial" w:cs="Arial"/>
          <w:bCs/>
          <w:spacing w:val="-3"/>
          <w:sz w:val="22"/>
          <w:szCs w:val="22"/>
        </w:rPr>
        <w:t>Bavencoffe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>, A.</w:t>
      </w:r>
      <w:r w:rsidRPr="00166E6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66E62">
        <w:rPr>
          <w:rFonts w:ascii="Arial" w:hAnsi="Arial" w:cs="Arial"/>
          <w:b/>
          <w:bCs/>
          <w:spacing w:val="-3"/>
          <w:sz w:val="22"/>
          <w:szCs w:val="22"/>
        </w:rPr>
        <w:t>Zhu, M.X.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BC7D98">
        <w:rPr>
          <w:rFonts w:ascii="Arial" w:hAnsi="Arial" w:cs="Arial"/>
          <w:bCs/>
          <w:spacing w:val="-3"/>
          <w:sz w:val="22"/>
          <w:szCs w:val="22"/>
        </w:rPr>
        <w:t>and Tian, J.B.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F09AA" w:rsidRPr="003F09AA">
        <w:rPr>
          <w:rFonts w:ascii="Arial" w:hAnsi="Arial" w:cs="Arial"/>
          <w:bCs/>
          <w:spacing w:val="-3"/>
          <w:sz w:val="22"/>
          <w:szCs w:val="22"/>
        </w:rPr>
        <w:t xml:space="preserve">New Aspects of the Contribution of ER to SOCE Regulation: </w:t>
      </w:r>
      <w:r w:rsidRPr="00166E62">
        <w:rPr>
          <w:rFonts w:ascii="Arial" w:hAnsi="Arial" w:cs="Arial"/>
          <w:bCs/>
          <w:spacing w:val="-3"/>
          <w:sz w:val="22"/>
          <w:szCs w:val="22"/>
        </w:rPr>
        <w:t>TRPC proteins as a link between plasma membrane ion transport and intracellular Ca</w:t>
      </w:r>
      <w:r w:rsidRPr="00166E62">
        <w:rPr>
          <w:rFonts w:ascii="Arial" w:hAnsi="Arial" w:cs="Arial"/>
          <w:bCs/>
          <w:spacing w:val="-3"/>
          <w:sz w:val="22"/>
          <w:szCs w:val="22"/>
          <w:vertAlign w:val="superscript"/>
        </w:rPr>
        <w:t>2+</w:t>
      </w:r>
      <w:r w:rsidRPr="00166E62">
        <w:rPr>
          <w:rFonts w:ascii="Arial" w:hAnsi="Arial" w:cs="Arial"/>
          <w:bCs/>
          <w:spacing w:val="-3"/>
          <w:sz w:val="22"/>
          <w:szCs w:val="22"/>
        </w:rPr>
        <w:t xml:space="preserve"> stores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3F09AA" w:rsidRPr="003F09AA">
        <w:rPr>
          <w:rFonts w:ascii="Arial" w:hAnsi="Arial" w:cs="Arial"/>
          <w:b/>
          <w:bCs/>
          <w:spacing w:val="-3"/>
          <w:sz w:val="22"/>
          <w:szCs w:val="22"/>
        </w:rPr>
        <w:t>Adv Exp Med Biol.</w:t>
      </w:r>
      <w:r w:rsidR="003F09AA" w:rsidRPr="003F09AA">
        <w:rPr>
          <w:rFonts w:ascii="Arial" w:hAnsi="Arial" w:cs="Arial"/>
          <w:bCs/>
          <w:spacing w:val="-3"/>
          <w:sz w:val="22"/>
          <w:szCs w:val="22"/>
        </w:rPr>
        <w:t xml:space="preserve"> 993:239-255</w:t>
      </w:r>
      <w:r w:rsidR="003F09AA">
        <w:rPr>
          <w:rFonts w:ascii="Arial" w:hAnsi="Arial" w:cs="Arial"/>
          <w:bCs/>
          <w:spacing w:val="-3"/>
          <w:sz w:val="22"/>
          <w:szCs w:val="22"/>
        </w:rPr>
        <w:t>, 2017</w:t>
      </w:r>
      <w:r w:rsidR="003F09AA" w:rsidRPr="003F09AA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proofErr w:type="spellStart"/>
      <w:r w:rsidR="003F09AA" w:rsidRPr="003F09AA">
        <w:rPr>
          <w:rFonts w:ascii="Arial" w:hAnsi="Arial" w:cs="Arial"/>
          <w:bCs/>
          <w:i/>
          <w:spacing w:val="-3"/>
          <w:sz w:val="22"/>
          <w:szCs w:val="22"/>
        </w:rPr>
        <w:t>doi</w:t>
      </w:r>
      <w:proofErr w:type="spellEnd"/>
      <w:r w:rsidR="003F09AA" w:rsidRPr="003F09AA">
        <w:rPr>
          <w:rFonts w:ascii="Arial" w:hAnsi="Arial" w:cs="Arial"/>
          <w:bCs/>
          <w:i/>
          <w:spacing w:val="-3"/>
          <w:sz w:val="22"/>
          <w:szCs w:val="22"/>
        </w:rPr>
        <w:t>: 10.1007/978-3-319-57732-6_13</w:t>
      </w:r>
    </w:p>
    <w:p w14:paraId="6091BF0B" w14:textId="1DAD6833" w:rsidR="00B45488" w:rsidRDefault="00B45488" w:rsidP="00E716F0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8. </w:t>
      </w:r>
      <w:r>
        <w:rPr>
          <w:rFonts w:ascii="Arial" w:hAnsi="Arial" w:cs="Arial"/>
          <w:bCs/>
          <w:spacing w:val="-3"/>
          <w:sz w:val="22"/>
          <w:szCs w:val="22"/>
        </w:rPr>
        <w:tab/>
      </w:r>
      <w:bookmarkStart w:id="23" w:name="_Hlk38029315"/>
      <w:r w:rsidRPr="00B45488">
        <w:rPr>
          <w:rFonts w:ascii="Arial" w:hAnsi="Arial" w:cs="Arial"/>
          <w:bCs/>
          <w:spacing w:val="-3"/>
          <w:sz w:val="22"/>
          <w:szCs w:val="22"/>
        </w:rPr>
        <w:t>Gumpper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B45488">
        <w:rPr>
          <w:rFonts w:ascii="Arial" w:hAnsi="Arial" w:cs="Arial"/>
          <w:bCs/>
          <w:spacing w:val="-3"/>
          <w:sz w:val="22"/>
          <w:szCs w:val="22"/>
        </w:rPr>
        <w:t xml:space="preserve"> K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B45488">
        <w:rPr>
          <w:rFonts w:ascii="Arial" w:hAnsi="Arial" w:cs="Arial"/>
          <w:bCs/>
          <w:spacing w:val="-3"/>
          <w:sz w:val="22"/>
          <w:szCs w:val="22"/>
        </w:rPr>
        <w:t>, Sermersheim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B45488">
        <w:rPr>
          <w:rFonts w:ascii="Arial" w:hAnsi="Arial" w:cs="Arial"/>
          <w:bCs/>
          <w:spacing w:val="-3"/>
          <w:sz w:val="22"/>
          <w:szCs w:val="22"/>
        </w:rPr>
        <w:t xml:space="preserve"> M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B45488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B45488">
        <w:rPr>
          <w:rFonts w:ascii="Arial" w:hAnsi="Arial" w:cs="Arial"/>
          <w:b/>
          <w:bCs/>
          <w:spacing w:val="-3"/>
          <w:sz w:val="22"/>
          <w:szCs w:val="22"/>
        </w:rPr>
        <w:t>Zhu, M.X.,</w:t>
      </w:r>
      <w:r w:rsidRPr="00B4548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B45488">
        <w:rPr>
          <w:rFonts w:ascii="Arial" w:hAnsi="Arial" w:cs="Arial"/>
          <w:bCs/>
          <w:spacing w:val="-3"/>
          <w:sz w:val="22"/>
          <w:szCs w:val="22"/>
        </w:rPr>
        <w:t>Lin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B45488">
        <w:rPr>
          <w:rFonts w:ascii="Arial" w:hAnsi="Arial" w:cs="Arial"/>
          <w:bCs/>
          <w:spacing w:val="-3"/>
          <w:sz w:val="22"/>
          <w:szCs w:val="22"/>
        </w:rPr>
        <w:t xml:space="preserve"> P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B45488">
        <w:rPr>
          <w:rFonts w:ascii="Arial" w:hAnsi="Arial" w:cs="Arial"/>
          <w:bCs/>
          <w:spacing w:val="-3"/>
          <w:sz w:val="22"/>
          <w:szCs w:val="22"/>
        </w:rPr>
        <w:t>H.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45488">
        <w:rPr>
          <w:rFonts w:ascii="Arial" w:hAnsi="Arial" w:cs="Arial"/>
          <w:bCs/>
          <w:spacing w:val="-3"/>
          <w:sz w:val="22"/>
          <w:szCs w:val="22"/>
        </w:rPr>
        <w:t>Skeletal Muscle Lysosomal Function via Cathepsin Activity Measurement.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F09AA">
        <w:rPr>
          <w:rFonts w:ascii="Arial" w:hAnsi="Arial" w:cs="Arial"/>
          <w:b/>
          <w:bCs/>
          <w:spacing w:val="-3"/>
          <w:sz w:val="22"/>
          <w:szCs w:val="22"/>
        </w:rPr>
        <w:t>Methods Mol Biol</w:t>
      </w:r>
      <w:r w:rsidRPr="00B45488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E716F0" w:rsidRPr="00E716F0">
        <w:rPr>
          <w:rFonts w:ascii="Arial" w:hAnsi="Arial" w:cs="Arial"/>
          <w:bCs/>
          <w:spacing w:val="-3"/>
          <w:sz w:val="22"/>
          <w:szCs w:val="22"/>
        </w:rPr>
        <w:t>1854:35-43</w:t>
      </w:r>
      <w:r w:rsidR="00E716F0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B45488">
        <w:rPr>
          <w:rFonts w:ascii="Arial" w:hAnsi="Arial" w:cs="Arial"/>
          <w:bCs/>
          <w:spacing w:val="-3"/>
          <w:sz w:val="22"/>
          <w:szCs w:val="22"/>
        </w:rPr>
        <w:t>201</w:t>
      </w:r>
      <w:r w:rsidR="00E716F0">
        <w:rPr>
          <w:rFonts w:ascii="Arial" w:hAnsi="Arial" w:cs="Arial"/>
          <w:bCs/>
          <w:spacing w:val="-3"/>
          <w:sz w:val="22"/>
          <w:szCs w:val="22"/>
        </w:rPr>
        <w:t xml:space="preserve">9. </w:t>
      </w:r>
      <w:bookmarkEnd w:id="23"/>
      <w:proofErr w:type="spellStart"/>
      <w:r w:rsidR="00E716F0" w:rsidRPr="00E716F0">
        <w:rPr>
          <w:rFonts w:ascii="Arial" w:hAnsi="Arial" w:cs="Arial"/>
          <w:bCs/>
          <w:spacing w:val="-3"/>
          <w:sz w:val="22"/>
          <w:szCs w:val="22"/>
        </w:rPr>
        <w:t>doi</w:t>
      </w:r>
      <w:proofErr w:type="spellEnd"/>
      <w:r w:rsidR="00E716F0" w:rsidRPr="00E716F0">
        <w:rPr>
          <w:rFonts w:ascii="Arial" w:hAnsi="Arial" w:cs="Arial"/>
          <w:bCs/>
          <w:spacing w:val="-3"/>
          <w:sz w:val="22"/>
          <w:szCs w:val="22"/>
        </w:rPr>
        <w:t>: 10.1007/7651_2017_64.</w:t>
      </w:r>
      <w:r w:rsidR="00E716F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716F0" w:rsidRPr="00E716F0">
        <w:rPr>
          <w:rFonts w:ascii="Arial" w:hAnsi="Arial" w:cs="Arial"/>
          <w:bCs/>
          <w:i/>
          <w:iCs/>
          <w:spacing w:val="-3"/>
          <w:sz w:val="22"/>
          <w:szCs w:val="22"/>
        </w:rPr>
        <w:t>PMCID: PMC5828979</w:t>
      </w:r>
    </w:p>
    <w:p w14:paraId="5490B4EE" w14:textId="4AAD134C" w:rsidR="00BD4648" w:rsidRDefault="00BD4648" w:rsidP="00B45488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 w:hint="eastAsia"/>
          <w:bCs/>
          <w:spacing w:val="-3"/>
          <w:sz w:val="22"/>
          <w:szCs w:val="22"/>
        </w:rPr>
        <w:t>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bCs/>
          <w:spacing w:val="-3"/>
          <w:sz w:val="22"/>
          <w:szCs w:val="22"/>
        </w:rPr>
        <w:tab/>
      </w:r>
      <w:r w:rsidRPr="00546A1A">
        <w:rPr>
          <w:rFonts w:ascii="Arial" w:hAnsi="Arial" w:cs="Arial"/>
          <w:bCs/>
          <w:sz w:val="22"/>
          <w:szCs w:val="22"/>
        </w:rPr>
        <w:t>Xiong</w:t>
      </w:r>
      <w:r>
        <w:rPr>
          <w:rFonts w:ascii="Arial" w:hAnsi="Arial" w:cs="Arial"/>
          <w:bCs/>
          <w:sz w:val="22"/>
          <w:szCs w:val="22"/>
        </w:rPr>
        <w:t xml:space="preserve">, J., He, </w:t>
      </w:r>
      <w:r w:rsidRPr="00546A1A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bCs/>
          <w:sz w:val="22"/>
          <w:szCs w:val="22"/>
        </w:rPr>
        <w:t xml:space="preserve">., </w:t>
      </w:r>
      <w:r w:rsidRPr="00BD4648">
        <w:rPr>
          <w:rFonts w:ascii="Arial" w:hAnsi="Arial" w:cs="Arial"/>
          <w:b/>
          <w:sz w:val="22"/>
          <w:szCs w:val="22"/>
        </w:rPr>
        <w:t>Zhu, M. X.</w:t>
      </w:r>
      <w:r>
        <w:rPr>
          <w:rFonts w:ascii="Arial" w:hAnsi="Arial" w:cs="Arial"/>
          <w:bCs/>
          <w:sz w:val="22"/>
          <w:szCs w:val="22"/>
        </w:rPr>
        <w:t xml:space="preserve">, and Du, G. </w:t>
      </w:r>
      <w:r w:rsidRPr="00546A1A">
        <w:rPr>
          <w:rFonts w:ascii="Arial" w:hAnsi="Arial" w:cs="Arial"/>
          <w:bCs/>
          <w:sz w:val="22"/>
          <w:szCs w:val="22"/>
        </w:rPr>
        <w:t>Rapid Isolation of</w:t>
      </w:r>
      <w:r>
        <w:rPr>
          <w:rFonts w:ascii="Arial" w:hAnsi="Arial" w:cs="Arial"/>
          <w:bCs/>
          <w:sz w:val="22"/>
          <w:szCs w:val="22"/>
        </w:rPr>
        <w:t xml:space="preserve"> Ly</w:t>
      </w:r>
      <w:r w:rsidRPr="00546A1A">
        <w:rPr>
          <w:rFonts w:ascii="Arial" w:hAnsi="Arial" w:cs="Arial"/>
          <w:bCs/>
          <w:sz w:val="22"/>
          <w:szCs w:val="22"/>
        </w:rPr>
        <w:t>sosomes from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46A1A">
        <w:rPr>
          <w:rFonts w:ascii="Arial" w:hAnsi="Arial" w:cs="Arial"/>
          <w:bCs/>
          <w:sz w:val="22"/>
          <w:szCs w:val="22"/>
        </w:rPr>
        <w:t>Cultured Cells Using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46A1A">
        <w:rPr>
          <w:rFonts w:ascii="Arial" w:hAnsi="Arial" w:cs="Arial"/>
          <w:bCs/>
          <w:sz w:val="22"/>
          <w:szCs w:val="22"/>
        </w:rPr>
        <w:t>a Twin Strep Tag</w:t>
      </w:r>
      <w:r w:rsidR="00912B9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12B92">
        <w:rPr>
          <w:rFonts w:ascii="Arial" w:hAnsi="Arial" w:cs="Arial"/>
          <w:bCs/>
          <w:sz w:val="22"/>
          <w:szCs w:val="22"/>
        </w:rPr>
        <w:t>i</w:t>
      </w:r>
      <w:r w:rsidRPr="00546A1A">
        <w:rPr>
          <w:rFonts w:ascii="Arial" w:hAnsi="Arial" w:cs="Arial"/>
          <w:bCs/>
          <w:sz w:val="22"/>
          <w:szCs w:val="22"/>
        </w:rPr>
        <w:t xml:space="preserve">n </w:t>
      </w:r>
      <w:r>
        <w:rPr>
          <w:rFonts w:ascii="Arial" w:hAnsi="Arial" w:cs="Arial"/>
          <w:bCs/>
          <w:sz w:val="22"/>
          <w:szCs w:val="22"/>
        </w:rPr>
        <w:t>Gasnier</w:t>
      </w:r>
      <w:r w:rsidR="00912B9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B. and </w:t>
      </w:r>
      <w:r w:rsidRPr="00546A1A">
        <w:rPr>
          <w:rFonts w:ascii="Arial" w:hAnsi="Arial" w:cs="Arial"/>
          <w:bCs/>
          <w:sz w:val="22"/>
          <w:szCs w:val="22"/>
        </w:rPr>
        <w:t>Zhu</w:t>
      </w:r>
      <w:r w:rsidR="00912B92">
        <w:rPr>
          <w:rFonts w:ascii="Arial" w:hAnsi="Arial" w:cs="Arial"/>
          <w:bCs/>
          <w:sz w:val="22"/>
          <w:szCs w:val="22"/>
        </w:rPr>
        <w:t>,</w:t>
      </w:r>
      <w:r w:rsidRPr="00546A1A">
        <w:rPr>
          <w:rFonts w:ascii="Arial" w:hAnsi="Arial" w:cs="Arial"/>
          <w:bCs/>
          <w:sz w:val="22"/>
          <w:szCs w:val="22"/>
        </w:rPr>
        <w:t xml:space="preserve"> M</w:t>
      </w:r>
      <w:r w:rsidR="00912B92">
        <w:rPr>
          <w:rFonts w:ascii="Arial" w:hAnsi="Arial" w:cs="Arial"/>
          <w:bCs/>
          <w:sz w:val="22"/>
          <w:szCs w:val="22"/>
        </w:rPr>
        <w:t>.</w:t>
      </w:r>
      <w:r w:rsidRPr="00546A1A">
        <w:rPr>
          <w:rFonts w:ascii="Arial" w:hAnsi="Arial" w:cs="Arial"/>
          <w:bCs/>
          <w:sz w:val="22"/>
          <w:szCs w:val="22"/>
        </w:rPr>
        <w:t>X</w:t>
      </w:r>
      <w:r w:rsidR="00912B92">
        <w:rPr>
          <w:rFonts w:ascii="Arial" w:hAnsi="Arial" w:cs="Arial"/>
          <w:bCs/>
          <w:sz w:val="22"/>
          <w:szCs w:val="22"/>
        </w:rPr>
        <w:t>. (</w:t>
      </w:r>
      <w:r w:rsidRPr="00546A1A">
        <w:rPr>
          <w:rFonts w:ascii="Arial" w:hAnsi="Arial" w:cs="Arial"/>
          <w:bCs/>
          <w:sz w:val="22"/>
          <w:szCs w:val="22"/>
        </w:rPr>
        <w:t>ed</w:t>
      </w:r>
      <w:r w:rsidR="00912B92">
        <w:rPr>
          <w:rFonts w:ascii="Arial" w:hAnsi="Arial" w:cs="Arial"/>
          <w:bCs/>
          <w:sz w:val="22"/>
          <w:szCs w:val="22"/>
        </w:rPr>
        <w:t>s)</w:t>
      </w:r>
      <w:r w:rsidRPr="00BD4648">
        <w:rPr>
          <w:rFonts w:ascii="Arial" w:hAnsi="Arial" w:cs="Arial"/>
          <w:bCs/>
          <w:sz w:val="22"/>
          <w:szCs w:val="22"/>
          <w:u w:val="single"/>
        </w:rPr>
        <w:t xml:space="preserve"> Ion and Molecule Transport in Lysosomes</w:t>
      </w:r>
      <w:r w:rsidRPr="00546A1A">
        <w:rPr>
          <w:rFonts w:ascii="Arial" w:hAnsi="Arial" w:cs="Arial"/>
          <w:bCs/>
          <w:sz w:val="22"/>
          <w:szCs w:val="22"/>
        </w:rPr>
        <w:t xml:space="preserve">. CRC Press, Boca Raton (FL), Chapter </w:t>
      </w:r>
      <w:r>
        <w:rPr>
          <w:rFonts w:ascii="Arial" w:hAnsi="Arial" w:cs="Arial"/>
          <w:bCs/>
          <w:sz w:val="22"/>
          <w:szCs w:val="22"/>
        </w:rPr>
        <w:t>9</w:t>
      </w:r>
      <w:r w:rsidRPr="00546A1A">
        <w:rPr>
          <w:rFonts w:ascii="Arial" w:hAnsi="Arial" w:cs="Arial"/>
          <w:bCs/>
          <w:sz w:val="22"/>
          <w:szCs w:val="22"/>
        </w:rPr>
        <w:t>, pp1</w:t>
      </w:r>
      <w:r>
        <w:rPr>
          <w:rFonts w:ascii="Arial" w:hAnsi="Arial" w:cs="Arial"/>
          <w:bCs/>
          <w:sz w:val="22"/>
          <w:szCs w:val="22"/>
        </w:rPr>
        <w:t>99</w:t>
      </w:r>
      <w:r w:rsidRPr="00546A1A">
        <w:rPr>
          <w:rFonts w:ascii="Arial" w:hAnsi="Arial" w:cs="Arial"/>
          <w:bCs/>
          <w:sz w:val="22"/>
          <w:szCs w:val="22"/>
        </w:rPr>
        <w:t>-20</w:t>
      </w:r>
      <w:r>
        <w:rPr>
          <w:rFonts w:ascii="Arial" w:hAnsi="Arial" w:cs="Arial"/>
          <w:bCs/>
          <w:sz w:val="22"/>
          <w:szCs w:val="22"/>
        </w:rPr>
        <w:t>8, 2020</w:t>
      </w:r>
    </w:p>
    <w:p w14:paraId="2554B8A3" w14:textId="40B526EB" w:rsidR="00912B92" w:rsidRDefault="00912B92" w:rsidP="002C057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10. </w:t>
      </w:r>
      <w:bookmarkStart w:id="24" w:name="_Hlk77681202"/>
      <w:r w:rsidRPr="00912B92">
        <w:rPr>
          <w:rFonts w:ascii="Arial" w:hAnsi="Arial" w:cs="Arial"/>
          <w:bCs/>
          <w:sz w:val="22"/>
          <w:szCs w:val="22"/>
        </w:rPr>
        <w:t>Lu,</w:t>
      </w:r>
      <w:r>
        <w:rPr>
          <w:rFonts w:ascii="Arial" w:hAnsi="Arial" w:cs="Arial"/>
          <w:bCs/>
          <w:sz w:val="22"/>
          <w:szCs w:val="22"/>
        </w:rPr>
        <w:t xml:space="preserve"> H.Y., </w:t>
      </w:r>
      <w:r w:rsidRPr="00912B92">
        <w:rPr>
          <w:rFonts w:ascii="Arial" w:hAnsi="Arial" w:cs="Arial"/>
          <w:bCs/>
          <w:sz w:val="22"/>
          <w:szCs w:val="22"/>
        </w:rPr>
        <w:t>Xiong,</w:t>
      </w:r>
      <w:r>
        <w:rPr>
          <w:rFonts w:ascii="Arial" w:hAnsi="Arial" w:cs="Arial"/>
          <w:bCs/>
          <w:sz w:val="22"/>
          <w:szCs w:val="22"/>
        </w:rPr>
        <w:t xml:space="preserve"> J., </w:t>
      </w:r>
      <w:r w:rsidRPr="00912B92">
        <w:rPr>
          <w:rFonts w:ascii="Arial" w:hAnsi="Arial" w:cs="Arial"/>
          <w:bCs/>
          <w:sz w:val="22"/>
          <w:szCs w:val="22"/>
        </w:rPr>
        <w:t>Perera</w:t>
      </w:r>
      <w:r>
        <w:rPr>
          <w:rFonts w:ascii="Arial" w:hAnsi="Arial" w:cs="Arial"/>
          <w:bCs/>
          <w:sz w:val="22"/>
          <w:szCs w:val="22"/>
        </w:rPr>
        <w:t>,</w:t>
      </w:r>
      <w:r w:rsidRPr="00912B92">
        <w:rPr>
          <w:rFonts w:ascii="Arial" w:hAnsi="Arial" w:cs="Arial"/>
          <w:bCs/>
          <w:sz w:val="22"/>
          <w:szCs w:val="22"/>
        </w:rPr>
        <w:t xml:space="preserve"> D</w:t>
      </w:r>
      <w:r>
        <w:rPr>
          <w:rFonts w:ascii="Arial" w:hAnsi="Arial" w:cs="Arial"/>
          <w:bCs/>
          <w:sz w:val="22"/>
          <w:szCs w:val="22"/>
        </w:rPr>
        <w:t>.N.</w:t>
      </w:r>
      <w:r w:rsidRPr="00912B92">
        <w:rPr>
          <w:rFonts w:ascii="Arial" w:hAnsi="Arial" w:cs="Arial"/>
          <w:bCs/>
          <w:sz w:val="22"/>
          <w:szCs w:val="22"/>
        </w:rPr>
        <w:t>, Rajapakshe,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12B92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., </w:t>
      </w:r>
      <w:r w:rsidRPr="00912B92">
        <w:rPr>
          <w:rFonts w:ascii="Arial" w:hAnsi="Arial" w:cs="Arial"/>
          <w:bCs/>
          <w:sz w:val="22"/>
          <w:szCs w:val="22"/>
        </w:rPr>
        <w:t>Wang,</w:t>
      </w:r>
      <w:r>
        <w:rPr>
          <w:rFonts w:ascii="Arial" w:hAnsi="Arial" w:cs="Arial"/>
          <w:bCs/>
          <w:sz w:val="22"/>
          <w:szCs w:val="22"/>
        </w:rPr>
        <w:t xml:space="preserve"> X., </w:t>
      </w:r>
      <w:r w:rsidRPr="00912B92">
        <w:rPr>
          <w:rFonts w:ascii="Arial" w:hAnsi="Arial" w:cs="Arial"/>
          <w:bCs/>
          <w:sz w:val="22"/>
          <w:szCs w:val="22"/>
        </w:rPr>
        <w:t>Jia,</w:t>
      </w:r>
      <w:r>
        <w:rPr>
          <w:rFonts w:ascii="Arial" w:hAnsi="Arial" w:cs="Arial"/>
          <w:bCs/>
          <w:sz w:val="22"/>
          <w:szCs w:val="22"/>
        </w:rPr>
        <w:t xml:space="preserve"> F., </w:t>
      </w:r>
      <w:r w:rsidRPr="00912B92">
        <w:rPr>
          <w:rFonts w:ascii="Arial" w:hAnsi="Arial" w:cs="Arial"/>
          <w:bCs/>
          <w:sz w:val="22"/>
          <w:szCs w:val="22"/>
        </w:rPr>
        <w:t>Costello,</w:t>
      </w:r>
      <w:r>
        <w:rPr>
          <w:rFonts w:ascii="Arial" w:hAnsi="Arial" w:cs="Arial"/>
          <w:bCs/>
          <w:sz w:val="22"/>
          <w:szCs w:val="22"/>
        </w:rPr>
        <w:t xml:space="preserve"> M., </w:t>
      </w:r>
      <w:r w:rsidRPr="00912B92">
        <w:rPr>
          <w:rFonts w:ascii="Arial" w:hAnsi="Arial" w:cs="Arial"/>
          <w:bCs/>
          <w:sz w:val="22"/>
          <w:szCs w:val="22"/>
        </w:rPr>
        <w:t>Holloway,</w:t>
      </w:r>
      <w:r>
        <w:rPr>
          <w:rFonts w:ascii="Arial" w:hAnsi="Arial" w:cs="Arial"/>
          <w:bCs/>
          <w:sz w:val="22"/>
          <w:szCs w:val="22"/>
        </w:rPr>
        <w:t xml:space="preserve"> K.R.,</w:t>
      </w:r>
      <w:r w:rsidRPr="00912B92">
        <w:rPr>
          <w:rFonts w:ascii="Arial" w:hAnsi="Arial" w:cs="Arial"/>
          <w:bCs/>
          <w:sz w:val="22"/>
          <w:szCs w:val="22"/>
        </w:rPr>
        <w:t xml:space="preserve"> Wu,</w:t>
      </w:r>
      <w:r>
        <w:rPr>
          <w:rFonts w:ascii="Arial" w:hAnsi="Arial" w:cs="Arial"/>
          <w:bCs/>
          <w:sz w:val="22"/>
          <w:szCs w:val="22"/>
        </w:rPr>
        <w:t xml:space="preserve"> D., </w:t>
      </w:r>
      <w:r w:rsidRPr="00912B92">
        <w:rPr>
          <w:rFonts w:ascii="Arial" w:hAnsi="Arial" w:cs="Arial"/>
          <w:bCs/>
          <w:sz w:val="22"/>
          <w:szCs w:val="22"/>
        </w:rPr>
        <w:t>Ramos,</w:t>
      </w:r>
      <w:r>
        <w:rPr>
          <w:rFonts w:ascii="Arial" w:hAnsi="Arial" w:cs="Arial"/>
          <w:bCs/>
          <w:sz w:val="22"/>
          <w:szCs w:val="22"/>
        </w:rPr>
        <w:t xml:space="preserve"> C., </w:t>
      </w:r>
      <w:r w:rsidRPr="00912B92">
        <w:rPr>
          <w:rFonts w:ascii="Arial" w:hAnsi="Arial" w:cs="Arial"/>
          <w:bCs/>
          <w:sz w:val="22"/>
          <w:szCs w:val="22"/>
        </w:rPr>
        <w:t>Callaway,</w:t>
      </w:r>
      <w:r>
        <w:rPr>
          <w:rFonts w:ascii="Arial" w:hAnsi="Arial" w:cs="Arial"/>
          <w:bCs/>
          <w:sz w:val="22"/>
          <w:szCs w:val="22"/>
        </w:rPr>
        <w:t xml:space="preserve"> C.G., </w:t>
      </w:r>
      <w:r w:rsidRPr="00912B92">
        <w:rPr>
          <w:rFonts w:ascii="Arial" w:hAnsi="Arial" w:cs="Arial"/>
          <w:bCs/>
          <w:sz w:val="22"/>
          <w:szCs w:val="22"/>
        </w:rPr>
        <w:t>Grimm,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12B92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.</w:t>
      </w:r>
      <w:r w:rsidRPr="00912B92">
        <w:rPr>
          <w:rFonts w:ascii="Arial" w:hAnsi="Arial" w:cs="Arial"/>
          <w:bCs/>
          <w:sz w:val="22"/>
          <w:szCs w:val="22"/>
        </w:rPr>
        <w:t>L.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912B92">
        <w:rPr>
          <w:rFonts w:ascii="Arial" w:hAnsi="Arial" w:cs="Arial"/>
          <w:bCs/>
          <w:sz w:val="22"/>
          <w:szCs w:val="22"/>
        </w:rPr>
        <w:t>Wulfkuhle,</w:t>
      </w:r>
      <w:r>
        <w:rPr>
          <w:rFonts w:ascii="Arial" w:hAnsi="Arial" w:cs="Arial"/>
          <w:bCs/>
          <w:sz w:val="22"/>
          <w:szCs w:val="22"/>
        </w:rPr>
        <w:t xml:space="preserve"> J.,</w:t>
      </w:r>
      <w:r w:rsidRPr="00912B9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12B92">
        <w:rPr>
          <w:rFonts w:ascii="Arial" w:hAnsi="Arial" w:cs="Arial"/>
          <w:bCs/>
          <w:sz w:val="22"/>
          <w:szCs w:val="22"/>
        </w:rPr>
        <w:t>Coarfa</w:t>
      </w:r>
      <w:proofErr w:type="spellEnd"/>
      <w:r w:rsidRPr="00912B9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C., </w:t>
      </w:r>
      <w:r w:rsidRPr="00912B92">
        <w:rPr>
          <w:rFonts w:ascii="Arial" w:hAnsi="Arial" w:cs="Arial"/>
          <w:bCs/>
          <w:sz w:val="22"/>
          <w:szCs w:val="22"/>
        </w:rPr>
        <w:t>Edwards,</w:t>
      </w:r>
      <w:r>
        <w:rPr>
          <w:rFonts w:ascii="Arial" w:hAnsi="Arial" w:cs="Arial"/>
          <w:bCs/>
          <w:sz w:val="22"/>
          <w:szCs w:val="22"/>
        </w:rPr>
        <w:t xml:space="preserve"> D.P.,</w:t>
      </w:r>
      <w:r w:rsidRPr="00912B92">
        <w:rPr>
          <w:rFonts w:ascii="Arial" w:hAnsi="Arial" w:cs="Arial"/>
          <w:bCs/>
          <w:sz w:val="22"/>
          <w:szCs w:val="22"/>
        </w:rPr>
        <w:t xml:space="preserve"> </w:t>
      </w:r>
      <w:r w:rsidRPr="002C057C">
        <w:rPr>
          <w:rFonts w:ascii="Arial" w:hAnsi="Arial" w:cs="Arial"/>
          <w:b/>
          <w:sz w:val="22"/>
          <w:szCs w:val="22"/>
        </w:rPr>
        <w:t>Zhu, M.X.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912B92">
        <w:rPr>
          <w:rFonts w:ascii="Arial" w:hAnsi="Arial" w:cs="Arial"/>
          <w:bCs/>
          <w:sz w:val="22"/>
          <w:szCs w:val="22"/>
        </w:rPr>
        <w:t>Huang</w:t>
      </w:r>
      <w:r>
        <w:rPr>
          <w:rFonts w:ascii="Arial" w:hAnsi="Arial" w:cs="Arial"/>
          <w:bCs/>
          <w:sz w:val="22"/>
          <w:szCs w:val="22"/>
        </w:rPr>
        <w:t xml:space="preserve">, S. </w:t>
      </w:r>
      <w:r w:rsidRPr="00912B92">
        <w:rPr>
          <w:rFonts w:ascii="Arial" w:hAnsi="Arial" w:cs="Arial"/>
          <w:bCs/>
          <w:sz w:val="22"/>
          <w:szCs w:val="22"/>
        </w:rPr>
        <w:t>High Throughput Evaluation of Metabolic Activities Using Reverse Phase Protein Array (RPPA) Technology</w:t>
      </w:r>
      <w:r w:rsidR="002C057C">
        <w:rPr>
          <w:rFonts w:ascii="Arial" w:hAnsi="Arial" w:cs="Arial"/>
          <w:bCs/>
          <w:sz w:val="22"/>
          <w:szCs w:val="22"/>
        </w:rPr>
        <w:t>, i</w:t>
      </w:r>
      <w:r>
        <w:rPr>
          <w:rFonts w:ascii="Arial" w:hAnsi="Arial" w:cs="Arial"/>
          <w:bCs/>
          <w:sz w:val="22"/>
          <w:szCs w:val="22"/>
        </w:rPr>
        <w:t>n Tong, Q (ed)</w:t>
      </w:r>
      <w:r w:rsidR="002C057C">
        <w:rPr>
          <w:rFonts w:ascii="Arial" w:hAnsi="Arial" w:cs="Arial"/>
          <w:bCs/>
          <w:sz w:val="22"/>
          <w:szCs w:val="22"/>
        </w:rPr>
        <w:t xml:space="preserve"> </w:t>
      </w:r>
      <w:r w:rsidR="002C057C" w:rsidRPr="002C057C">
        <w:rPr>
          <w:rFonts w:ascii="Arial" w:hAnsi="Arial" w:cs="Arial"/>
          <w:bCs/>
          <w:sz w:val="22"/>
          <w:szCs w:val="22"/>
          <w:u w:val="single"/>
        </w:rPr>
        <w:t>Neuron Signaling in Metabolic Regulation</w:t>
      </w:r>
      <w:r>
        <w:rPr>
          <w:rFonts w:ascii="Arial" w:hAnsi="Arial" w:cs="Arial"/>
          <w:bCs/>
          <w:sz w:val="22"/>
          <w:szCs w:val="22"/>
        </w:rPr>
        <w:t>.</w:t>
      </w:r>
      <w:r w:rsidRPr="00912B92">
        <w:rPr>
          <w:rFonts w:ascii="Arial" w:hAnsi="Arial" w:cs="Arial"/>
          <w:bCs/>
          <w:sz w:val="22"/>
          <w:szCs w:val="22"/>
        </w:rPr>
        <w:t xml:space="preserve"> </w:t>
      </w:r>
      <w:r w:rsidRPr="00546A1A">
        <w:rPr>
          <w:rFonts w:ascii="Arial" w:hAnsi="Arial" w:cs="Arial"/>
          <w:bCs/>
          <w:sz w:val="22"/>
          <w:szCs w:val="22"/>
        </w:rPr>
        <w:t xml:space="preserve">CRC Press, Boca Raton (FL), Chapter </w:t>
      </w:r>
      <w:r w:rsidR="002C057C">
        <w:rPr>
          <w:rFonts w:ascii="Arial" w:hAnsi="Arial" w:cs="Arial"/>
          <w:bCs/>
          <w:sz w:val="22"/>
          <w:szCs w:val="22"/>
        </w:rPr>
        <w:t>13</w:t>
      </w:r>
      <w:r w:rsidRPr="00546A1A">
        <w:rPr>
          <w:rFonts w:ascii="Arial" w:hAnsi="Arial" w:cs="Arial"/>
          <w:bCs/>
          <w:sz w:val="22"/>
          <w:szCs w:val="22"/>
        </w:rPr>
        <w:t>, pp</w:t>
      </w:r>
      <w:r w:rsidR="002F14B9">
        <w:rPr>
          <w:rFonts w:ascii="Arial" w:hAnsi="Arial" w:cs="Arial"/>
          <w:bCs/>
          <w:sz w:val="22"/>
          <w:szCs w:val="22"/>
        </w:rPr>
        <w:t>293</w:t>
      </w:r>
      <w:r w:rsidR="002C057C">
        <w:rPr>
          <w:rFonts w:ascii="Arial" w:hAnsi="Arial" w:cs="Arial"/>
          <w:bCs/>
          <w:sz w:val="22"/>
          <w:szCs w:val="22"/>
        </w:rPr>
        <w:t>-</w:t>
      </w:r>
      <w:r w:rsidR="002F14B9">
        <w:rPr>
          <w:rFonts w:ascii="Arial" w:hAnsi="Arial" w:cs="Arial"/>
          <w:bCs/>
          <w:sz w:val="22"/>
          <w:szCs w:val="22"/>
        </w:rPr>
        <w:t>317</w:t>
      </w:r>
      <w:r>
        <w:rPr>
          <w:rFonts w:ascii="Arial" w:hAnsi="Arial" w:cs="Arial"/>
          <w:bCs/>
          <w:sz w:val="22"/>
          <w:szCs w:val="22"/>
        </w:rPr>
        <w:t>, 202</w:t>
      </w:r>
      <w:r w:rsidR="002C057C">
        <w:rPr>
          <w:rFonts w:ascii="Arial" w:hAnsi="Arial" w:cs="Arial"/>
          <w:bCs/>
          <w:sz w:val="22"/>
          <w:szCs w:val="22"/>
        </w:rPr>
        <w:t>1</w:t>
      </w:r>
    </w:p>
    <w:p w14:paraId="5857CA9D" w14:textId="763CB0A4" w:rsidR="002C057C" w:rsidRPr="002C057C" w:rsidRDefault="002C057C" w:rsidP="002C057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</w:t>
      </w:r>
      <w:r w:rsidRPr="002C057C">
        <w:rPr>
          <w:rFonts w:ascii="Arial" w:hAnsi="Arial" w:cs="Arial"/>
          <w:bCs/>
          <w:sz w:val="22"/>
          <w:szCs w:val="22"/>
        </w:rPr>
        <w:t xml:space="preserve">Liu, </w:t>
      </w:r>
      <w:r>
        <w:rPr>
          <w:rFonts w:ascii="Arial" w:hAnsi="Arial" w:cs="Arial"/>
          <w:bCs/>
          <w:sz w:val="22"/>
          <w:szCs w:val="22"/>
        </w:rPr>
        <w:t xml:space="preserve">M.G., </w:t>
      </w:r>
      <w:r w:rsidRPr="008A0FFC">
        <w:rPr>
          <w:rFonts w:ascii="Arial" w:hAnsi="Arial" w:cs="Arial"/>
          <w:b/>
          <w:sz w:val="22"/>
          <w:szCs w:val="22"/>
        </w:rPr>
        <w:t>Zhu, M.X</w:t>
      </w:r>
      <w:r w:rsidR="008A0FFC">
        <w:rPr>
          <w:rFonts w:ascii="Arial" w:hAnsi="Arial" w:cs="Arial"/>
          <w:b/>
          <w:sz w:val="22"/>
          <w:szCs w:val="22"/>
        </w:rPr>
        <w:t>.</w:t>
      </w:r>
      <w:r w:rsidRPr="002C057C">
        <w:rPr>
          <w:rFonts w:ascii="Arial" w:hAnsi="Arial" w:cs="Arial"/>
          <w:bCs/>
          <w:sz w:val="22"/>
          <w:szCs w:val="22"/>
        </w:rPr>
        <w:t xml:space="preserve">, and </w:t>
      </w:r>
      <w:r>
        <w:rPr>
          <w:rFonts w:ascii="Arial" w:hAnsi="Arial" w:cs="Arial"/>
          <w:bCs/>
          <w:sz w:val="22"/>
          <w:szCs w:val="22"/>
        </w:rPr>
        <w:t xml:space="preserve">Xu, </w:t>
      </w:r>
      <w:r w:rsidRPr="002C057C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.</w:t>
      </w:r>
      <w:r w:rsidRPr="002C057C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2C057C">
        <w:rPr>
          <w:rFonts w:ascii="Arial" w:hAnsi="Arial" w:cs="Arial"/>
          <w:bCs/>
          <w:sz w:val="22"/>
          <w:szCs w:val="22"/>
        </w:rPr>
        <w:t>Acid-Sensing Ion Channels and Synaptic Plasticity: A Revisit</w:t>
      </w:r>
      <w:r w:rsidR="00602EE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in Xu, T.L. and Wu, L.J. (eds) </w:t>
      </w:r>
      <w:r w:rsidRPr="002C057C">
        <w:rPr>
          <w:rFonts w:ascii="Arial" w:hAnsi="Arial" w:cs="Arial"/>
          <w:bCs/>
          <w:sz w:val="22"/>
          <w:szCs w:val="22"/>
          <w:u w:val="single"/>
        </w:rPr>
        <w:t>Non</w:t>
      </w:r>
      <w:r>
        <w:rPr>
          <w:rFonts w:ascii="Arial" w:hAnsi="Arial" w:cs="Arial"/>
          <w:bCs/>
          <w:sz w:val="22"/>
          <w:szCs w:val="22"/>
          <w:u w:val="single"/>
        </w:rPr>
        <w:t>c</w:t>
      </w:r>
      <w:r w:rsidRPr="002C057C">
        <w:rPr>
          <w:rFonts w:ascii="Arial" w:hAnsi="Arial" w:cs="Arial"/>
          <w:bCs/>
          <w:sz w:val="22"/>
          <w:szCs w:val="22"/>
          <w:u w:val="single"/>
        </w:rPr>
        <w:t>lassical Ion Channels in the Nervous System</w:t>
      </w:r>
      <w:r>
        <w:rPr>
          <w:rFonts w:ascii="Arial" w:hAnsi="Arial" w:cs="Arial"/>
          <w:bCs/>
          <w:sz w:val="22"/>
          <w:szCs w:val="22"/>
        </w:rPr>
        <w:t>.</w:t>
      </w:r>
      <w:r w:rsidRPr="00912B92">
        <w:rPr>
          <w:rFonts w:ascii="Arial" w:hAnsi="Arial" w:cs="Arial"/>
          <w:bCs/>
          <w:sz w:val="22"/>
          <w:szCs w:val="22"/>
        </w:rPr>
        <w:t xml:space="preserve"> </w:t>
      </w:r>
      <w:r w:rsidRPr="00546A1A">
        <w:rPr>
          <w:rFonts w:ascii="Arial" w:hAnsi="Arial" w:cs="Arial"/>
          <w:bCs/>
          <w:sz w:val="22"/>
          <w:szCs w:val="22"/>
        </w:rPr>
        <w:t xml:space="preserve">CRC Press, Boca Raton (FL), Chapter </w:t>
      </w:r>
      <w:r>
        <w:rPr>
          <w:rFonts w:ascii="Arial" w:hAnsi="Arial" w:cs="Arial"/>
          <w:bCs/>
          <w:sz w:val="22"/>
          <w:szCs w:val="22"/>
        </w:rPr>
        <w:t>2</w:t>
      </w:r>
      <w:r w:rsidRPr="00546A1A">
        <w:rPr>
          <w:rFonts w:ascii="Arial" w:hAnsi="Arial" w:cs="Arial"/>
          <w:bCs/>
          <w:sz w:val="22"/>
          <w:szCs w:val="22"/>
        </w:rPr>
        <w:t>, pp</w:t>
      </w:r>
      <w:r w:rsidR="002F14B9">
        <w:rPr>
          <w:rFonts w:ascii="Arial" w:hAnsi="Arial" w:cs="Arial"/>
          <w:bCs/>
          <w:sz w:val="22"/>
          <w:szCs w:val="22"/>
        </w:rPr>
        <w:t>29</w:t>
      </w:r>
      <w:r>
        <w:rPr>
          <w:rFonts w:ascii="Arial" w:hAnsi="Arial" w:cs="Arial"/>
          <w:bCs/>
          <w:sz w:val="22"/>
          <w:szCs w:val="22"/>
        </w:rPr>
        <w:t>-</w:t>
      </w:r>
      <w:r w:rsidR="002F14B9">
        <w:rPr>
          <w:rFonts w:ascii="Arial" w:hAnsi="Arial" w:cs="Arial"/>
          <w:bCs/>
          <w:sz w:val="22"/>
          <w:szCs w:val="22"/>
        </w:rPr>
        <w:t>44</w:t>
      </w:r>
      <w:r>
        <w:rPr>
          <w:rFonts w:ascii="Arial" w:hAnsi="Arial" w:cs="Arial"/>
          <w:bCs/>
          <w:sz w:val="22"/>
          <w:szCs w:val="22"/>
        </w:rPr>
        <w:t>, 2021</w:t>
      </w:r>
    </w:p>
    <w:bookmarkEnd w:id="22"/>
    <w:p w14:paraId="4CF030A4" w14:textId="77C81C8F" w:rsidR="002C057C" w:rsidRDefault="002C057C" w:rsidP="002C057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z w:val="22"/>
          <w:szCs w:val="22"/>
        </w:rPr>
      </w:pPr>
      <w:r w:rsidRPr="00602EEC">
        <w:rPr>
          <w:rFonts w:ascii="Arial" w:hAnsi="Arial" w:cs="Arial"/>
          <w:bCs/>
          <w:spacing w:val="-3"/>
          <w:sz w:val="22"/>
          <w:szCs w:val="22"/>
        </w:rPr>
        <w:t xml:space="preserve">12. </w:t>
      </w:r>
      <w:r w:rsidR="00602EEC" w:rsidRPr="00602EEC">
        <w:rPr>
          <w:rFonts w:ascii="Arial" w:hAnsi="Arial" w:cs="Arial"/>
          <w:bCs/>
          <w:spacing w:val="-3"/>
          <w:sz w:val="22"/>
          <w:szCs w:val="22"/>
        </w:rPr>
        <w:t xml:space="preserve">Wang, Y.Z. and </w:t>
      </w:r>
      <w:r w:rsidR="00602EEC" w:rsidRPr="008A0FFC">
        <w:rPr>
          <w:rFonts w:ascii="Arial" w:hAnsi="Arial" w:cs="Arial"/>
          <w:b/>
          <w:spacing w:val="-3"/>
          <w:sz w:val="22"/>
          <w:szCs w:val="22"/>
        </w:rPr>
        <w:t>Zhu M.X.</w:t>
      </w:r>
      <w:r w:rsidR="00602EEC" w:rsidRPr="00602EE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02EEC">
        <w:rPr>
          <w:rFonts w:ascii="Arial" w:hAnsi="Arial" w:cs="Arial"/>
          <w:bCs/>
          <w:spacing w:val="-3"/>
          <w:sz w:val="22"/>
          <w:szCs w:val="22"/>
        </w:rPr>
        <w:t>Ion Channel Conformational Coupling in Ischemic Neuronal Death</w:t>
      </w:r>
      <w:r w:rsidR="00602EEC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602EEC">
        <w:rPr>
          <w:rFonts w:ascii="Arial" w:hAnsi="Arial" w:cs="Arial"/>
          <w:bCs/>
          <w:sz w:val="22"/>
          <w:szCs w:val="22"/>
        </w:rPr>
        <w:t xml:space="preserve">in Xu, T.L. and Wu, L.J. (eds) </w:t>
      </w:r>
      <w:r w:rsidR="00602EEC" w:rsidRPr="002C057C">
        <w:rPr>
          <w:rFonts w:ascii="Arial" w:hAnsi="Arial" w:cs="Arial"/>
          <w:bCs/>
          <w:sz w:val="22"/>
          <w:szCs w:val="22"/>
          <w:u w:val="single"/>
        </w:rPr>
        <w:t>Non</w:t>
      </w:r>
      <w:r w:rsidR="00602EEC">
        <w:rPr>
          <w:rFonts w:ascii="Arial" w:hAnsi="Arial" w:cs="Arial"/>
          <w:bCs/>
          <w:sz w:val="22"/>
          <w:szCs w:val="22"/>
          <w:u w:val="single"/>
        </w:rPr>
        <w:t>c</w:t>
      </w:r>
      <w:r w:rsidR="00602EEC" w:rsidRPr="002C057C">
        <w:rPr>
          <w:rFonts w:ascii="Arial" w:hAnsi="Arial" w:cs="Arial"/>
          <w:bCs/>
          <w:sz w:val="22"/>
          <w:szCs w:val="22"/>
          <w:u w:val="single"/>
        </w:rPr>
        <w:t>lassical Ion Channels in the Nervous System</w:t>
      </w:r>
      <w:r w:rsidR="00602EEC">
        <w:rPr>
          <w:rFonts w:ascii="Arial" w:hAnsi="Arial" w:cs="Arial"/>
          <w:bCs/>
          <w:sz w:val="22"/>
          <w:szCs w:val="22"/>
        </w:rPr>
        <w:t>.</w:t>
      </w:r>
      <w:r w:rsidR="00602EEC" w:rsidRPr="00912B92">
        <w:rPr>
          <w:rFonts w:ascii="Arial" w:hAnsi="Arial" w:cs="Arial"/>
          <w:bCs/>
          <w:sz w:val="22"/>
          <w:szCs w:val="22"/>
        </w:rPr>
        <w:t xml:space="preserve"> </w:t>
      </w:r>
      <w:r w:rsidR="00602EEC" w:rsidRPr="00546A1A">
        <w:rPr>
          <w:rFonts w:ascii="Arial" w:hAnsi="Arial" w:cs="Arial"/>
          <w:bCs/>
          <w:sz w:val="22"/>
          <w:szCs w:val="22"/>
        </w:rPr>
        <w:t xml:space="preserve">CRC Press, Boca Raton (FL), Chapter </w:t>
      </w:r>
      <w:r w:rsidR="00602EEC">
        <w:rPr>
          <w:rFonts w:ascii="Arial" w:hAnsi="Arial" w:cs="Arial"/>
          <w:bCs/>
          <w:sz w:val="22"/>
          <w:szCs w:val="22"/>
        </w:rPr>
        <w:t>14</w:t>
      </w:r>
      <w:r w:rsidR="00602EEC" w:rsidRPr="00546A1A">
        <w:rPr>
          <w:rFonts w:ascii="Arial" w:hAnsi="Arial" w:cs="Arial"/>
          <w:bCs/>
          <w:sz w:val="22"/>
          <w:szCs w:val="22"/>
        </w:rPr>
        <w:t xml:space="preserve">, </w:t>
      </w:r>
      <w:bookmarkStart w:id="25" w:name="OLE_LINK1"/>
      <w:r w:rsidR="00602EEC" w:rsidRPr="00546A1A">
        <w:rPr>
          <w:rFonts w:ascii="Arial" w:hAnsi="Arial" w:cs="Arial"/>
          <w:bCs/>
          <w:sz w:val="22"/>
          <w:szCs w:val="22"/>
        </w:rPr>
        <w:t>pp</w:t>
      </w:r>
      <w:r w:rsidR="002F14B9">
        <w:rPr>
          <w:rFonts w:ascii="Arial" w:hAnsi="Arial" w:cs="Arial"/>
          <w:bCs/>
          <w:sz w:val="22"/>
          <w:szCs w:val="22"/>
        </w:rPr>
        <w:t>249</w:t>
      </w:r>
      <w:r w:rsidR="00602EEC">
        <w:rPr>
          <w:rFonts w:ascii="Arial" w:hAnsi="Arial" w:cs="Arial"/>
          <w:bCs/>
          <w:sz w:val="22"/>
          <w:szCs w:val="22"/>
        </w:rPr>
        <w:t>-</w:t>
      </w:r>
      <w:r w:rsidR="002F14B9">
        <w:rPr>
          <w:rFonts w:ascii="Arial" w:hAnsi="Arial" w:cs="Arial"/>
          <w:bCs/>
          <w:sz w:val="22"/>
          <w:szCs w:val="22"/>
        </w:rPr>
        <w:t>267</w:t>
      </w:r>
      <w:bookmarkEnd w:id="25"/>
      <w:r w:rsidR="00602EEC">
        <w:rPr>
          <w:rFonts w:ascii="Arial" w:hAnsi="Arial" w:cs="Arial"/>
          <w:bCs/>
          <w:sz w:val="22"/>
          <w:szCs w:val="22"/>
        </w:rPr>
        <w:t>, 2021</w:t>
      </w:r>
    </w:p>
    <w:p w14:paraId="52FCA517" w14:textId="54B99650" w:rsidR="00E71C0D" w:rsidRDefault="00E71C0D" w:rsidP="002C057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lastRenderedPageBreak/>
        <w:t xml:space="preserve">13. </w:t>
      </w:r>
      <w:r w:rsidRPr="00E71C0D">
        <w:rPr>
          <w:rFonts w:ascii="Arial" w:hAnsi="Arial" w:cs="Arial"/>
          <w:bCs/>
          <w:spacing w:val="-3"/>
          <w:sz w:val="22"/>
          <w:szCs w:val="22"/>
        </w:rPr>
        <w:t>Wang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E71C0D">
        <w:rPr>
          <w:rFonts w:ascii="Arial" w:hAnsi="Arial" w:cs="Arial"/>
          <w:bCs/>
          <w:spacing w:val="-3"/>
          <w:sz w:val="22"/>
          <w:szCs w:val="22"/>
        </w:rPr>
        <w:t xml:space="preserve"> Q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and </w:t>
      </w:r>
      <w:r w:rsidRPr="00E71C0D">
        <w:rPr>
          <w:rFonts w:ascii="Arial" w:hAnsi="Arial" w:cs="Arial"/>
          <w:b/>
          <w:spacing w:val="-3"/>
          <w:sz w:val="22"/>
          <w:szCs w:val="22"/>
        </w:rPr>
        <w:t>Zhu, M.X.</w:t>
      </w:r>
      <w:r w:rsidRPr="00E71C0D">
        <w:rPr>
          <w:rFonts w:ascii="Arial" w:hAnsi="Arial" w:cs="Arial"/>
          <w:bCs/>
          <w:spacing w:val="-3"/>
          <w:sz w:val="22"/>
          <w:szCs w:val="22"/>
        </w:rPr>
        <w:t xml:space="preserve"> NAADP-Dependent TPC Current.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 Wahl-Schott, C. and Biel, M. (eds) </w:t>
      </w:r>
      <w:proofErr w:type="spellStart"/>
      <w:r w:rsidRPr="00E71C0D">
        <w:rPr>
          <w:rFonts w:ascii="Arial" w:hAnsi="Arial" w:cs="Arial"/>
          <w:bCs/>
          <w:spacing w:val="-3"/>
          <w:sz w:val="22"/>
          <w:szCs w:val="22"/>
          <w:u w:val="single"/>
        </w:rPr>
        <w:t>Handb</w:t>
      </w:r>
      <w:proofErr w:type="spellEnd"/>
      <w:r w:rsidRPr="00E71C0D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Exp </w:t>
      </w:r>
      <w:proofErr w:type="spellStart"/>
      <w:r w:rsidRPr="00E71C0D">
        <w:rPr>
          <w:rFonts w:ascii="Arial" w:hAnsi="Arial" w:cs="Arial"/>
          <w:bCs/>
          <w:spacing w:val="-3"/>
          <w:sz w:val="22"/>
          <w:szCs w:val="22"/>
          <w:u w:val="single"/>
        </w:rPr>
        <w:t>Pharmacol</w:t>
      </w:r>
      <w:proofErr w:type="spellEnd"/>
      <w:r w:rsidRPr="00E71C0D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210E00" w:rsidRPr="00210E00">
        <w:rPr>
          <w:rFonts w:ascii="Arial" w:hAnsi="Arial" w:cs="Arial"/>
          <w:bCs/>
          <w:spacing w:val="-3"/>
          <w:sz w:val="22"/>
          <w:szCs w:val="22"/>
        </w:rPr>
        <w:t>Springer, Berlin, Heidelberg.</w:t>
      </w:r>
      <w:r w:rsidR="00210E0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B22EC" w:rsidRPr="00DB22EC">
        <w:rPr>
          <w:rFonts w:ascii="Arial" w:hAnsi="Arial" w:cs="Arial"/>
          <w:bCs/>
          <w:spacing w:val="-3"/>
          <w:sz w:val="22"/>
          <w:szCs w:val="22"/>
        </w:rPr>
        <w:t xml:space="preserve">278:35-56. </w:t>
      </w:r>
      <w:proofErr w:type="spellStart"/>
      <w:r w:rsidR="00DB22EC" w:rsidRPr="00DB22EC">
        <w:rPr>
          <w:rFonts w:ascii="Arial" w:hAnsi="Arial" w:cs="Arial"/>
          <w:bCs/>
          <w:spacing w:val="-3"/>
          <w:sz w:val="22"/>
          <w:szCs w:val="22"/>
        </w:rPr>
        <w:t>doi</w:t>
      </w:r>
      <w:proofErr w:type="spellEnd"/>
      <w:r w:rsidR="00DB22EC" w:rsidRPr="00DB22EC">
        <w:rPr>
          <w:rFonts w:ascii="Arial" w:hAnsi="Arial" w:cs="Arial"/>
          <w:bCs/>
          <w:spacing w:val="-3"/>
          <w:sz w:val="22"/>
          <w:szCs w:val="22"/>
        </w:rPr>
        <w:t>: 10.1007/164_2022_606.</w:t>
      </w:r>
      <w:r w:rsidRPr="00E71C0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07C0738B" w14:textId="316241E3" w:rsidR="00210E00" w:rsidRPr="00602EEC" w:rsidRDefault="00210E00" w:rsidP="002C057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14. Tian, J.B. and </w:t>
      </w:r>
      <w:r w:rsidRPr="00210E00">
        <w:rPr>
          <w:rFonts w:ascii="Arial" w:hAnsi="Arial" w:cs="Arial"/>
          <w:b/>
          <w:spacing w:val="-3"/>
          <w:sz w:val="22"/>
          <w:szCs w:val="22"/>
        </w:rPr>
        <w:t>Zhu, M.X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TRPC Channels. In Zheng, J. and </w:t>
      </w:r>
      <w:r w:rsidRPr="00210E00">
        <w:rPr>
          <w:rFonts w:ascii="Arial" w:hAnsi="Arial" w:cs="Arial"/>
          <w:bCs/>
          <w:spacing w:val="-3"/>
          <w:sz w:val="22"/>
          <w:szCs w:val="22"/>
        </w:rPr>
        <w:t>Trudeau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M. (eds) </w:t>
      </w:r>
      <w:r w:rsidRPr="00210E00">
        <w:rPr>
          <w:rFonts w:ascii="Arial" w:hAnsi="Arial" w:cs="Arial"/>
          <w:bCs/>
          <w:spacing w:val="-3"/>
          <w:sz w:val="22"/>
          <w:szCs w:val="22"/>
          <w:u w:val="single"/>
        </w:rPr>
        <w:t>Textbook of Ion Channels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Pr="00210E00">
        <w:rPr>
          <w:rFonts w:ascii="Arial" w:hAnsi="Arial" w:cs="Arial"/>
          <w:bCs/>
          <w:spacing w:val="-3"/>
          <w:sz w:val="22"/>
          <w:szCs w:val="22"/>
        </w:rPr>
        <w:t xml:space="preserve">CRC Press/Taylor &amp; Francis. </w:t>
      </w:r>
      <w:r>
        <w:rPr>
          <w:rFonts w:ascii="Arial" w:hAnsi="Arial" w:cs="Arial"/>
          <w:bCs/>
          <w:spacing w:val="-3"/>
          <w:sz w:val="22"/>
          <w:szCs w:val="22"/>
        </w:rPr>
        <w:t>2022</w:t>
      </w:r>
    </w:p>
    <w:bookmarkEnd w:id="24"/>
    <w:p w14:paraId="6593487C" w14:textId="77777777" w:rsidR="002C057C" w:rsidRDefault="002C057C" w:rsidP="002C057C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/>
          <w:spacing w:val="-3"/>
          <w:sz w:val="22"/>
          <w:szCs w:val="22"/>
        </w:rPr>
      </w:pPr>
    </w:p>
    <w:p w14:paraId="05D6853C" w14:textId="77777777" w:rsidR="003410F3" w:rsidRPr="00AF6857" w:rsidRDefault="003410F3" w:rsidP="003410F3">
      <w:pPr>
        <w:tabs>
          <w:tab w:val="left" w:pos="-1440"/>
          <w:tab w:val="left" w:pos="-720"/>
          <w:tab w:val="left" w:pos="360"/>
        </w:tabs>
        <w:suppressAutoHyphens/>
        <w:ind w:right="90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E. 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AF6857">
        <w:rPr>
          <w:rFonts w:ascii="Arial" w:hAnsi="Arial" w:cs="Arial"/>
          <w:b/>
          <w:spacing w:val="-3"/>
          <w:sz w:val="22"/>
          <w:szCs w:val="22"/>
        </w:rPr>
        <w:t>Book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</w:p>
    <w:p w14:paraId="11C1FE74" w14:textId="77777777" w:rsidR="003410F3" w:rsidRDefault="003410F3" w:rsidP="003410F3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1. 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AF6857">
        <w:rPr>
          <w:rFonts w:ascii="Arial" w:hAnsi="Arial" w:cs="Arial"/>
          <w:b/>
          <w:spacing w:val="-3"/>
          <w:sz w:val="22"/>
          <w:szCs w:val="22"/>
        </w:rPr>
        <w:t>TRP Channels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(</w:t>
      </w:r>
      <w:r w:rsidR="00883231">
        <w:rPr>
          <w:rFonts w:ascii="Arial" w:hAnsi="Arial" w:cs="Arial"/>
          <w:spacing w:val="-3"/>
          <w:sz w:val="22"/>
          <w:szCs w:val="22"/>
        </w:rPr>
        <w:t xml:space="preserve">CRC </w:t>
      </w:r>
      <w:r w:rsidRPr="00AF6857">
        <w:rPr>
          <w:rFonts w:ascii="Arial" w:hAnsi="Arial" w:cs="Arial"/>
          <w:spacing w:val="-3"/>
          <w:sz w:val="22"/>
          <w:szCs w:val="22"/>
        </w:rPr>
        <w:t>Methods in Signal Transduction Series), Edited by Michael Xi Zhu, CRC Press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="00883231" w:rsidRPr="00883231">
        <w:rPr>
          <w:rFonts w:ascii="Arial" w:hAnsi="Arial" w:cs="Arial"/>
          <w:spacing w:val="-3"/>
          <w:sz w:val="22"/>
          <w:szCs w:val="22"/>
        </w:rPr>
        <w:t>Taylor &amp; Francis Group,</w:t>
      </w:r>
      <w:r w:rsidR="00883231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published on April 26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, 2011 </w:t>
      </w:r>
    </w:p>
    <w:p w14:paraId="5A4B6FB2" w14:textId="2CE36EEE" w:rsidR="00883231" w:rsidRDefault="00883231" w:rsidP="00883231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2. 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bookmarkStart w:id="26" w:name="_Hlk46828829"/>
      <w:r w:rsidRPr="00883231">
        <w:rPr>
          <w:rFonts w:ascii="Arial" w:hAnsi="Arial" w:cs="Arial"/>
          <w:b/>
          <w:spacing w:val="-3"/>
          <w:sz w:val="22"/>
          <w:szCs w:val="22"/>
        </w:rPr>
        <w:t xml:space="preserve">Ion and </w:t>
      </w:r>
      <w:r>
        <w:rPr>
          <w:rFonts w:ascii="Arial" w:hAnsi="Arial" w:cs="Arial"/>
          <w:b/>
          <w:spacing w:val="-3"/>
          <w:sz w:val="22"/>
          <w:szCs w:val="22"/>
        </w:rPr>
        <w:t>Molecule Transport in L</w:t>
      </w:r>
      <w:r w:rsidRPr="00883231">
        <w:rPr>
          <w:rFonts w:ascii="Arial" w:hAnsi="Arial" w:cs="Arial"/>
          <w:b/>
          <w:spacing w:val="-3"/>
          <w:sz w:val="22"/>
          <w:szCs w:val="22"/>
        </w:rPr>
        <w:t>ysosomes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883231">
        <w:rPr>
          <w:rFonts w:ascii="Arial" w:hAnsi="Arial" w:cs="Arial"/>
          <w:spacing w:val="-3"/>
          <w:sz w:val="22"/>
          <w:szCs w:val="22"/>
        </w:rPr>
        <w:t>(CRC Methods in Signal Transduction Series), Edited by Bruno Gasnier and Michael X. Zhu, CRC Press, Taylor &amp; Francis Group, publi</w:t>
      </w:r>
      <w:r w:rsidR="009514D3">
        <w:rPr>
          <w:rFonts w:ascii="Arial" w:hAnsi="Arial" w:cs="Arial"/>
          <w:spacing w:val="-3"/>
          <w:sz w:val="22"/>
          <w:szCs w:val="22"/>
        </w:rPr>
        <w:t>shed on June 9, 2020</w:t>
      </w:r>
      <w:r w:rsidRPr="00883231">
        <w:rPr>
          <w:rFonts w:ascii="Arial" w:hAnsi="Arial" w:cs="Arial"/>
          <w:spacing w:val="-3"/>
          <w:sz w:val="22"/>
          <w:szCs w:val="22"/>
        </w:rPr>
        <w:t>.</w:t>
      </w:r>
    </w:p>
    <w:p w14:paraId="776664A7" w14:textId="51D76EAD" w:rsidR="00036F15" w:rsidRDefault="00036F15" w:rsidP="00036F15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3.</w:t>
      </w:r>
      <w:r>
        <w:rPr>
          <w:rFonts w:ascii="Arial" w:hAnsi="Arial" w:cs="Arial"/>
          <w:b/>
          <w:spacing w:val="-3"/>
          <w:sz w:val="22"/>
          <w:szCs w:val="22"/>
        </w:rPr>
        <w:tab/>
        <w:t xml:space="preserve">TRP-mediated Signaling </w:t>
      </w:r>
      <w:r w:rsidRPr="00883231">
        <w:rPr>
          <w:rFonts w:ascii="Arial" w:hAnsi="Arial" w:cs="Arial"/>
          <w:spacing w:val="-3"/>
          <w:sz w:val="22"/>
          <w:szCs w:val="22"/>
        </w:rPr>
        <w:t>(CRC Methods in Signal Transduction Series), Edited by Michael X. Zhu, CRC Press, Taylor &amp; Francis Group</w:t>
      </w:r>
      <w:r w:rsidR="00A84EE2">
        <w:rPr>
          <w:rFonts w:ascii="Arial" w:hAnsi="Arial" w:cs="Arial"/>
          <w:spacing w:val="-3"/>
          <w:sz w:val="22"/>
          <w:szCs w:val="22"/>
        </w:rPr>
        <w:t>, scheduled to publish on Dec. 3, 2024.</w:t>
      </w:r>
    </w:p>
    <w:bookmarkEnd w:id="26"/>
    <w:p w14:paraId="1B08EB6A" w14:textId="77777777" w:rsidR="0037686B" w:rsidRDefault="0037686B" w:rsidP="00221AF3">
      <w:pPr>
        <w:tabs>
          <w:tab w:val="left" w:pos="-1440"/>
          <w:tab w:val="left" w:pos="-720"/>
        </w:tabs>
        <w:suppressAutoHyphens/>
        <w:spacing w:before="120"/>
        <w:ind w:left="360" w:right="90" w:hanging="360"/>
        <w:rPr>
          <w:rFonts w:ascii="Arial" w:hAnsi="Arial" w:cs="Arial"/>
          <w:b/>
          <w:spacing w:val="-3"/>
          <w:sz w:val="22"/>
          <w:szCs w:val="22"/>
        </w:rPr>
      </w:pPr>
    </w:p>
    <w:p w14:paraId="403BFCA0" w14:textId="77777777" w:rsidR="003410F3" w:rsidRPr="00C359D1" w:rsidRDefault="003410F3" w:rsidP="009A43CF">
      <w:pPr>
        <w:widowControl w:val="0"/>
        <w:numPr>
          <w:ilvl w:val="2"/>
          <w:numId w:val="4"/>
        </w:numPr>
        <w:tabs>
          <w:tab w:val="left" w:pos="0"/>
        </w:tabs>
        <w:ind w:left="360"/>
        <w:jc w:val="both"/>
        <w:rPr>
          <w:rFonts w:ascii="Arial" w:eastAsia="BatangChe" w:hAnsi="Arial" w:cs="Arial"/>
          <w:b/>
          <w:sz w:val="22"/>
          <w:szCs w:val="22"/>
          <w:u w:val="single"/>
        </w:rPr>
      </w:pPr>
      <w:r w:rsidRPr="00C359D1">
        <w:rPr>
          <w:rFonts w:ascii="Arial" w:eastAsia="BatangChe" w:hAnsi="Arial" w:cs="Arial"/>
          <w:b/>
          <w:sz w:val="22"/>
          <w:szCs w:val="22"/>
          <w:u w:val="single"/>
        </w:rPr>
        <w:t>Other Professional Communications</w:t>
      </w:r>
    </w:p>
    <w:p w14:paraId="58576C07" w14:textId="77777777" w:rsidR="00CC0DC1" w:rsidRDefault="00CC0DC1" w:rsidP="00CC0DC1">
      <w:pPr>
        <w:pStyle w:val="Default"/>
        <w:ind w:left="720"/>
        <w:rPr>
          <w:color w:val="auto"/>
        </w:rPr>
      </w:pPr>
    </w:p>
    <w:p w14:paraId="2CD82395" w14:textId="77777777" w:rsidR="00D726D6" w:rsidRPr="00AF6857" w:rsidRDefault="00D726D6" w:rsidP="00D726D6">
      <w:pPr>
        <w:tabs>
          <w:tab w:val="left" w:pos="-720"/>
        </w:tabs>
        <w:suppressAutoHyphens/>
        <w:ind w:right="-360"/>
        <w:rPr>
          <w:rFonts w:ascii="Arial" w:hAnsi="Arial" w:cs="Arial"/>
          <w:b/>
          <w:spacing w:val="-3"/>
          <w:sz w:val="22"/>
          <w:szCs w:val="22"/>
        </w:rPr>
      </w:pPr>
      <w:r w:rsidRPr="00AF6857">
        <w:rPr>
          <w:rFonts w:ascii="Arial" w:hAnsi="Arial" w:cs="Arial"/>
          <w:b/>
          <w:spacing w:val="-3"/>
          <w:sz w:val="22"/>
          <w:szCs w:val="22"/>
        </w:rPr>
        <w:t>Invited Symposium Presentations:</w:t>
      </w:r>
    </w:p>
    <w:p w14:paraId="7AD9D933" w14:textId="77777777" w:rsidR="00D726D6" w:rsidRPr="00AF6857" w:rsidRDefault="00D726D6" w:rsidP="00666FA6">
      <w:pPr>
        <w:tabs>
          <w:tab w:val="left" w:pos="-1440"/>
          <w:tab w:val="left" w:pos="-720"/>
        </w:tabs>
        <w:suppressAutoHyphens/>
        <w:spacing w:before="120"/>
        <w:ind w:right="54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June, 1995: Gordon Research Conference on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Signaling, New England College, Henniker, NH. </w:t>
      </w: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“Mammalian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”.</w:t>
      </w:r>
    </w:p>
    <w:p w14:paraId="126E8413" w14:textId="77777777" w:rsidR="00D726D6" w:rsidRPr="00AF6857" w:rsidRDefault="00D726D6" w:rsidP="00666FA6">
      <w:pPr>
        <w:tabs>
          <w:tab w:val="left" w:pos="-1440"/>
          <w:tab w:val="left" w:pos="-720"/>
        </w:tabs>
        <w:suppressAutoHyphens/>
        <w:spacing w:before="120"/>
        <w:ind w:right="54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March, 1997:  International Symposium on Molecular Mechanism of Intracellular Signaling, Tokyo, Japan.</w:t>
      </w: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“Mammalian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Homologues Involved In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Capacitative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Entry”.</w:t>
      </w:r>
    </w:p>
    <w:p w14:paraId="34CD7AD6" w14:textId="77777777" w:rsidR="00D726D6" w:rsidRPr="00AF6857" w:rsidRDefault="00D726D6" w:rsidP="00666FA6">
      <w:pPr>
        <w:tabs>
          <w:tab w:val="left" w:pos="-1440"/>
          <w:tab w:val="left" w:pos="-720"/>
        </w:tabs>
        <w:suppressAutoHyphens/>
        <w:spacing w:before="120"/>
        <w:ind w:right="54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September, 1997:  70th Annual Meeting of Japanese Biochemistry Society,  Kanazawa, Japan.</w:t>
      </w: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Symposium on Molecular structure, function, and interaction of receptors, ion channels and </w:t>
      </w:r>
      <w:r w:rsidRPr="00AF6857">
        <w:rPr>
          <w:rFonts w:ascii="Arial" w:hAnsi="Arial" w:cs="Arial"/>
          <w:spacing w:val="-3"/>
          <w:sz w:val="22"/>
          <w:szCs w:val="22"/>
        </w:rPr>
        <w:tab/>
        <w:t xml:space="preserve">transporters: “Receptor-controlled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capacitative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entry in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or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Trpl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Ca channels”.</w:t>
      </w:r>
    </w:p>
    <w:p w14:paraId="49EE247B" w14:textId="77777777" w:rsidR="00D726D6" w:rsidRPr="00AF6857" w:rsidRDefault="00D726D6" w:rsidP="00666FA6">
      <w:pPr>
        <w:tabs>
          <w:tab w:val="left" w:pos="-1440"/>
          <w:tab w:val="left" w:pos="-720"/>
          <w:tab w:val="left" w:pos="171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September, 2001:  Workshop on ‘</w:t>
      </w:r>
      <w:r w:rsidRPr="00AF6857">
        <w:rPr>
          <w:rFonts w:ascii="Arial" w:hAnsi="Arial" w:cs="Arial"/>
          <w:i/>
          <w:iCs/>
          <w:spacing w:val="-3"/>
          <w:sz w:val="22"/>
          <w:szCs w:val="22"/>
        </w:rPr>
        <w:t>Mucolipin, TRPs, and Human Disease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’, sponsored by the National Institutes of Health and the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Mucolipidosis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Type IV Foundation, Bethesda, MD.  “Regulation of TRP proteins by IP3 receptors and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>/calmodulin”.</w:t>
      </w:r>
    </w:p>
    <w:p w14:paraId="4FFA5A20" w14:textId="77777777" w:rsidR="00D726D6" w:rsidRPr="00AF6857" w:rsidRDefault="00D726D6" w:rsidP="00666FA6">
      <w:pPr>
        <w:pStyle w:val="BodyText2"/>
        <w:tabs>
          <w:tab w:val="left" w:pos="450"/>
          <w:tab w:val="left" w:pos="1710"/>
        </w:tabs>
        <w:spacing w:before="120"/>
        <w:ind w:left="720" w:right="54" w:hanging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Sep</w:t>
      </w:r>
      <w:r w:rsidR="00AE2A95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20, 2002, Mechanism of activation of TRPC channels.  Hunt-Curtis Symposium on Translational Neuroscience “</w:t>
      </w:r>
      <w:r w:rsidRPr="00AF6857">
        <w:rPr>
          <w:rFonts w:ascii="Arial" w:hAnsi="Arial" w:cs="Arial"/>
          <w:i/>
          <w:iCs/>
          <w:sz w:val="22"/>
          <w:szCs w:val="22"/>
        </w:rPr>
        <w:t>Neurological Disorders: Perspectives from Basic Neurobiology</w:t>
      </w:r>
      <w:r w:rsidRPr="00AF6857">
        <w:rPr>
          <w:rFonts w:ascii="Arial" w:hAnsi="Arial" w:cs="Arial"/>
          <w:sz w:val="22"/>
          <w:szCs w:val="22"/>
        </w:rPr>
        <w:t>” Hyatt on Capital Square, Columbus, OH</w:t>
      </w:r>
    </w:p>
    <w:p w14:paraId="5260567D" w14:textId="77777777" w:rsidR="00D726D6" w:rsidRPr="00AF6857" w:rsidRDefault="00D726D6" w:rsidP="00666FA6">
      <w:pPr>
        <w:pStyle w:val="BodyText2"/>
        <w:tabs>
          <w:tab w:val="left" w:pos="450"/>
          <w:tab w:val="left" w:pos="1710"/>
        </w:tabs>
        <w:spacing w:before="120"/>
        <w:ind w:left="720" w:right="54" w:hanging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Mar</w:t>
      </w:r>
      <w:r w:rsidR="00AE2A95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25, 2003, TRPC channel interactions: </w:t>
      </w:r>
      <w:proofErr w:type="spellStart"/>
      <w:r w:rsidRPr="00AF6857">
        <w:rPr>
          <w:rFonts w:ascii="Arial" w:hAnsi="Arial" w:cs="Arial"/>
          <w:sz w:val="22"/>
          <w:szCs w:val="22"/>
        </w:rPr>
        <w:t>CaM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and IP</w:t>
      </w:r>
      <w:r w:rsidRPr="00AF6857">
        <w:rPr>
          <w:rFonts w:ascii="Arial" w:hAnsi="Arial" w:cs="Arial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sz w:val="22"/>
          <w:szCs w:val="22"/>
        </w:rPr>
        <w:t>R.  Novartis Foundation Symposium 258 on “</w:t>
      </w:r>
      <w:r w:rsidRPr="00AF6857">
        <w:rPr>
          <w:rFonts w:ascii="Arial" w:hAnsi="Arial" w:cs="Arial"/>
          <w:i/>
          <w:iCs/>
          <w:sz w:val="22"/>
          <w:szCs w:val="22"/>
        </w:rPr>
        <w:t>Mammalian TRP channels as molecular targets</w:t>
      </w:r>
      <w:r w:rsidRPr="00AF6857">
        <w:rPr>
          <w:rFonts w:ascii="Arial" w:hAnsi="Arial" w:cs="Arial"/>
          <w:sz w:val="22"/>
          <w:szCs w:val="22"/>
        </w:rPr>
        <w:t xml:space="preserve">”, London, UK. </w:t>
      </w:r>
    </w:p>
    <w:p w14:paraId="54E2E395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Apr</w:t>
      </w:r>
      <w:r w:rsidR="00AE2A95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19, 2004, TRPC channels and their associated proteins.  Symposium on “</w:t>
      </w:r>
      <w:r w:rsidRPr="00AF6857">
        <w:rPr>
          <w:rFonts w:ascii="Arial" w:hAnsi="Arial" w:cs="Arial"/>
          <w:i/>
          <w:iCs/>
          <w:sz w:val="22"/>
          <w:szCs w:val="22"/>
        </w:rPr>
        <w:t>The TRP superfamily of cation channels: emerging roles in epithelial physiology</w:t>
      </w:r>
      <w:r w:rsidRPr="00AF6857">
        <w:rPr>
          <w:rFonts w:ascii="Arial" w:hAnsi="Arial" w:cs="Arial"/>
          <w:sz w:val="22"/>
          <w:szCs w:val="22"/>
        </w:rPr>
        <w:t xml:space="preserve">", Experimental Biology 2004 meeting, Washington DC, USA.  </w:t>
      </w:r>
    </w:p>
    <w:p w14:paraId="1F41B3BB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Sep</w:t>
      </w:r>
      <w:r w:rsidR="00AE2A95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16, 2005, Mechanism of activation of TRPV3.  Special Symposium on “</w:t>
      </w:r>
      <w:r w:rsidRPr="00AF6857">
        <w:rPr>
          <w:rFonts w:ascii="Arial" w:hAnsi="Arial" w:cs="Arial"/>
          <w:i/>
          <w:iCs/>
          <w:sz w:val="22"/>
          <w:szCs w:val="22"/>
        </w:rPr>
        <w:t>TRP channels: Unique players in cell function</w:t>
      </w:r>
      <w:r w:rsidRPr="00AF68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AF6857">
        <w:rPr>
          <w:rFonts w:ascii="Arial" w:hAnsi="Arial" w:cs="Arial"/>
          <w:sz w:val="22"/>
          <w:szCs w:val="22"/>
        </w:rPr>
        <w:t>Katholieke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Universiteit Leuven, Leuven, Belgium</w:t>
      </w:r>
    </w:p>
    <w:p w14:paraId="3698D64A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Oct</w:t>
      </w:r>
      <w:r w:rsidR="00AE2A95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8, 2005, Multiple roles of calmodulin and calcium-binding proteins in the functional regulation of TRP channels.  4</w:t>
      </w:r>
      <w:r w:rsidRPr="00AF6857">
        <w:rPr>
          <w:rFonts w:ascii="Arial" w:hAnsi="Arial" w:cs="Arial"/>
          <w:sz w:val="22"/>
          <w:szCs w:val="22"/>
          <w:vertAlign w:val="superscript"/>
        </w:rPr>
        <w:t>th</w:t>
      </w:r>
      <w:r w:rsidRPr="00AF6857">
        <w:rPr>
          <w:rFonts w:ascii="Arial" w:hAnsi="Arial" w:cs="Arial"/>
          <w:sz w:val="22"/>
          <w:szCs w:val="22"/>
        </w:rPr>
        <w:t xml:space="preserve"> World Congress of Cellular and Molecular Biology, Symposium on ”</w:t>
      </w:r>
      <w:r w:rsidRPr="00AF6857">
        <w:rPr>
          <w:rFonts w:ascii="Arial" w:hAnsi="Arial" w:cs="Arial"/>
          <w:i/>
          <w:iCs/>
          <w:sz w:val="22"/>
          <w:szCs w:val="22"/>
        </w:rPr>
        <w:t xml:space="preserve">Protein interactions and the formation of </w:t>
      </w:r>
      <w:proofErr w:type="spellStart"/>
      <w:r w:rsidRPr="00AF6857">
        <w:rPr>
          <w:rFonts w:ascii="Arial" w:hAnsi="Arial" w:cs="Arial"/>
          <w:i/>
          <w:iCs/>
          <w:sz w:val="22"/>
          <w:szCs w:val="22"/>
        </w:rPr>
        <w:t>signalsome</w:t>
      </w:r>
      <w:proofErr w:type="spellEnd"/>
      <w:r w:rsidRPr="00AF6857">
        <w:rPr>
          <w:rFonts w:ascii="Arial" w:hAnsi="Arial" w:cs="Arial"/>
          <w:sz w:val="22"/>
          <w:szCs w:val="22"/>
        </w:rPr>
        <w:t>”  Poitiers France</w:t>
      </w:r>
    </w:p>
    <w:p w14:paraId="2061A80E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Feb</w:t>
      </w:r>
      <w:r w:rsidR="00AE2A95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26, 2006,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-dependent regulation of TRPV3.  The Minerva Gentner Symposia on </w:t>
      </w:r>
      <w:r w:rsidRPr="00AF6857">
        <w:rPr>
          <w:rFonts w:ascii="Arial" w:hAnsi="Arial" w:cs="Arial"/>
          <w:i/>
          <w:iCs/>
          <w:sz w:val="22"/>
          <w:szCs w:val="22"/>
        </w:rPr>
        <w:t>TRP channels and Ca</w:t>
      </w:r>
      <w:r w:rsidRPr="00AF6857">
        <w:rPr>
          <w:rFonts w:ascii="Arial" w:hAnsi="Arial" w:cs="Arial"/>
          <w:i/>
          <w:iCs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i/>
          <w:iCs/>
          <w:sz w:val="22"/>
          <w:szCs w:val="22"/>
        </w:rPr>
        <w:t xml:space="preserve"> signaling</w:t>
      </w:r>
      <w:r w:rsidRPr="00AF6857">
        <w:rPr>
          <w:rFonts w:ascii="Arial" w:hAnsi="Arial" w:cs="Arial"/>
          <w:sz w:val="22"/>
          <w:szCs w:val="22"/>
        </w:rPr>
        <w:t xml:space="preserve">, Eilat, Israel </w:t>
      </w:r>
    </w:p>
    <w:p w14:paraId="5D78EC63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Mar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18, 2006, Thermosensitive TRP channels in pain and other sensory functions.  2006 Annual Scientific Meeting of Chinese Association for the Study of Pain (CASP, Taiwan),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Kaohsuing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, Taiwan</w:t>
      </w:r>
    </w:p>
    <w:p w14:paraId="031180DD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lastRenderedPageBreak/>
        <w:t>Jun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28, 2006, Old Drugs on New Targets. Is there anything out there for TRP Channels?  4th Annual Ion Channel Retreat: </w:t>
      </w:r>
      <w:r w:rsidRPr="00AF6857">
        <w:rPr>
          <w:rFonts w:ascii="Arial" w:hAnsi="Arial" w:cs="Arial"/>
          <w:i/>
          <w:iCs/>
          <w:spacing w:val="-3"/>
          <w:sz w:val="22"/>
          <w:szCs w:val="22"/>
        </w:rPr>
        <w:t>From Current Perspectives to Future Possibilities</w:t>
      </w:r>
      <w:r w:rsidRPr="00AF6857">
        <w:rPr>
          <w:rFonts w:ascii="Arial" w:hAnsi="Arial" w:cs="Arial"/>
          <w:spacing w:val="-3"/>
          <w:sz w:val="22"/>
          <w:szCs w:val="22"/>
        </w:rPr>
        <w:t>. Vancouver, Canada</w:t>
      </w:r>
    </w:p>
    <w:p w14:paraId="51894B2B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ind w:left="720" w:right="54" w:hanging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Jul</w:t>
      </w:r>
      <w:r w:rsidR="00AE2A95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20, 2007, Ion Channel-based </w:t>
      </w:r>
      <w:proofErr w:type="spellStart"/>
      <w:r w:rsidRPr="00AF6857">
        <w:rPr>
          <w:rFonts w:ascii="Arial" w:hAnsi="Arial" w:cs="Arial"/>
          <w:sz w:val="22"/>
          <w:szCs w:val="22"/>
        </w:rPr>
        <w:t>Multipanel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High Throughput Evaluation of Candidate Compounds for Therapeutic Development. 2007 Dalian Conference on Ion channels in Technology and Drug Discovery, Dalian, Liaoning, China </w:t>
      </w:r>
    </w:p>
    <w:p w14:paraId="1B1582E6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ind w:left="720" w:right="54" w:hanging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Oct</w:t>
      </w:r>
      <w:r w:rsidR="00AE2A95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18, 2007, Diverse Physiological Functions and Regulatory Mechanisms of TRPC channels. 2007 IBC Conference on Assays &amp; Cellular Targets (ACT2007), San Diego, CA, USA</w:t>
      </w:r>
    </w:p>
    <w:p w14:paraId="234B669B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ind w:left="720" w:right="54" w:hanging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Jul</w:t>
      </w:r>
      <w:r w:rsidR="00AE2A95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23, 2008, Two-pore channels for intracellular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mobilization. The 7th Chinese Symposium on Calcium Signaling, Yichang, Hubei, China</w:t>
      </w:r>
    </w:p>
    <w:p w14:paraId="1EAC12DD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ind w:left="720" w:right="54" w:hanging="7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Jul</w:t>
      </w:r>
      <w:r w:rsidR="00AE2A95">
        <w:rPr>
          <w:rFonts w:ascii="Arial" w:hAnsi="Arial" w:cs="Arial"/>
          <w:sz w:val="22"/>
          <w:szCs w:val="22"/>
        </w:rPr>
        <w:t xml:space="preserve">. </w:t>
      </w:r>
      <w:r w:rsidRPr="00AF6857">
        <w:rPr>
          <w:rFonts w:ascii="Arial" w:hAnsi="Arial" w:cs="Arial"/>
          <w:sz w:val="22"/>
          <w:szCs w:val="22"/>
        </w:rPr>
        <w:t>17, 2009, Two-pore channels in intracellular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mobilization induced by NAADP and functional coupling to other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release channels. 2009 Harbin Conference on Ion channels in Technology and Drug Discovery, Harbin, </w:t>
      </w:r>
      <w:proofErr w:type="spellStart"/>
      <w:r w:rsidRPr="00AF6857">
        <w:rPr>
          <w:rFonts w:ascii="Arial" w:hAnsi="Arial" w:cs="Arial"/>
          <w:sz w:val="22"/>
          <w:szCs w:val="22"/>
        </w:rPr>
        <w:t>Helongjiang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, China </w:t>
      </w:r>
    </w:p>
    <w:p w14:paraId="4A5C77DC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Oct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11, 2010, Two-pore channels as receptors for NAADP-induced calcium release from acidic organelles. Conference on New Horizons in Calcium Signaling, Beijing, China</w:t>
      </w:r>
    </w:p>
    <w:p w14:paraId="586F0903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Mar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25, 2011, Translational Pain Research at UTHSC-H, Third Annual Golf Coast Consortia Translational Pain Research Symposium on Friday, March 25, 2011, Houston, Texas, USA</w:t>
      </w:r>
    </w:p>
    <w:p w14:paraId="36B9ACFB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Jun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27, 2011, Two-pore channels in calcium signaling originating from acidic organelles. Gordon Research Conference on Calcium Signaling. Colby College, Waterville, ME, USA</w:t>
      </w:r>
    </w:p>
    <w:p w14:paraId="0C2DDA73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Jul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17, 2011, The Gi/o link of TRPC4 and TRPC5 channel activation. The 17th International Symposium on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>-Binding Proteins and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Function in Health and Disease, Beijing, China</w:t>
      </w:r>
    </w:p>
    <w:p w14:paraId="56222945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Jul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30, 2011, High throughput screening of novel inhibitors for TRPC4/C5 channels. The biennial meeting of the Chinese Neuroscience Society, Zhengzhou, China.</w:t>
      </w:r>
    </w:p>
    <w:p w14:paraId="77961E72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Oct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27, 2011, Two-pore channels in integrative calcium signaling. Joined symposium on “Ca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>-signals: Molecular mechanisms and integrative functions” by SFB 894, the graduate school 1326 of Saarland University, Germany, and the doctoral college MCBO, Innsbruck, Austria, Homburg, Saarland, Germany.</w:t>
      </w:r>
    </w:p>
    <w:p w14:paraId="551AE835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Oct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31, 2011, Two-pore channels for NAADP-gated calcium release from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endolysosomes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. First International Meeting on</w:t>
      </w:r>
      <w:r w:rsidR="006D1167">
        <w:rPr>
          <w:rFonts w:ascii="Arial" w:hAnsi="Arial" w:cs="Arial"/>
          <w:spacing w:val="-3"/>
          <w:sz w:val="22"/>
          <w:szCs w:val="22"/>
        </w:rPr>
        <w:t xml:space="preserve"> </w:t>
      </w:r>
      <w:r w:rsidRPr="00AF6857">
        <w:rPr>
          <w:rFonts w:ascii="Arial" w:hAnsi="Arial" w:cs="Arial"/>
          <w:spacing w:val="-3"/>
          <w:sz w:val="22"/>
          <w:szCs w:val="22"/>
        </w:rPr>
        <w:t>“Ion Channel Signaling Mechanisms: From Basic Science to Clinical Application”, Marrakesh, Morocco.</w:t>
      </w:r>
    </w:p>
    <w:p w14:paraId="044B2F92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Dec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7, 2011, Two-pore channels in integrative calcium signaling. A Themed Meeting of The Physiological Society on “Vascular and Smooth Muscle Physiology”, Edinburgh, Scotland, UK.</w:t>
      </w:r>
    </w:p>
    <w:p w14:paraId="536CA03F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May 19, 2012,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Endolysosomal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functions of Two-pore Channels. The first European Calcium Channel Conference,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Alpbach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, Austria.</w:t>
      </w:r>
    </w:p>
    <w:p w14:paraId="094C712C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Jun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19, 2012, Integration of Multiple Neuronal Inputs through TRPC4 Channels at the Lateral Septum.  International Mini Symposium for Neuronal Development, Functions and Diseases, Nanjing, China </w:t>
      </w:r>
    </w:p>
    <w:p w14:paraId="549E681F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Jun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28, 2012, Functional regulation and pharmacology of TRPC channels. 4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International Congress on Cell Membranes and Oxidative Stress Focus on: Calcium Signaling and TRP Channels,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Isparta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, Turkey.</w:t>
      </w:r>
    </w:p>
    <w:p w14:paraId="5C0D3D82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Jul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17, 2012, Signal integration and coincidence detection by TRPC channels.  The 9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Chinese Symposium on Calcium Signaling, Huangshan, China</w:t>
      </w:r>
    </w:p>
    <w:p w14:paraId="02FD92AD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Sep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15, 2012, Coincidence detection and signal integration of multiple neurologic inputs by TRPC4 channels in lateral septal neurons.  The Second Biennial International Symposium of the Society of Chinese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Bioscientists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in America-Texas Chapter, Jiangsu-Texas Biomedical Symposium, Frontier on Cancer and Other Human Diseases: From Mechanisms to Bedside, Nanjing, China</w:t>
      </w:r>
    </w:p>
    <w:p w14:paraId="54F0A048" w14:textId="77777777" w:rsidR="00D726D6" w:rsidRPr="00AF6857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lastRenderedPageBreak/>
        <w:t>Sep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20, 2012, TRPC channels in coincidence detection and signal integration of multiple signaling pathways. The 2012 Cold Spring Harbor Asia Conference on Ion Channels: Biophysics, Diseases and Therapeutics, Suzhou, China</w:t>
      </w:r>
    </w:p>
    <w:p w14:paraId="2E41D528" w14:textId="77777777" w:rsidR="00D726D6" w:rsidRDefault="00D726D6" w:rsidP="00666FA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Sep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23, 2012, Modulation of Purkinje cell firing in mouse cerebellum by p75-dependent Rac1 activation. 5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International Symposium of the Society for Research on the Cerebellum, Hangzhou, China</w:t>
      </w:r>
    </w:p>
    <w:p w14:paraId="2E9B38B3" w14:textId="77777777" w:rsidR="0003423F" w:rsidRDefault="0003423F" w:rsidP="005775C9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Jul</w:t>
      </w:r>
      <w:r w:rsidR="00AE2A95">
        <w:rPr>
          <w:rFonts w:ascii="Arial" w:hAnsi="Arial" w:cs="Arial"/>
          <w:spacing w:val="-3"/>
          <w:sz w:val="22"/>
          <w:szCs w:val="22"/>
        </w:rPr>
        <w:t>.</w:t>
      </w:r>
      <w:r w:rsidR="00316E81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1, 2013,</w:t>
      </w:r>
      <w:r w:rsidR="00AE2A95">
        <w:rPr>
          <w:rFonts w:ascii="Arial" w:hAnsi="Arial" w:cs="Arial"/>
          <w:spacing w:val="-3"/>
          <w:sz w:val="22"/>
          <w:szCs w:val="22"/>
        </w:rPr>
        <w:t xml:space="preserve"> </w:t>
      </w:r>
      <w:r w:rsidR="005775C9" w:rsidRPr="005775C9">
        <w:rPr>
          <w:rFonts w:ascii="Arial" w:hAnsi="Arial" w:cs="Arial"/>
          <w:spacing w:val="-3"/>
          <w:sz w:val="22"/>
          <w:szCs w:val="22"/>
        </w:rPr>
        <w:t>Bi-directional modulation of neuronal excitability by TRPC4-containing channels in mouse lateral septal nuclei</w:t>
      </w:r>
      <w:r w:rsidR="005775C9">
        <w:rPr>
          <w:rFonts w:ascii="Arial" w:hAnsi="Arial" w:cs="Arial"/>
          <w:spacing w:val="-3"/>
          <w:sz w:val="22"/>
          <w:szCs w:val="22"/>
        </w:rPr>
        <w:t xml:space="preserve">. </w:t>
      </w:r>
      <w:r w:rsidR="005775C9" w:rsidRPr="005775C9">
        <w:rPr>
          <w:rFonts w:ascii="Arial" w:hAnsi="Arial" w:cs="Arial"/>
          <w:spacing w:val="-3"/>
          <w:sz w:val="22"/>
          <w:szCs w:val="22"/>
        </w:rPr>
        <w:t>The 4</w:t>
      </w:r>
      <w:r w:rsidR="005775C9" w:rsidRPr="005775C9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="005775C9" w:rsidRPr="005775C9">
        <w:rPr>
          <w:rFonts w:ascii="Arial" w:hAnsi="Arial" w:cs="Arial"/>
          <w:spacing w:val="-3"/>
          <w:sz w:val="22"/>
          <w:szCs w:val="22"/>
        </w:rPr>
        <w:t xml:space="preserve"> International Ion Channel Conference</w:t>
      </w:r>
      <w:r w:rsidR="005775C9">
        <w:rPr>
          <w:rFonts w:ascii="Arial" w:hAnsi="Arial" w:cs="Arial"/>
          <w:spacing w:val="-3"/>
          <w:sz w:val="22"/>
          <w:szCs w:val="22"/>
        </w:rPr>
        <w:t>,</w:t>
      </w:r>
      <w:r w:rsidR="005775C9" w:rsidRPr="005775C9">
        <w:rPr>
          <w:rFonts w:ascii="Arial" w:hAnsi="Arial" w:cs="Arial"/>
          <w:spacing w:val="-3"/>
          <w:sz w:val="22"/>
          <w:szCs w:val="22"/>
        </w:rPr>
        <w:t xml:space="preserve"> Ion Channels: Structure, Function &amp; Therapeutics</w:t>
      </w:r>
      <w:r w:rsidR="005775C9">
        <w:rPr>
          <w:rFonts w:ascii="Arial" w:hAnsi="Arial" w:cs="Arial"/>
          <w:spacing w:val="-3"/>
          <w:sz w:val="22"/>
          <w:szCs w:val="22"/>
        </w:rPr>
        <w:t xml:space="preserve">, </w:t>
      </w:r>
      <w:r w:rsidR="005775C9" w:rsidRPr="005775C9">
        <w:rPr>
          <w:rFonts w:ascii="Arial" w:hAnsi="Arial" w:cs="Arial"/>
          <w:spacing w:val="-3"/>
          <w:sz w:val="22"/>
          <w:szCs w:val="22"/>
        </w:rPr>
        <w:t>Shijiazhuang, China</w:t>
      </w:r>
    </w:p>
    <w:p w14:paraId="13DAE45A" w14:textId="77777777" w:rsidR="00284D42" w:rsidRPr="00284D42" w:rsidRDefault="00284D42" w:rsidP="00284D4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284D42">
        <w:rPr>
          <w:rFonts w:ascii="Arial" w:hAnsi="Arial" w:cs="Arial"/>
          <w:spacing w:val="-3"/>
          <w:sz w:val="22"/>
          <w:szCs w:val="22"/>
        </w:rPr>
        <w:t>Oct. 30, 2013, Dual depolarization responses generated within the same lateral septal neurons by TRPC4-containing channels. The 1st International and 13th Chinese Biophysics Congress (ICBC 2013), Nanchang, China</w:t>
      </w:r>
    </w:p>
    <w:p w14:paraId="4F770272" w14:textId="77777777" w:rsidR="00284D42" w:rsidRDefault="00284D42" w:rsidP="00284D4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284D42">
        <w:rPr>
          <w:rFonts w:ascii="Arial" w:hAnsi="Arial" w:cs="Arial"/>
          <w:spacing w:val="-3"/>
          <w:sz w:val="22"/>
          <w:szCs w:val="22"/>
        </w:rPr>
        <w:t>May 29, 2014, TRP channels as novel targets of drug therapies. 2014 International Symposium on Clinical and Translational Medicine, Sub-session on “ The Translational Medicine in Drug Innovation”, Shanghai, China</w:t>
      </w:r>
    </w:p>
    <w:p w14:paraId="23A5C0A2" w14:textId="77777777" w:rsidR="00535D64" w:rsidRDefault="002F2E3C" w:rsidP="002F2E3C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Jun</w:t>
      </w:r>
      <w:r w:rsidR="00535D64">
        <w:rPr>
          <w:rFonts w:ascii="Arial" w:hAnsi="Arial" w:cs="Arial"/>
          <w:spacing w:val="-3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 xml:space="preserve"> 27, 2014, </w:t>
      </w:r>
      <w:r w:rsidRPr="002F2E3C">
        <w:rPr>
          <w:rFonts w:ascii="Arial" w:hAnsi="Arial" w:cs="Arial"/>
          <w:spacing w:val="-3"/>
          <w:sz w:val="22"/>
          <w:szCs w:val="22"/>
        </w:rPr>
        <w:t>Dissecting the computing role of TRPC4 channels in neurons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2F2E3C">
        <w:rPr>
          <w:rFonts w:ascii="Arial" w:hAnsi="Arial" w:cs="Arial"/>
          <w:spacing w:val="-3"/>
          <w:sz w:val="22"/>
          <w:szCs w:val="22"/>
        </w:rPr>
        <w:t xml:space="preserve"> Symposium for Chinese Neuroscientists Worldwide 2014, Suzhou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="00535D64">
        <w:rPr>
          <w:rFonts w:ascii="Arial" w:hAnsi="Arial" w:cs="Arial"/>
          <w:spacing w:val="-3"/>
          <w:sz w:val="22"/>
          <w:szCs w:val="22"/>
        </w:rPr>
        <w:t xml:space="preserve">Jiangsu province, </w:t>
      </w:r>
      <w:r>
        <w:rPr>
          <w:rFonts w:ascii="Arial" w:hAnsi="Arial" w:cs="Arial"/>
          <w:spacing w:val="-3"/>
          <w:sz w:val="22"/>
          <w:szCs w:val="22"/>
        </w:rPr>
        <w:t>China</w:t>
      </w:r>
    </w:p>
    <w:p w14:paraId="28DBCBF0" w14:textId="77777777" w:rsidR="002F2E3C" w:rsidRDefault="00535D64" w:rsidP="002F2E3C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Jun. 29, 2014, </w:t>
      </w:r>
      <w:r w:rsidRPr="00535D64">
        <w:rPr>
          <w:rFonts w:ascii="Arial" w:hAnsi="Arial" w:cs="Arial"/>
          <w:spacing w:val="-3"/>
          <w:sz w:val="22"/>
          <w:szCs w:val="22"/>
        </w:rPr>
        <w:t>Dissecting the computing role of TRPC4 channels in neurons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535D64">
        <w:rPr>
          <w:rFonts w:ascii="Arial" w:hAnsi="Arial" w:cs="Arial"/>
          <w:spacing w:val="-3"/>
          <w:sz w:val="22"/>
          <w:szCs w:val="22"/>
        </w:rPr>
        <w:t>Neuropharmacology Forum, S</w:t>
      </w:r>
      <w:r>
        <w:rPr>
          <w:rFonts w:ascii="Arial" w:hAnsi="Arial" w:cs="Arial"/>
          <w:spacing w:val="-3"/>
          <w:sz w:val="22"/>
          <w:szCs w:val="22"/>
        </w:rPr>
        <w:t xml:space="preserve">hanghai Institute of Material Medica, Chinese Academy of Sciences, </w:t>
      </w:r>
      <w:r w:rsidRPr="00535D64">
        <w:rPr>
          <w:rFonts w:ascii="Arial" w:hAnsi="Arial" w:cs="Arial"/>
          <w:spacing w:val="-3"/>
          <w:sz w:val="22"/>
          <w:szCs w:val="22"/>
        </w:rPr>
        <w:t>Shanghai</w:t>
      </w:r>
      <w:r>
        <w:rPr>
          <w:rFonts w:ascii="Arial" w:hAnsi="Arial" w:cs="Arial"/>
          <w:spacing w:val="-3"/>
          <w:sz w:val="22"/>
          <w:szCs w:val="22"/>
        </w:rPr>
        <w:t>, China</w:t>
      </w:r>
    </w:p>
    <w:p w14:paraId="132B7BCD" w14:textId="77777777" w:rsidR="00535D64" w:rsidRDefault="00535D64" w:rsidP="002F2E3C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Jul. 3, 2014, </w:t>
      </w:r>
      <w:r w:rsidRPr="00535D64">
        <w:rPr>
          <w:rFonts w:ascii="Arial" w:hAnsi="Arial" w:cs="Arial"/>
          <w:spacing w:val="-3"/>
          <w:sz w:val="22"/>
          <w:szCs w:val="22"/>
        </w:rPr>
        <w:t>How is phospholipase C coupled to TRPC4 activation?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535D64">
        <w:rPr>
          <w:rFonts w:ascii="Arial" w:hAnsi="Arial" w:cs="Arial"/>
          <w:spacing w:val="-3"/>
          <w:sz w:val="22"/>
          <w:szCs w:val="22"/>
        </w:rPr>
        <w:t>The 10</w:t>
      </w:r>
      <w:r w:rsidRPr="00535D64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535D64">
        <w:rPr>
          <w:rFonts w:ascii="Arial" w:hAnsi="Arial" w:cs="Arial"/>
          <w:spacing w:val="-3"/>
          <w:sz w:val="22"/>
          <w:szCs w:val="22"/>
        </w:rPr>
        <w:t xml:space="preserve"> Chinese Symposium on Calcium Signaling, Yichun, </w:t>
      </w:r>
      <w:r>
        <w:rPr>
          <w:rFonts w:ascii="Arial" w:hAnsi="Arial" w:cs="Arial"/>
          <w:spacing w:val="-3"/>
          <w:sz w:val="22"/>
          <w:szCs w:val="22"/>
        </w:rPr>
        <w:t>Jiangxi province, China</w:t>
      </w:r>
    </w:p>
    <w:p w14:paraId="06391123" w14:textId="77777777" w:rsidR="002F2E3C" w:rsidRDefault="002F2E3C" w:rsidP="002F2E3C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Sep</w:t>
      </w:r>
      <w:r w:rsidR="00535D64">
        <w:rPr>
          <w:rFonts w:ascii="Arial" w:hAnsi="Arial" w:cs="Arial"/>
          <w:spacing w:val="-3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 xml:space="preserve"> 11., 2014, </w:t>
      </w:r>
      <w:r w:rsidRPr="002F2E3C">
        <w:rPr>
          <w:rFonts w:ascii="Arial" w:hAnsi="Arial" w:cs="Arial"/>
          <w:spacing w:val="-3"/>
          <w:sz w:val="22"/>
          <w:szCs w:val="22"/>
        </w:rPr>
        <w:t>TRP channels in intracellular organelles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2F2E3C">
        <w:rPr>
          <w:rFonts w:ascii="Arial" w:hAnsi="Arial" w:cs="Arial"/>
          <w:spacing w:val="-3"/>
          <w:sz w:val="22"/>
          <w:szCs w:val="22"/>
        </w:rPr>
        <w:t>The 5</w:t>
      </w:r>
      <w:r w:rsidRPr="002F2E3C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2F2E3C">
        <w:rPr>
          <w:rFonts w:ascii="Arial" w:hAnsi="Arial" w:cs="Arial"/>
          <w:spacing w:val="-3"/>
          <w:sz w:val="22"/>
          <w:szCs w:val="22"/>
        </w:rPr>
        <w:t xml:space="preserve"> International Congress on Cell Membranes and Oxidative Stress: Focus on Calcium Signaling and TRP Channels, </w:t>
      </w:r>
      <w:proofErr w:type="spellStart"/>
      <w:r w:rsidRPr="002F2E3C">
        <w:rPr>
          <w:rFonts w:ascii="Arial" w:hAnsi="Arial" w:cs="Arial"/>
          <w:spacing w:val="-3"/>
          <w:sz w:val="22"/>
          <w:szCs w:val="22"/>
        </w:rPr>
        <w:t>Isparta</w:t>
      </w:r>
      <w:proofErr w:type="spellEnd"/>
      <w:r w:rsidRPr="002F2E3C">
        <w:rPr>
          <w:rFonts w:ascii="Arial" w:hAnsi="Arial" w:cs="Arial"/>
          <w:spacing w:val="-3"/>
          <w:sz w:val="22"/>
          <w:szCs w:val="22"/>
        </w:rPr>
        <w:t xml:space="preserve">, Turkey </w:t>
      </w:r>
    </w:p>
    <w:p w14:paraId="56531EE4" w14:textId="77777777" w:rsidR="002F2E3C" w:rsidRDefault="002F2E3C" w:rsidP="00284D4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Sep. 15, 2014, </w:t>
      </w:r>
      <w:r w:rsidRPr="002F2E3C">
        <w:rPr>
          <w:rFonts w:ascii="Arial" w:hAnsi="Arial" w:cs="Arial"/>
          <w:spacing w:val="-3"/>
          <w:sz w:val="22"/>
          <w:szCs w:val="22"/>
        </w:rPr>
        <w:t>Dissecting the computing role of TRPC4 channels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2F2E3C">
        <w:rPr>
          <w:rFonts w:ascii="Arial" w:hAnsi="Arial" w:cs="Arial"/>
          <w:spacing w:val="-3"/>
          <w:sz w:val="22"/>
          <w:szCs w:val="22"/>
        </w:rPr>
        <w:t xml:space="preserve">Ion Channels and Calcium Signaling Workshop, Ege University, Faculty of Pharmacy, Department of Pharmacology, Izmir, Turkey </w:t>
      </w:r>
    </w:p>
    <w:p w14:paraId="4DD4ECFD" w14:textId="77777777" w:rsidR="00391C91" w:rsidRDefault="00391C91" w:rsidP="00391C91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Oct. 20, 2014, </w:t>
      </w:r>
      <w:r w:rsidRPr="00391C91">
        <w:rPr>
          <w:rFonts w:ascii="Arial" w:hAnsi="Arial" w:cs="Arial"/>
          <w:spacing w:val="-3"/>
          <w:sz w:val="22"/>
          <w:szCs w:val="22"/>
        </w:rPr>
        <w:t>Intracellular channels involved in vesicle trafficking, lysosome exocytosis and autophagy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391C91">
        <w:rPr>
          <w:rFonts w:ascii="Arial" w:hAnsi="Arial" w:cs="Arial"/>
          <w:spacing w:val="-3"/>
          <w:sz w:val="22"/>
          <w:szCs w:val="22"/>
        </w:rPr>
        <w:t>China-US biomedical symposium on oncology</w:t>
      </w:r>
      <w:r>
        <w:rPr>
          <w:rFonts w:ascii="Arial" w:hAnsi="Arial" w:cs="Arial"/>
          <w:spacing w:val="-3"/>
          <w:sz w:val="22"/>
          <w:szCs w:val="22"/>
        </w:rPr>
        <w:t xml:space="preserve"> and the 3</w:t>
      </w:r>
      <w:r w:rsidRPr="00391C91">
        <w:rPr>
          <w:rFonts w:ascii="Arial" w:hAnsi="Arial" w:cs="Arial"/>
          <w:spacing w:val="-3"/>
          <w:sz w:val="22"/>
          <w:szCs w:val="22"/>
          <w:vertAlign w:val="superscript"/>
        </w:rPr>
        <w:t>rd</w:t>
      </w:r>
      <w:r>
        <w:rPr>
          <w:rFonts w:ascii="Arial" w:hAnsi="Arial" w:cs="Arial"/>
          <w:spacing w:val="-3"/>
          <w:sz w:val="22"/>
          <w:szCs w:val="22"/>
        </w:rPr>
        <w:t xml:space="preserve"> SCBA-Texas international conference, </w:t>
      </w:r>
      <w:r w:rsidRPr="00391C91">
        <w:rPr>
          <w:rFonts w:ascii="Arial" w:hAnsi="Arial" w:cs="Arial"/>
          <w:spacing w:val="-3"/>
          <w:sz w:val="22"/>
          <w:szCs w:val="22"/>
        </w:rPr>
        <w:t>Shijiazhuang</w:t>
      </w:r>
      <w:r>
        <w:rPr>
          <w:rFonts w:ascii="Arial" w:hAnsi="Arial" w:cs="Arial"/>
          <w:spacing w:val="-3"/>
          <w:sz w:val="22"/>
          <w:szCs w:val="22"/>
        </w:rPr>
        <w:t>, Hebei province, China</w:t>
      </w:r>
    </w:p>
    <w:p w14:paraId="7C948FC8" w14:textId="77777777" w:rsidR="00F645A5" w:rsidRDefault="00F645A5" w:rsidP="00F645A5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Nov. 22, 2014, </w:t>
      </w:r>
      <w:r w:rsidRPr="00F645A5">
        <w:rPr>
          <w:rFonts w:ascii="Arial" w:hAnsi="Arial" w:cs="Arial"/>
          <w:spacing w:val="-3"/>
          <w:sz w:val="22"/>
          <w:szCs w:val="22"/>
        </w:rPr>
        <w:t>TRPs, TPCs and what else to come</w:t>
      </w:r>
      <w:r>
        <w:rPr>
          <w:rFonts w:ascii="Arial" w:hAnsi="Arial" w:cs="Arial"/>
          <w:spacing w:val="-3"/>
          <w:sz w:val="22"/>
          <w:szCs w:val="22"/>
        </w:rPr>
        <w:t>?</w:t>
      </w:r>
      <w:r w:rsidRPr="00F645A5">
        <w:rPr>
          <w:rFonts w:ascii="Arial" w:hAnsi="Arial" w:cs="Arial"/>
          <w:spacing w:val="-3"/>
          <w:sz w:val="22"/>
          <w:szCs w:val="22"/>
        </w:rPr>
        <w:t xml:space="preserve"> International Symposium on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F645A5">
        <w:rPr>
          <w:rFonts w:ascii="Arial" w:hAnsi="Arial" w:cs="Arial"/>
          <w:spacing w:val="-3"/>
          <w:sz w:val="22"/>
          <w:szCs w:val="22"/>
        </w:rPr>
        <w:t>Receptors, G Proteins and Integration of Ca</w:t>
      </w:r>
      <w:r w:rsidRPr="00F645A5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F645A5">
        <w:rPr>
          <w:rFonts w:ascii="Arial" w:hAnsi="Arial" w:cs="Arial"/>
          <w:spacing w:val="-3"/>
          <w:sz w:val="22"/>
          <w:szCs w:val="22"/>
        </w:rPr>
        <w:t xml:space="preserve"> Signaling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F645A5">
        <w:rPr>
          <w:rFonts w:ascii="Arial" w:hAnsi="Arial" w:cs="Arial"/>
          <w:spacing w:val="-3"/>
          <w:sz w:val="22"/>
          <w:szCs w:val="22"/>
        </w:rPr>
        <w:t>in the Cardiovascular System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F645A5">
        <w:rPr>
          <w:rFonts w:ascii="Arial" w:hAnsi="Arial" w:cs="Arial"/>
          <w:spacing w:val="-3"/>
          <w:sz w:val="22"/>
          <w:szCs w:val="22"/>
        </w:rPr>
        <w:t>MDC Communications Center, Berlin-Buch, Germany</w:t>
      </w:r>
    </w:p>
    <w:p w14:paraId="6A5CDEBE" w14:textId="77777777" w:rsidR="00F645A5" w:rsidRPr="00AF6857" w:rsidRDefault="00F645A5" w:rsidP="00F645A5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Jan. 14, 2015, </w:t>
      </w:r>
      <w:r w:rsidRPr="00F645A5">
        <w:rPr>
          <w:rFonts w:ascii="Arial" w:hAnsi="Arial" w:cs="Arial"/>
          <w:spacing w:val="-3"/>
          <w:sz w:val="22"/>
          <w:szCs w:val="22"/>
        </w:rPr>
        <w:t>TRPC channels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F645A5">
        <w:rPr>
          <w:rFonts w:ascii="Arial" w:hAnsi="Arial" w:cs="Arial"/>
          <w:spacing w:val="-3"/>
          <w:sz w:val="22"/>
          <w:szCs w:val="22"/>
        </w:rPr>
        <w:t>Discovery, Function and Regulation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F645A5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2015 International Symposium on Ion Channel Research, Seoul National University College of Medicine, Seoul, Korea</w:t>
      </w:r>
    </w:p>
    <w:p w14:paraId="07DA1F3B" w14:textId="77777777" w:rsidR="00D726D6" w:rsidRDefault="00C41CB2" w:rsidP="00C41CB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Mar. 31, 2015, </w:t>
      </w:r>
      <w:r w:rsidRPr="00C41CB2">
        <w:rPr>
          <w:rFonts w:ascii="Arial" w:hAnsi="Arial" w:cs="Arial"/>
          <w:spacing w:val="-3"/>
          <w:sz w:val="22"/>
          <w:szCs w:val="22"/>
        </w:rPr>
        <w:t xml:space="preserve">Regulation and function of </w:t>
      </w:r>
      <w:proofErr w:type="spellStart"/>
      <w:r w:rsidRPr="00C41CB2">
        <w:rPr>
          <w:rFonts w:ascii="Arial" w:hAnsi="Arial" w:cs="Arial"/>
          <w:spacing w:val="-3"/>
          <w:sz w:val="22"/>
          <w:szCs w:val="22"/>
        </w:rPr>
        <w:t>endolysosome</w:t>
      </w:r>
      <w:proofErr w:type="spellEnd"/>
      <w:r w:rsidRPr="00C41CB2">
        <w:rPr>
          <w:rFonts w:ascii="Arial" w:hAnsi="Arial" w:cs="Arial"/>
          <w:spacing w:val="-3"/>
          <w:sz w:val="22"/>
          <w:szCs w:val="22"/>
        </w:rPr>
        <w:t xml:space="preserve"> two-pore channels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C41CB2">
        <w:rPr>
          <w:rFonts w:ascii="Arial" w:hAnsi="Arial" w:cs="Arial"/>
          <w:spacing w:val="-3"/>
          <w:sz w:val="22"/>
          <w:szCs w:val="22"/>
        </w:rPr>
        <w:t>Experimental Biology 2015, APS , Cell and Molecular Physiology Section/Symposium on Cation Channels Controlling Intracellular Functions, Boston, MA</w:t>
      </w:r>
    </w:p>
    <w:p w14:paraId="55ECC5BE" w14:textId="77777777" w:rsidR="00C41CB2" w:rsidRDefault="00C41CB2" w:rsidP="00C41CB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Jun. 27, 2015, </w:t>
      </w:r>
      <w:r w:rsidRPr="00C41CB2">
        <w:rPr>
          <w:rFonts w:ascii="Arial" w:hAnsi="Arial" w:cs="Arial"/>
          <w:spacing w:val="-3"/>
          <w:sz w:val="22"/>
          <w:szCs w:val="22"/>
        </w:rPr>
        <w:t>Neuronal functions mediated by TRPC4 channels in response to coincident stimulation of G</w:t>
      </w:r>
      <w:r w:rsidRPr="00C41CB2">
        <w:rPr>
          <w:rFonts w:ascii="Arial" w:hAnsi="Arial" w:cs="Arial"/>
          <w:spacing w:val="-3"/>
          <w:sz w:val="22"/>
          <w:szCs w:val="22"/>
          <w:vertAlign w:val="subscript"/>
        </w:rPr>
        <w:t>i/o</w:t>
      </w:r>
      <w:r w:rsidRPr="00C41CB2">
        <w:rPr>
          <w:rFonts w:ascii="Arial" w:hAnsi="Arial" w:cs="Arial"/>
          <w:spacing w:val="-3"/>
          <w:sz w:val="22"/>
          <w:szCs w:val="22"/>
        </w:rPr>
        <w:t xml:space="preserve"> proteins and phospholipase C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C41CB2">
        <w:rPr>
          <w:rFonts w:ascii="Arial" w:hAnsi="Arial" w:cs="Arial"/>
          <w:spacing w:val="-3"/>
          <w:sz w:val="22"/>
          <w:szCs w:val="22"/>
        </w:rPr>
        <w:t>The 5</w:t>
      </w:r>
      <w:r w:rsidRPr="00C41CB2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C41CB2">
        <w:rPr>
          <w:rFonts w:ascii="Arial" w:hAnsi="Arial" w:cs="Arial"/>
          <w:spacing w:val="-3"/>
          <w:sz w:val="22"/>
          <w:szCs w:val="22"/>
        </w:rPr>
        <w:t xml:space="preserve"> International Ion Channel Conference, </w:t>
      </w:r>
      <w:proofErr w:type="spellStart"/>
      <w:r w:rsidRPr="00C41CB2">
        <w:rPr>
          <w:rFonts w:ascii="Arial" w:hAnsi="Arial" w:cs="Arial"/>
          <w:spacing w:val="-3"/>
          <w:sz w:val="22"/>
          <w:szCs w:val="22"/>
        </w:rPr>
        <w:t>Luzhou</w:t>
      </w:r>
      <w:proofErr w:type="spellEnd"/>
      <w:r w:rsidRPr="00C41CB2">
        <w:rPr>
          <w:rFonts w:ascii="Arial" w:hAnsi="Arial" w:cs="Arial"/>
          <w:spacing w:val="-3"/>
          <w:sz w:val="22"/>
          <w:szCs w:val="22"/>
        </w:rPr>
        <w:t>, China,</w:t>
      </w:r>
    </w:p>
    <w:p w14:paraId="776AE369" w14:textId="77777777" w:rsidR="00C41CB2" w:rsidRDefault="00C41CB2" w:rsidP="00C41CB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Jun. 30, 2015, </w:t>
      </w:r>
      <w:r w:rsidRPr="00C41CB2">
        <w:rPr>
          <w:rFonts w:ascii="Arial" w:hAnsi="Arial" w:cs="Arial"/>
          <w:spacing w:val="-3"/>
          <w:sz w:val="22"/>
          <w:szCs w:val="22"/>
        </w:rPr>
        <w:t>Lysosomal Channels-old and new kids on the block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C41CB2">
        <w:rPr>
          <w:rFonts w:ascii="Arial" w:hAnsi="Arial" w:cs="Arial"/>
          <w:spacing w:val="-3"/>
          <w:sz w:val="22"/>
          <w:szCs w:val="22"/>
        </w:rPr>
        <w:t>2015 T</w:t>
      </w:r>
      <w:r>
        <w:rPr>
          <w:rFonts w:ascii="Arial" w:hAnsi="Arial" w:cs="Arial"/>
          <w:spacing w:val="-3"/>
          <w:sz w:val="22"/>
          <w:szCs w:val="22"/>
        </w:rPr>
        <w:t xml:space="preserve">hird </w:t>
      </w:r>
      <w:r w:rsidRPr="00C41CB2"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pacing w:val="-3"/>
          <w:sz w:val="22"/>
          <w:szCs w:val="22"/>
        </w:rPr>
        <w:t xml:space="preserve">ilitary Medical University </w:t>
      </w:r>
      <w:r w:rsidRPr="00C41CB2">
        <w:rPr>
          <w:rFonts w:ascii="Arial" w:hAnsi="Arial" w:cs="Arial"/>
          <w:spacing w:val="-3"/>
          <w:sz w:val="22"/>
          <w:szCs w:val="22"/>
        </w:rPr>
        <w:t>Neuroscience Symposium: Ion Channels, Chongqing, China</w:t>
      </w:r>
    </w:p>
    <w:p w14:paraId="5AA327BB" w14:textId="77777777" w:rsidR="00BB30B1" w:rsidRDefault="00BB30B1" w:rsidP="00BB30B1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May 7, 2016, </w:t>
      </w:r>
      <w:r w:rsidRPr="00BB30B1">
        <w:rPr>
          <w:rFonts w:ascii="Arial" w:hAnsi="Arial" w:cs="Arial"/>
          <w:spacing w:val="-3"/>
          <w:sz w:val="22"/>
          <w:szCs w:val="22"/>
        </w:rPr>
        <w:t>TRPC4 channels in neurological disorders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BB30B1">
        <w:rPr>
          <w:rFonts w:ascii="Arial" w:hAnsi="Arial" w:cs="Arial"/>
          <w:spacing w:val="-3"/>
          <w:sz w:val="22"/>
          <w:szCs w:val="22"/>
        </w:rPr>
        <w:t>2016 Annual Symposium of SCBA -Texas Chapter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BB30B1">
        <w:rPr>
          <w:rFonts w:ascii="Arial" w:hAnsi="Arial" w:cs="Arial"/>
          <w:spacing w:val="-3"/>
          <w:sz w:val="22"/>
          <w:szCs w:val="22"/>
        </w:rPr>
        <w:t>Baylor College of Medicine, Houston, TX</w:t>
      </w:r>
    </w:p>
    <w:p w14:paraId="4038230D" w14:textId="77777777" w:rsidR="00C41CB2" w:rsidRDefault="00E950C3" w:rsidP="00C41CB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Jul. 24, 2016, </w:t>
      </w:r>
      <w:r w:rsidRPr="00E950C3">
        <w:rPr>
          <w:rFonts w:ascii="Arial" w:hAnsi="Arial" w:cs="Arial"/>
          <w:spacing w:val="-3"/>
          <w:sz w:val="22"/>
          <w:szCs w:val="22"/>
        </w:rPr>
        <w:t>Information processing – the analog-to-digital conversion of metabotropic inputs in lateral septal neurons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E950C3">
        <w:rPr>
          <w:rFonts w:ascii="Arial" w:hAnsi="Arial" w:cs="Arial"/>
          <w:spacing w:val="-3"/>
          <w:sz w:val="22"/>
          <w:szCs w:val="22"/>
        </w:rPr>
        <w:t>The 11</w:t>
      </w:r>
      <w:r w:rsidRPr="00E950C3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E950C3">
        <w:rPr>
          <w:rFonts w:ascii="Arial" w:hAnsi="Arial" w:cs="Arial"/>
          <w:spacing w:val="-3"/>
          <w:sz w:val="22"/>
          <w:szCs w:val="22"/>
        </w:rPr>
        <w:t xml:space="preserve"> Symposium on Calcium Signaling in China, </w:t>
      </w:r>
      <w:proofErr w:type="spellStart"/>
      <w:r w:rsidRPr="00E950C3">
        <w:rPr>
          <w:rFonts w:ascii="Arial" w:hAnsi="Arial" w:cs="Arial"/>
          <w:spacing w:val="-3"/>
          <w:sz w:val="22"/>
          <w:szCs w:val="22"/>
        </w:rPr>
        <w:t>Zunyi</w:t>
      </w:r>
      <w:proofErr w:type="spellEnd"/>
      <w:r w:rsidRPr="00E950C3">
        <w:rPr>
          <w:rFonts w:ascii="Arial" w:hAnsi="Arial" w:cs="Arial"/>
          <w:spacing w:val="-3"/>
          <w:sz w:val="22"/>
          <w:szCs w:val="22"/>
        </w:rPr>
        <w:t>, Guizhou, China</w:t>
      </w:r>
    </w:p>
    <w:p w14:paraId="44A575B3" w14:textId="77777777" w:rsidR="00E950C3" w:rsidRDefault="00E950C3" w:rsidP="00E950C3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 xml:space="preserve">Sep. 30, 2016, </w:t>
      </w:r>
      <w:r w:rsidRPr="00E950C3">
        <w:rPr>
          <w:rFonts w:ascii="Arial" w:hAnsi="Arial" w:cs="Arial"/>
          <w:spacing w:val="-3"/>
          <w:sz w:val="22"/>
          <w:szCs w:val="22"/>
        </w:rPr>
        <w:t>Two-pore channels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E950C3">
        <w:rPr>
          <w:rFonts w:ascii="Arial" w:hAnsi="Arial" w:cs="Arial"/>
          <w:spacing w:val="-3"/>
          <w:sz w:val="22"/>
          <w:szCs w:val="22"/>
        </w:rPr>
        <w:t>and their cellular functions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E950C3">
        <w:rPr>
          <w:rFonts w:ascii="Arial" w:hAnsi="Arial" w:cs="Arial"/>
          <w:spacing w:val="-3"/>
          <w:sz w:val="22"/>
          <w:szCs w:val="22"/>
        </w:rPr>
        <w:t>International Symposium</w:t>
      </w:r>
      <w:r>
        <w:rPr>
          <w:rFonts w:ascii="Arial" w:hAnsi="Arial" w:cs="Arial"/>
          <w:spacing w:val="-3"/>
          <w:sz w:val="22"/>
          <w:szCs w:val="22"/>
        </w:rPr>
        <w:t xml:space="preserve"> on </w:t>
      </w:r>
      <w:r w:rsidRPr="00E950C3">
        <w:rPr>
          <w:rFonts w:ascii="Arial" w:hAnsi="Arial" w:cs="Arial"/>
          <w:spacing w:val="-3"/>
          <w:sz w:val="22"/>
          <w:szCs w:val="22"/>
        </w:rPr>
        <w:t>Regulation of cell functions by Transient Receptor Potential channels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proofErr w:type="spellStart"/>
      <w:r w:rsidRPr="00E950C3">
        <w:rPr>
          <w:rFonts w:ascii="Arial" w:hAnsi="Arial" w:cs="Arial"/>
          <w:spacing w:val="-3"/>
          <w:sz w:val="22"/>
          <w:szCs w:val="22"/>
        </w:rPr>
        <w:t>Herrsching</w:t>
      </w:r>
      <w:proofErr w:type="spellEnd"/>
      <w:r>
        <w:rPr>
          <w:rFonts w:ascii="Arial" w:hAnsi="Arial" w:cs="Arial"/>
          <w:spacing w:val="-3"/>
          <w:sz w:val="22"/>
          <w:szCs w:val="22"/>
        </w:rPr>
        <w:t>, Germany</w:t>
      </w:r>
    </w:p>
    <w:p w14:paraId="1AA134EA" w14:textId="77777777" w:rsidR="00BF21C2" w:rsidRDefault="00BF21C2" w:rsidP="00BF21C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Oct. 16, 201</w:t>
      </w:r>
      <w:r w:rsidR="00F0346C">
        <w:rPr>
          <w:rFonts w:ascii="Arial" w:hAnsi="Arial" w:cs="Arial"/>
          <w:spacing w:val="-3"/>
          <w:sz w:val="22"/>
          <w:szCs w:val="22"/>
        </w:rPr>
        <w:t>6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E950C3">
        <w:rPr>
          <w:rFonts w:ascii="Arial" w:hAnsi="Arial" w:cs="Arial"/>
          <w:spacing w:val="-3"/>
          <w:sz w:val="22"/>
          <w:szCs w:val="22"/>
        </w:rPr>
        <w:t>Information processing – the analog-to-digital conversion of metabotropic inputs in lateral septal neurons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391C91">
        <w:rPr>
          <w:rFonts w:ascii="Arial" w:hAnsi="Arial" w:cs="Arial"/>
          <w:spacing w:val="-3"/>
          <w:sz w:val="22"/>
          <w:szCs w:val="22"/>
        </w:rPr>
        <w:t>China-US biomedical symposium on oncology</w:t>
      </w:r>
      <w:r>
        <w:rPr>
          <w:rFonts w:ascii="Arial" w:hAnsi="Arial" w:cs="Arial"/>
          <w:spacing w:val="-3"/>
          <w:sz w:val="22"/>
          <w:szCs w:val="22"/>
        </w:rPr>
        <w:t xml:space="preserve"> and the 4</w:t>
      </w:r>
      <w:r w:rsidRPr="00BF21C2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>
        <w:rPr>
          <w:rFonts w:ascii="Arial" w:hAnsi="Arial" w:cs="Arial"/>
          <w:spacing w:val="-3"/>
          <w:sz w:val="22"/>
          <w:szCs w:val="22"/>
        </w:rPr>
        <w:t xml:space="preserve"> SCBA-Texas international conference, Baoding, Hebei province, China</w:t>
      </w:r>
    </w:p>
    <w:p w14:paraId="3577A32A" w14:textId="77777777" w:rsidR="0042790E" w:rsidRDefault="0042790E" w:rsidP="0042790E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  <w:lang w:eastAsia="zh-CN"/>
        </w:rPr>
        <w:t>Jun. 28, 2017, Intracellular Ca</w:t>
      </w:r>
      <w:r w:rsidRPr="0042790E">
        <w:rPr>
          <w:rFonts w:ascii="Arial" w:hAnsi="Arial" w:cs="Arial"/>
          <w:spacing w:val="-3"/>
          <w:sz w:val="22"/>
          <w:szCs w:val="22"/>
          <w:vertAlign w:val="superscript"/>
          <w:lang w:eastAsia="zh-CN"/>
        </w:rPr>
        <w:t>2+</w:t>
      </w:r>
      <w:r>
        <w:rPr>
          <w:rFonts w:ascii="Arial" w:hAnsi="Arial" w:cs="Arial"/>
          <w:spacing w:val="-3"/>
          <w:sz w:val="22"/>
          <w:szCs w:val="22"/>
          <w:lang w:eastAsia="zh-CN"/>
        </w:rPr>
        <w:t xml:space="preserve"> signaling and TRP channels: functional regulation and physiological significance. </w:t>
      </w:r>
      <w:r w:rsidRPr="0042790E">
        <w:rPr>
          <w:rFonts w:ascii="Arial" w:hAnsi="Arial" w:cs="Arial"/>
          <w:spacing w:val="-3"/>
          <w:sz w:val="22"/>
          <w:szCs w:val="22"/>
        </w:rPr>
        <w:t xml:space="preserve">2017 Ion Channel Symposium II, Zhejiang University, Hangzhou, Zhejiang </w:t>
      </w:r>
      <w:r>
        <w:rPr>
          <w:rFonts w:ascii="Arial" w:hAnsi="Arial" w:cs="Arial"/>
          <w:spacing w:val="-3"/>
          <w:sz w:val="22"/>
          <w:szCs w:val="22"/>
        </w:rPr>
        <w:t xml:space="preserve">province, </w:t>
      </w:r>
      <w:r w:rsidRPr="0042790E">
        <w:rPr>
          <w:rFonts w:ascii="Arial" w:hAnsi="Arial" w:cs="Arial"/>
          <w:spacing w:val="-3"/>
          <w:sz w:val="22"/>
          <w:szCs w:val="22"/>
        </w:rPr>
        <w:t>China</w:t>
      </w:r>
    </w:p>
    <w:p w14:paraId="49BB57E7" w14:textId="77777777" w:rsidR="00B20A06" w:rsidRDefault="00B20A06" w:rsidP="0042790E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Sep. 17, 2017, </w:t>
      </w:r>
      <w:r w:rsidRPr="00B20A06">
        <w:rPr>
          <w:rFonts w:ascii="Arial" w:hAnsi="Arial" w:cs="Arial"/>
          <w:spacing w:val="-3"/>
          <w:sz w:val="22"/>
          <w:szCs w:val="22"/>
        </w:rPr>
        <w:t>TRP Channels: Physiology, Disease, and Drug Discovery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B20A06">
        <w:rPr>
          <w:rFonts w:ascii="Arial" w:hAnsi="Arial" w:cs="Arial"/>
          <w:spacing w:val="-3"/>
          <w:sz w:val="22"/>
          <w:szCs w:val="22"/>
        </w:rPr>
        <w:t>The First Li River International Forum of Pharmaceutical Science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B20A06">
        <w:rPr>
          <w:rFonts w:ascii="Arial" w:hAnsi="Arial" w:cs="Arial"/>
          <w:spacing w:val="-3"/>
          <w:sz w:val="22"/>
          <w:szCs w:val="22"/>
        </w:rPr>
        <w:t>Guilin, China</w:t>
      </w:r>
    </w:p>
    <w:p w14:paraId="332803FF" w14:textId="77777777" w:rsidR="00B20A06" w:rsidRDefault="00B20A06" w:rsidP="00B20A0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Oct. 7, 2017, </w:t>
      </w:r>
      <w:r w:rsidRPr="00B20A06">
        <w:rPr>
          <w:rFonts w:ascii="Arial" w:hAnsi="Arial" w:cs="Arial"/>
          <w:spacing w:val="-3"/>
          <w:sz w:val="22"/>
          <w:szCs w:val="22"/>
        </w:rPr>
        <w:t>Excitatory Neurotransmission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B20A06">
        <w:rPr>
          <w:rFonts w:ascii="Arial" w:hAnsi="Arial" w:cs="Arial"/>
          <w:spacing w:val="-3"/>
          <w:sz w:val="22"/>
          <w:szCs w:val="22"/>
        </w:rPr>
        <w:t>Mediated by TRPC4</w:t>
      </w:r>
      <w:r>
        <w:rPr>
          <w:rFonts w:ascii="Arial" w:hAnsi="Arial" w:cs="Arial"/>
          <w:spacing w:val="-3"/>
          <w:sz w:val="22"/>
          <w:szCs w:val="22"/>
        </w:rPr>
        <w:t xml:space="preserve">. The </w:t>
      </w:r>
      <w:r w:rsidRPr="00B20A06">
        <w:rPr>
          <w:rFonts w:ascii="Arial" w:hAnsi="Arial" w:cs="Arial"/>
          <w:spacing w:val="-3"/>
          <w:sz w:val="22"/>
          <w:szCs w:val="22"/>
        </w:rPr>
        <w:t>42</w:t>
      </w:r>
      <w:r w:rsidRPr="00B20A06">
        <w:rPr>
          <w:rFonts w:ascii="Arial" w:hAnsi="Arial" w:cs="Arial"/>
          <w:spacing w:val="-3"/>
          <w:sz w:val="22"/>
          <w:szCs w:val="22"/>
          <w:vertAlign w:val="superscript"/>
        </w:rPr>
        <w:t>nd</w:t>
      </w:r>
      <w:r w:rsidRPr="00B20A06">
        <w:rPr>
          <w:rFonts w:ascii="Arial" w:hAnsi="Arial" w:cs="Arial"/>
          <w:spacing w:val="-3"/>
          <w:sz w:val="22"/>
          <w:szCs w:val="22"/>
        </w:rPr>
        <w:t xml:space="preserve"> Symposium on Hormones and Cell Regulation, European Society of Endocrinology</w:t>
      </w:r>
      <w:r>
        <w:rPr>
          <w:rFonts w:ascii="Arial" w:hAnsi="Arial" w:cs="Arial"/>
          <w:spacing w:val="-3"/>
          <w:sz w:val="22"/>
          <w:szCs w:val="22"/>
        </w:rPr>
        <w:t>,</w:t>
      </w:r>
      <w:r w:rsidRPr="00B20A06">
        <w:rPr>
          <w:rFonts w:ascii="Arial" w:hAnsi="Arial" w:cs="Arial"/>
          <w:spacing w:val="-3"/>
          <w:sz w:val="22"/>
          <w:szCs w:val="22"/>
        </w:rPr>
        <w:t xml:space="preserve"> Mont Ste Odile, Alsace, France</w:t>
      </w:r>
    </w:p>
    <w:p w14:paraId="212E27A1" w14:textId="77777777" w:rsidR="00B20A06" w:rsidRDefault="00B20A06" w:rsidP="00B20A0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Nov. 4, 2017, </w:t>
      </w:r>
      <w:r w:rsidRPr="00B20A06">
        <w:rPr>
          <w:rFonts w:ascii="Arial" w:hAnsi="Arial" w:cs="Arial"/>
          <w:spacing w:val="-3"/>
          <w:sz w:val="22"/>
          <w:szCs w:val="22"/>
        </w:rPr>
        <w:t>Analog-to-digital conversion of metabotropic inputs to neurons by TRPC4 and GIRK</w:t>
      </w:r>
      <w:r>
        <w:rPr>
          <w:rFonts w:ascii="Arial" w:hAnsi="Arial" w:cs="Arial"/>
          <w:spacing w:val="-3"/>
          <w:sz w:val="22"/>
          <w:szCs w:val="22"/>
        </w:rPr>
        <w:t xml:space="preserve">. The </w:t>
      </w:r>
      <w:r w:rsidRPr="00B20A06">
        <w:rPr>
          <w:rFonts w:ascii="Arial" w:hAnsi="Arial" w:cs="Arial"/>
          <w:spacing w:val="-3"/>
          <w:sz w:val="22"/>
          <w:szCs w:val="22"/>
        </w:rPr>
        <w:t>15</w:t>
      </w:r>
      <w:r w:rsidRPr="00B20A06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B20A06">
        <w:rPr>
          <w:rFonts w:ascii="Arial" w:hAnsi="Arial" w:cs="Arial"/>
          <w:spacing w:val="-3"/>
          <w:sz w:val="22"/>
          <w:szCs w:val="22"/>
        </w:rPr>
        <w:t xml:space="preserve"> Chinese Biophysics Congress, Shanghai Tech University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B20A06">
        <w:rPr>
          <w:rFonts w:ascii="Arial" w:hAnsi="Arial" w:cs="Arial"/>
          <w:spacing w:val="-3"/>
          <w:sz w:val="22"/>
          <w:szCs w:val="22"/>
        </w:rPr>
        <w:t>Shanghai, China</w:t>
      </w:r>
    </w:p>
    <w:p w14:paraId="02B304BD" w14:textId="77777777" w:rsidR="00B20A06" w:rsidRDefault="00B20A06" w:rsidP="00B20A0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Nov. 10, 2017, </w:t>
      </w:r>
      <w:r w:rsidRPr="00B20A06">
        <w:rPr>
          <w:rFonts w:ascii="Arial" w:hAnsi="Arial" w:cs="Arial"/>
          <w:spacing w:val="-3"/>
          <w:sz w:val="22"/>
          <w:szCs w:val="22"/>
        </w:rPr>
        <w:t>TRP Channels: Physiology, Disease, and Drug Discovery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B20A06">
        <w:rPr>
          <w:rFonts w:ascii="Arial" w:hAnsi="Arial" w:cs="Arial"/>
          <w:spacing w:val="-3"/>
          <w:sz w:val="22"/>
          <w:szCs w:val="22"/>
        </w:rPr>
        <w:t>The 1</w:t>
      </w:r>
      <w:r w:rsidRPr="00B20A06">
        <w:rPr>
          <w:rFonts w:ascii="Arial" w:hAnsi="Arial" w:cs="Arial"/>
          <w:spacing w:val="-3"/>
          <w:sz w:val="22"/>
          <w:szCs w:val="22"/>
          <w:vertAlign w:val="superscript"/>
        </w:rPr>
        <w:t>st</w:t>
      </w:r>
      <w:r w:rsidRPr="00B20A0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B20A06">
        <w:rPr>
          <w:rFonts w:ascii="Arial" w:hAnsi="Arial" w:cs="Arial"/>
          <w:spacing w:val="-3"/>
          <w:sz w:val="22"/>
          <w:szCs w:val="22"/>
        </w:rPr>
        <w:t>JinLing</w:t>
      </w:r>
      <w:proofErr w:type="spellEnd"/>
      <w:r w:rsidRPr="00B20A06">
        <w:rPr>
          <w:rFonts w:ascii="Arial" w:hAnsi="Arial" w:cs="Arial"/>
          <w:spacing w:val="-3"/>
          <w:sz w:val="22"/>
          <w:szCs w:val="22"/>
        </w:rPr>
        <w:t xml:space="preserve"> Ion Channel Physiology and Drug Discovery (ICPDD) Mini-Symposium, China Pharmaceutical University, Nanjing, China</w:t>
      </w:r>
    </w:p>
    <w:p w14:paraId="28C97172" w14:textId="77777777" w:rsidR="003E13F1" w:rsidRDefault="003E13F1" w:rsidP="00B20A0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May 12, 2018, </w:t>
      </w:r>
      <w:r w:rsidRPr="003E13F1">
        <w:rPr>
          <w:rFonts w:ascii="Arial" w:hAnsi="Arial" w:cs="Arial"/>
          <w:spacing w:val="-3"/>
          <w:sz w:val="22"/>
          <w:szCs w:val="22"/>
        </w:rPr>
        <w:t>Two-Pore Channels in Calcium signaling and Cellular Function</w:t>
      </w:r>
      <w:r>
        <w:rPr>
          <w:rFonts w:ascii="Arial" w:hAnsi="Arial" w:cs="Arial"/>
          <w:spacing w:val="-3"/>
          <w:sz w:val="22"/>
          <w:szCs w:val="22"/>
        </w:rPr>
        <w:t xml:space="preserve">, The </w:t>
      </w:r>
      <w:r w:rsidRPr="003E13F1">
        <w:rPr>
          <w:rFonts w:ascii="Arial" w:hAnsi="Arial" w:cs="Arial"/>
          <w:spacing w:val="-3"/>
          <w:sz w:val="22"/>
          <w:szCs w:val="22"/>
        </w:rPr>
        <w:t>3</w:t>
      </w:r>
      <w:r w:rsidRPr="003E13F1">
        <w:rPr>
          <w:rFonts w:ascii="Arial" w:hAnsi="Arial" w:cs="Arial"/>
          <w:spacing w:val="-3"/>
          <w:sz w:val="22"/>
          <w:szCs w:val="22"/>
          <w:vertAlign w:val="superscript"/>
        </w:rPr>
        <w:t>rd</w:t>
      </w:r>
      <w:r w:rsidRPr="003E13F1">
        <w:rPr>
          <w:rFonts w:ascii="Arial" w:hAnsi="Arial" w:cs="Arial"/>
          <w:spacing w:val="-3"/>
          <w:sz w:val="22"/>
          <w:szCs w:val="22"/>
        </w:rPr>
        <w:t xml:space="preserve"> European Calcium Channel Conference, </w:t>
      </w:r>
      <w:proofErr w:type="spellStart"/>
      <w:r w:rsidRPr="003E13F1">
        <w:rPr>
          <w:rFonts w:ascii="Arial" w:hAnsi="Arial" w:cs="Arial"/>
          <w:spacing w:val="-3"/>
          <w:sz w:val="22"/>
          <w:szCs w:val="22"/>
        </w:rPr>
        <w:t>Alpbach</w:t>
      </w:r>
      <w:proofErr w:type="spellEnd"/>
      <w:r>
        <w:rPr>
          <w:rFonts w:ascii="Arial" w:hAnsi="Arial" w:cs="Arial"/>
          <w:spacing w:val="-3"/>
          <w:sz w:val="22"/>
          <w:szCs w:val="22"/>
        </w:rPr>
        <w:t>,</w:t>
      </w:r>
      <w:r w:rsidRPr="003E13F1">
        <w:rPr>
          <w:rFonts w:ascii="Arial" w:hAnsi="Arial" w:cs="Arial"/>
          <w:spacing w:val="-3"/>
          <w:sz w:val="22"/>
          <w:szCs w:val="22"/>
        </w:rPr>
        <w:t xml:space="preserve"> Austria</w:t>
      </w:r>
    </w:p>
    <w:p w14:paraId="5311F164" w14:textId="77777777" w:rsidR="00E11626" w:rsidRDefault="00E11626" w:rsidP="00B20A0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E11626">
        <w:rPr>
          <w:rFonts w:ascii="Arial" w:hAnsi="Arial" w:cs="Arial"/>
          <w:spacing w:val="-3"/>
          <w:sz w:val="22"/>
          <w:szCs w:val="22"/>
        </w:rPr>
        <w:t>May 29, 2018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Pr="00E11626">
        <w:rPr>
          <w:rFonts w:ascii="Arial" w:hAnsi="Arial" w:cs="Arial"/>
          <w:spacing w:val="-3"/>
          <w:sz w:val="22"/>
          <w:szCs w:val="22"/>
        </w:rPr>
        <w:t>Endolysosomal</w:t>
      </w:r>
      <w:proofErr w:type="spellEnd"/>
      <w:r w:rsidRPr="00E11626">
        <w:rPr>
          <w:rFonts w:ascii="Arial" w:hAnsi="Arial" w:cs="Arial"/>
          <w:spacing w:val="-3"/>
          <w:sz w:val="22"/>
          <w:szCs w:val="22"/>
        </w:rPr>
        <w:t xml:space="preserve"> Two-Pore Channels in Calcium signaling and Cellular Function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E11626">
        <w:rPr>
          <w:rFonts w:ascii="Arial" w:hAnsi="Arial" w:cs="Arial"/>
          <w:spacing w:val="-3"/>
          <w:sz w:val="22"/>
          <w:szCs w:val="22"/>
        </w:rPr>
        <w:t xml:space="preserve">International Conference on Subcellular Organelles 2018,  Shanghai, China </w:t>
      </w:r>
    </w:p>
    <w:p w14:paraId="7266650A" w14:textId="77777777" w:rsidR="00E11626" w:rsidRDefault="00E11626" w:rsidP="00B20A0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E11626">
        <w:rPr>
          <w:rFonts w:ascii="Arial" w:hAnsi="Arial" w:cs="Arial"/>
          <w:spacing w:val="-3"/>
          <w:sz w:val="22"/>
          <w:szCs w:val="22"/>
        </w:rPr>
        <w:t>Jul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E11626">
        <w:rPr>
          <w:rFonts w:ascii="Arial" w:hAnsi="Arial" w:cs="Arial"/>
          <w:spacing w:val="-3"/>
          <w:sz w:val="22"/>
          <w:szCs w:val="22"/>
        </w:rPr>
        <w:t>8, 2018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E11626">
        <w:rPr>
          <w:rFonts w:ascii="Arial" w:hAnsi="Arial" w:cs="Arial"/>
          <w:spacing w:val="-3"/>
          <w:sz w:val="22"/>
          <w:szCs w:val="22"/>
        </w:rPr>
        <w:t>Calcium, Ion Channels, and Cancer</w:t>
      </w:r>
      <w:r>
        <w:rPr>
          <w:rFonts w:ascii="Arial" w:hAnsi="Arial" w:cs="Arial"/>
          <w:spacing w:val="-3"/>
          <w:sz w:val="22"/>
          <w:szCs w:val="22"/>
        </w:rPr>
        <w:t xml:space="preserve">, The </w:t>
      </w:r>
      <w:r w:rsidRPr="00E11626">
        <w:rPr>
          <w:rFonts w:ascii="Arial" w:hAnsi="Arial" w:cs="Arial"/>
          <w:spacing w:val="-3"/>
          <w:sz w:val="22"/>
          <w:szCs w:val="22"/>
        </w:rPr>
        <w:t>2</w:t>
      </w:r>
      <w:r w:rsidRPr="00E11626">
        <w:rPr>
          <w:rFonts w:ascii="Arial" w:hAnsi="Arial" w:cs="Arial"/>
          <w:spacing w:val="-3"/>
          <w:sz w:val="22"/>
          <w:szCs w:val="22"/>
          <w:vertAlign w:val="superscript"/>
        </w:rPr>
        <w:t>nd</w:t>
      </w:r>
      <w:r w:rsidRPr="00E11626">
        <w:rPr>
          <w:rFonts w:ascii="Arial" w:hAnsi="Arial" w:cs="Arial"/>
          <w:spacing w:val="-3"/>
          <w:sz w:val="22"/>
          <w:szCs w:val="22"/>
        </w:rPr>
        <w:t xml:space="preserve"> Annual Conference of Yunnan Cancer Hospital and MD Anderson Cancer Center, Kunming, China </w:t>
      </w:r>
    </w:p>
    <w:p w14:paraId="5D3F170F" w14:textId="77777777" w:rsidR="00883231" w:rsidRDefault="00E11626" w:rsidP="00B20A0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883231">
        <w:rPr>
          <w:rFonts w:ascii="Arial" w:hAnsi="Arial" w:cs="Arial"/>
          <w:spacing w:val="-3"/>
          <w:sz w:val="22"/>
          <w:szCs w:val="22"/>
        </w:rPr>
        <w:t>Jul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883231">
        <w:rPr>
          <w:rFonts w:ascii="Arial" w:hAnsi="Arial" w:cs="Arial"/>
          <w:spacing w:val="-3"/>
          <w:sz w:val="22"/>
          <w:szCs w:val="22"/>
        </w:rPr>
        <w:t xml:space="preserve"> 20, 2018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="00883231" w:rsidRPr="00883231">
        <w:rPr>
          <w:rFonts w:ascii="Arial" w:hAnsi="Arial" w:cs="Arial"/>
          <w:spacing w:val="-3"/>
          <w:sz w:val="22"/>
          <w:szCs w:val="22"/>
        </w:rPr>
        <w:t>TRPC4 channel dual regulation by phospholipase C and G</w:t>
      </w:r>
      <w:r w:rsidR="00883231" w:rsidRPr="00E11626">
        <w:rPr>
          <w:rFonts w:ascii="Arial" w:hAnsi="Arial" w:cs="Arial"/>
          <w:spacing w:val="-3"/>
          <w:sz w:val="22"/>
          <w:szCs w:val="22"/>
          <w:vertAlign w:val="subscript"/>
        </w:rPr>
        <w:t>i/o</w:t>
      </w:r>
      <w:r w:rsidR="00883231" w:rsidRPr="00883231">
        <w:rPr>
          <w:rFonts w:ascii="Arial" w:hAnsi="Arial" w:cs="Arial"/>
          <w:spacing w:val="-3"/>
          <w:sz w:val="22"/>
          <w:szCs w:val="22"/>
        </w:rPr>
        <w:t xml:space="preserve"> proteins and physiological implications</w:t>
      </w:r>
      <w:r w:rsidR="00883231">
        <w:rPr>
          <w:rFonts w:ascii="Arial" w:hAnsi="Arial" w:cs="Arial"/>
          <w:spacing w:val="-3"/>
          <w:sz w:val="22"/>
          <w:szCs w:val="22"/>
        </w:rPr>
        <w:t xml:space="preserve">, The </w:t>
      </w:r>
      <w:r w:rsidR="00883231" w:rsidRPr="00883231">
        <w:rPr>
          <w:rFonts w:ascii="Arial" w:hAnsi="Arial" w:cs="Arial"/>
          <w:spacing w:val="-3"/>
          <w:sz w:val="22"/>
          <w:szCs w:val="22"/>
        </w:rPr>
        <w:t>12</w:t>
      </w:r>
      <w:r w:rsidR="00883231" w:rsidRPr="00883231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="00883231" w:rsidRPr="00883231">
        <w:rPr>
          <w:rFonts w:ascii="Arial" w:hAnsi="Arial" w:cs="Arial"/>
          <w:spacing w:val="-3"/>
          <w:sz w:val="22"/>
          <w:szCs w:val="22"/>
        </w:rPr>
        <w:t xml:space="preserve"> International Symposium on Calcium Signaling in China, Shenyang, </w:t>
      </w:r>
      <w:r w:rsidR="00883231">
        <w:rPr>
          <w:rFonts w:ascii="Arial" w:hAnsi="Arial" w:cs="Arial"/>
          <w:spacing w:val="-3"/>
          <w:sz w:val="22"/>
          <w:szCs w:val="22"/>
        </w:rPr>
        <w:t>China</w:t>
      </w:r>
    </w:p>
    <w:p w14:paraId="58647FFA" w14:textId="77777777" w:rsidR="003C12D5" w:rsidRDefault="00E11626" w:rsidP="00E1162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 w:rsidRPr="00E11626">
        <w:rPr>
          <w:rFonts w:ascii="Arial" w:hAnsi="Arial" w:cs="Arial"/>
          <w:spacing w:val="-3"/>
          <w:sz w:val="22"/>
          <w:szCs w:val="22"/>
        </w:rPr>
        <w:t>Sep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E11626">
        <w:rPr>
          <w:rFonts w:ascii="Arial" w:hAnsi="Arial" w:cs="Arial"/>
          <w:spacing w:val="-3"/>
          <w:sz w:val="22"/>
          <w:szCs w:val="22"/>
        </w:rPr>
        <w:t>1, 2018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E11626">
        <w:rPr>
          <w:rFonts w:ascii="Arial" w:hAnsi="Arial" w:cs="Arial"/>
          <w:spacing w:val="-3"/>
          <w:sz w:val="22"/>
          <w:szCs w:val="22"/>
        </w:rPr>
        <w:t>TRP channels in inflammatory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E11626">
        <w:rPr>
          <w:rFonts w:ascii="Arial" w:hAnsi="Arial" w:cs="Arial"/>
          <w:spacing w:val="-3"/>
          <w:sz w:val="22"/>
          <w:szCs w:val="22"/>
        </w:rPr>
        <w:t>thermal hyperalgesia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E11626">
        <w:rPr>
          <w:rFonts w:ascii="Arial" w:hAnsi="Arial" w:cs="Arial"/>
          <w:spacing w:val="-3"/>
          <w:sz w:val="22"/>
          <w:szCs w:val="22"/>
        </w:rPr>
        <w:t>Wyoming Sensory Biology Symposium, UW-NPS Station, Grand Teton National Park, Wyoming</w:t>
      </w:r>
      <w:r w:rsidR="003C12D5">
        <w:rPr>
          <w:rFonts w:ascii="Arial" w:hAnsi="Arial" w:cs="Arial"/>
          <w:spacing w:val="-3"/>
          <w:sz w:val="22"/>
          <w:szCs w:val="22"/>
        </w:rPr>
        <w:t>, USA</w:t>
      </w:r>
    </w:p>
    <w:p w14:paraId="228E7862" w14:textId="77777777" w:rsidR="003C12D5" w:rsidRDefault="003C12D5" w:rsidP="00E1162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Sep. 20, 2018, </w:t>
      </w:r>
      <w:r w:rsidRPr="003C12D5">
        <w:rPr>
          <w:rFonts w:ascii="Arial" w:hAnsi="Arial" w:cs="Arial"/>
          <w:spacing w:val="-3"/>
          <w:sz w:val="22"/>
          <w:szCs w:val="22"/>
        </w:rPr>
        <w:t>How Do Neurons Decipher Variable Metabotropic Neurotransmitter Inputs? Sino-US Forum on Experimental Biology and Translational Medicine &amp; 5</w:t>
      </w:r>
      <w:r w:rsidRPr="003C12D5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3C12D5">
        <w:rPr>
          <w:rFonts w:ascii="Arial" w:hAnsi="Arial" w:cs="Arial"/>
          <w:spacing w:val="-3"/>
          <w:sz w:val="22"/>
          <w:szCs w:val="22"/>
        </w:rPr>
        <w:t xml:space="preserve"> International Conference of SCBA-Texas, Taiyuan, China</w:t>
      </w:r>
    </w:p>
    <w:p w14:paraId="4EAD03EB" w14:textId="77777777" w:rsidR="003C12D5" w:rsidRDefault="003C12D5" w:rsidP="00AD3EA1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Oct. 26, 2018</w:t>
      </w:r>
      <w:r w:rsidR="00AD3EA1">
        <w:rPr>
          <w:rFonts w:ascii="Arial" w:hAnsi="Arial" w:cs="Arial"/>
          <w:spacing w:val="-3"/>
          <w:sz w:val="22"/>
          <w:szCs w:val="22"/>
        </w:rPr>
        <w:t xml:space="preserve">, </w:t>
      </w:r>
      <w:r w:rsidR="00AD3EA1" w:rsidRPr="00AD3EA1">
        <w:rPr>
          <w:rFonts w:ascii="Arial" w:hAnsi="Arial" w:cs="Arial"/>
          <w:spacing w:val="-3"/>
          <w:sz w:val="22"/>
          <w:szCs w:val="22"/>
        </w:rPr>
        <w:t>Excitatory neurotransmission mediated by G</w:t>
      </w:r>
      <w:r w:rsidR="00AD3EA1" w:rsidRPr="00AD3EA1">
        <w:rPr>
          <w:rFonts w:ascii="Arial" w:hAnsi="Arial" w:cs="Arial"/>
          <w:spacing w:val="-3"/>
          <w:sz w:val="22"/>
          <w:szCs w:val="22"/>
          <w:vertAlign w:val="subscript"/>
        </w:rPr>
        <w:t>i/o</w:t>
      </w:r>
      <w:r w:rsidR="00AD3EA1" w:rsidRPr="00AD3EA1">
        <w:rPr>
          <w:rFonts w:ascii="Arial" w:hAnsi="Arial" w:cs="Arial"/>
          <w:spacing w:val="-3"/>
          <w:sz w:val="22"/>
          <w:szCs w:val="22"/>
        </w:rPr>
        <w:t>-coupled receptors</w:t>
      </w:r>
      <w:r w:rsidR="00AD3EA1">
        <w:rPr>
          <w:rFonts w:ascii="Arial" w:hAnsi="Arial" w:cs="Arial"/>
          <w:spacing w:val="-3"/>
          <w:sz w:val="22"/>
          <w:szCs w:val="22"/>
        </w:rPr>
        <w:t xml:space="preserve">. </w:t>
      </w:r>
      <w:r w:rsidR="00AD3EA1" w:rsidRPr="00AD3EA1">
        <w:rPr>
          <w:rFonts w:ascii="Arial" w:hAnsi="Arial" w:cs="Arial"/>
          <w:spacing w:val="-3"/>
          <w:sz w:val="22"/>
          <w:szCs w:val="22"/>
        </w:rPr>
        <w:t>2018 Jiangnan</w:t>
      </w:r>
      <w:r w:rsidR="00AD3EA1">
        <w:rPr>
          <w:rFonts w:ascii="Arial" w:hAnsi="Arial" w:cs="Arial"/>
          <w:spacing w:val="-3"/>
          <w:sz w:val="22"/>
          <w:szCs w:val="22"/>
        </w:rPr>
        <w:t xml:space="preserve"> </w:t>
      </w:r>
      <w:r w:rsidR="00AD3EA1" w:rsidRPr="00AD3EA1">
        <w:rPr>
          <w:rFonts w:ascii="Arial" w:hAnsi="Arial" w:cs="Arial"/>
          <w:spacing w:val="-3"/>
          <w:sz w:val="22"/>
          <w:szCs w:val="22"/>
        </w:rPr>
        <w:t>International Symposium on Receptor and Health</w:t>
      </w:r>
      <w:r w:rsidR="00AD3EA1">
        <w:rPr>
          <w:rFonts w:ascii="Arial" w:hAnsi="Arial" w:cs="Arial"/>
          <w:spacing w:val="-3"/>
          <w:sz w:val="22"/>
          <w:szCs w:val="22"/>
        </w:rPr>
        <w:t xml:space="preserve">, </w:t>
      </w:r>
      <w:r w:rsidR="00AD3EA1" w:rsidRPr="00AD3EA1">
        <w:rPr>
          <w:rFonts w:ascii="Arial" w:hAnsi="Arial" w:cs="Arial"/>
          <w:spacing w:val="-3"/>
          <w:sz w:val="22"/>
          <w:szCs w:val="22"/>
        </w:rPr>
        <w:t>Jiangnan University Medical School, Wuxi, China</w:t>
      </w:r>
    </w:p>
    <w:p w14:paraId="5E7C30AD" w14:textId="77777777" w:rsidR="003C12D5" w:rsidRDefault="003C12D5" w:rsidP="00E1162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Dec. 1, 2018</w:t>
      </w:r>
      <w:r w:rsidR="00AD3EA1">
        <w:rPr>
          <w:rFonts w:ascii="Arial" w:hAnsi="Arial" w:cs="Arial"/>
          <w:spacing w:val="-3"/>
          <w:sz w:val="22"/>
          <w:szCs w:val="22"/>
        </w:rPr>
        <w:t xml:space="preserve">, </w:t>
      </w:r>
      <w:r w:rsidR="00AD3EA1" w:rsidRPr="00AD3EA1">
        <w:rPr>
          <w:rFonts w:ascii="Arial" w:hAnsi="Arial" w:cs="Arial"/>
          <w:spacing w:val="-3"/>
          <w:sz w:val="22"/>
          <w:szCs w:val="22"/>
        </w:rPr>
        <w:t>Excitatory neurotransmission mediated by G</w:t>
      </w:r>
      <w:r w:rsidR="00AD3EA1" w:rsidRPr="00AD3EA1">
        <w:rPr>
          <w:rFonts w:ascii="Arial" w:hAnsi="Arial" w:cs="Arial"/>
          <w:spacing w:val="-3"/>
          <w:sz w:val="22"/>
          <w:szCs w:val="22"/>
          <w:vertAlign w:val="subscript"/>
        </w:rPr>
        <w:t>i/o</w:t>
      </w:r>
      <w:r w:rsidR="00AD3EA1" w:rsidRPr="00AD3EA1">
        <w:rPr>
          <w:rFonts w:ascii="Arial" w:hAnsi="Arial" w:cs="Arial"/>
          <w:spacing w:val="-3"/>
          <w:sz w:val="22"/>
          <w:szCs w:val="22"/>
        </w:rPr>
        <w:t>-coupled receptors</w:t>
      </w:r>
      <w:r w:rsidR="00AD3EA1">
        <w:rPr>
          <w:rFonts w:ascii="Arial" w:hAnsi="Arial" w:cs="Arial"/>
          <w:spacing w:val="-3"/>
          <w:sz w:val="22"/>
          <w:szCs w:val="22"/>
        </w:rPr>
        <w:t>.</w:t>
      </w:r>
      <w:r w:rsidR="00AD3EA1" w:rsidRPr="00AD3EA1">
        <w:rPr>
          <w:rFonts w:ascii="Arial" w:hAnsi="Arial" w:cs="Arial"/>
          <w:spacing w:val="-3"/>
          <w:sz w:val="22"/>
          <w:szCs w:val="22"/>
        </w:rPr>
        <w:t xml:space="preserve"> The Second </w:t>
      </w:r>
      <w:proofErr w:type="spellStart"/>
      <w:r w:rsidR="00AD3EA1" w:rsidRPr="00AD3EA1">
        <w:rPr>
          <w:rFonts w:ascii="Arial" w:hAnsi="Arial" w:cs="Arial"/>
          <w:spacing w:val="-3"/>
          <w:sz w:val="22"/>
          <w:szCs w:val="22"/>
        </w:rPr>
        <w:t>JinLing</w:t>
      </w:r>
      <w:proofErr w:type="spellEnd"/>
      <w:r w:rsidR="00AD3EA1" w:rsidRPr="00AD3EA1">
        <w:rPr>
          <w:rFonts w:ascii="Arial" w:hAnsi="Arial" w:cs="Arial"/>
          <w:spacing w:val="-3"/>
          <w:sz w:val="22"/>
          <w:szCs w:val="22"/>
        </w:rPr>
        <w:t xml:space="preserve"> Membrane Protein Physiology and Drug Discovery Mini-Symposium</w:t>
      </w:r>
      <w:r w:rsidR="00AD3EA1">
        <w:rPr>
          <w:rFonts w:ascii="Arial" w:hAnsi="Arial" w:cs="Arial"/>
          <w:spacing w:val="-3"/>
          <w:sz w:val="22"/>
          <w:szCs w:val="22"/>
        </w:rPr>
        <w:t>, Nanjing, China</w:t>
      </w:r>
    </w:p>
    <w:p w14:paraId="5D6442AC" w14:textId="77777777" w:rsidR="00E11626" w:rsidRDefault="003C12D5" w:rsidP="00E1162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Dec. 8, 2018</w:t>
      </w:r>
      <w:r w:rsidR="00AD3EA1">
        <w:rPr>
          <w:rFonts w:ascii="Arial" w:hAnsi="Arial" w:cs="Arial"/>
          <w:spacing w:val="-3"/>
          <w:sz w:val="22"/>
          <w:szCs w:val="22"/>
        </w:rPr>
        <w:t>,</w:t>
      </w:r>
      <w:r w:rsidR="00E11626" w:rsidRPr="00E11626">
        <w:rPr>
          <w:rFonts w:ascii="Arial" w:hAnsi="Arial" w:cs="Arial"/>
          <w:spacing w:val="-3"/>
          <w:sz w:val="22"/>
          <w:szCs w:val="22"/>
        </w:rPr>
        <w:t xml:space="preserve"> </w:t>
      </w:r>
      <w:r w:rsidR="00AD3EA1" w:rsidRPr="00AD3EA1">
        <w:rPr>
          <w:rFonts w:ascii="Arial" w:hAnsi="Arial" w:cs="Arial"/>
          <w:spacing w:val="-3"/>
          <w:sz w:val="22"/>
          <w:szCs w:val="22"/>
        </w:rPr>
        <w:t>Excitatory neurotransmission mediated by TRPC4 channels</w:t>
      </w:r>
      <w:r w:rsidR="00AD3EA1">
        <w:rPr>
          <w:rFonts w:ascii="Arial" w:hAnsi="Arial" w:cs="Arial"/>
          <w:spacing w:val="-3"/>
          <w:sz w:val="22"/>
          <w:szCs w:val="22"/>
        </w:rPr>
        <w:t>.</w:t>
      </w:r>
      <w:r w:rsidR="00AD3EA1" w:rsidRPr="00AD3EA1">
        <w:rPr>
          <w:rFonts w:ascii="Arial" w:hAnsi="Arial" w:cs="Arial"/>
          <w:spacing w:val="-3"/>
          <w:sz w:val="22"/>
          <w:szCs w:val="22"/>
        </w:rPr>
        <w:t xml:space="preserve"> The 49</w:t>
      </w:r>
      <w:r w:rsidR="00AD3EA1" w:rsidRPr="00AD3EA1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="00AD3EA1" w:rsidRPr="00AD3EA1">
        <w:rPr>
          <w:rFonts w:ascii="Arial" w:hAnsi="Arial" w:cs="Arial"/>
          <w:spacing w:val="-3"/>
          <w:sz w:val="22"/>
          <w:szCs w:val="22"/>
        </w:rPr>
        <w:t xml:space="preserve"> NIPS International Symposium</w:t>
      </w:r>
      <w:r w:rsidR="006B3550">
        <w:rPr>
          <w:rFonts w:ascii="Arial" w:hAnsi="Arial" w:cs="Arial"/>
          <w:spacing w:val="-3"/>
          <w:sz w:val="22"/>
          <w:szCs w:val="22"/>
        </w:rPr>
        <w:t xml:space="preserve"> “Ion Channels”, Okazaki, Japan</w:t>
      </w:r>
    </w:p>
    <w:p w14:paraId="6A5EBAEA" w14:textId="77777777" w:rsidR="00B97348" w:rsidRDefault="00B97348" w:rsidP="00E11626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Jun. 18, 2019</w:t>
      </w:r>
      <w:r w:rsidR="00744B3C">
        <w:rPr>
          <w:rFonts w:ascii="Arial" w:hAnsi="Arial" w:cs="Arial"/>
          <w:spacing w:val="-3"/>
          <w:sz w:val="22"/>
          <w:szCs w:val="22"/>
        </w:rPr>
        <w:t>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="00744B3C" w:rsidRPr="00744B3C">
        <w:rPr>
          <w:rFonts w:ascii="Arial" w:hAnsi="Arial" w:cs="Arial"/>
          <w:spacing w:val="-3"/>
          <w:sz w:val="22"/>
          <w:szCs w:val="22"/>
        </w:rPr>
        <w:t xml:space="preserve">Conformational </w:t>
      </w:r>
      <w:r w:rsidR="00744B3C">
        <w:rPr>
          <w:rFonts w:ascii="Arial" w:hAnsi="Arial" w:cs="Arial"/>
          <w:spacing w:val="-3"/>
          <w:sz w:val="22"/>
          <w:szCs w:val="22"/>
        </w:rPr>
        <w:t>s</w:t>
      </w:r>
      <w:r w:rsidR="00744B3C" w:rsidRPr="00744B3C">
        <w:rPr>
          <w:rFonts w:ascii="Arial" w:hAnsi="Arial" w:cs="Arial"/>
          <w:spacing w:val="-3"/>
          <w:sz w:val="22"/>
          <w:szCs w:val="22"/>
        </w:rPr>
        <w:t xml:space="preserve">ignaling of ASIC1a </w:t>
      </w:r>
      <w:r w:rsidR="00744B3C">
        <w:rPr>
          <w:rFonts w:ascii="Arial" w:hAnsi="Arial" w:cs="Arial"/>
          <w:spacing w:val="-3"/>
          <w:sz w:val="22"/>
          <w:szCs w:val="22"/>
        </w:rPr>
        <w:t>c</w:t>
      </w:r>
      <w:r w:rsidR="00744B3C" w:rsidRPr="00744B3C">
        <w:rPr>
          <w:rFonts w:ascii="Arial" w:hAnsi="Arial" w:cs="Arial"/>
          <w:spacing w:val="-3"/>
          <w:sz w:val="22"/>
          <w:szCs w:val="22"/>
        </w:rPr>
        <w:t xml:space="preserve">hannel-mediated </w:t>
      </w:r>
      <w:proofErr w:type="spellStart"/>
      <w:r w:rsidR="00744B3C">
        <w:rPr>
          <w:rFonts w:ascii="Arial" w:hAnsi="Arial" w:cs="Arial"/>
          <w:spacing w:val="-3"/>
          <w:sz w:val="22"/>
          <w:szCs w:val="22"/>
        </w:rPr>
        <w:t>a</w:t>
      </w:r>
      <w:r w:rsidR="00744B3C" w:rsidRPr="00744B3C">
        <w:rPr>
          <w:rFonts w:ascii="Arial" w:hAnsi="Arial" w:cs="Arial"/>
          <w:spacing w:val="-3"/>
          <w:sz w:val="22"/>
          <w:szCs w:val="22"/>
        </w:rPr>
        <w:t>cidotoxic</w:t>
      </w:r>
      <w:proofErr w:type="spellEnd"/>
      <w:r w:rsidR="00744B3C" w:rsidRPr="00744B3C">
        <w:rPr>
          <w:rFonts w:ascii="Arial" w:hAnsi="Arial" w:cs="Arial"/>
          <w:spacing w:val="-3"/>
          <w:sz w:val="22"/>
          <w:szCs w:val="22"/>
        </w:rPr>
        <w:t xml:space="preserve"> </w:t>
      </w:r>
      <w:r w:rsidR="00744B3C">
        <w:rPr>
          <w:rFonts w:ascii="Arial" w:hAnsi="Arial" w:cs="Arial"/>
          <w:spacing w:val="-3"/>
          <w:sz w:val="22"/>
          <w:szCs w:val="22"/>
        </w:rPr>
        <w:t>n</w:t>
      </w:r>
      <w:r w:rsidR="00744B3C" w:rsidRPr="00744B3C">
        <w:rPr>
          <w:rFonts w:ascii="Arial" w:hAnsi="Arial" w:cs="Arial"/>
          <w:spacing w:val="-3"/>
          <w:sz w:val="22"/>
          <w:szCs w:val="22"/>
        </w:rPr>
        <w:t xml:space="preserve">euronal </w:t>
      </w:r>
      <w:r w:rsidR="00744B3C">
        <w:rPr>
          <w:rFonts w:ascii="Arial" w:hAnsi="Arial" w:cs="Arial"/>
          <w:spacing w:val="-3"/>
          <w:sz w:val="22"/>
          <w:szCs w:val="22"/>
        </w:rPr>
        <w:t>c</w:t>
      </w:r>
      <w:r w:rsidR="00744B3C" w:rsidRPr="00744B3C">
        <w:rPr>
          <w:rFonts w:ascii="Arial" w:hAnsi="Arial" w:cs="Arial"/>
          <w:spacing w:val="-3"/>
          <w:sz w:val="22"/>
          <w:szCs w:val="22"/>
        </w:rPr>
        <w:t xml:space="preserve">ell </w:t>
      </w:r>
      <w:r w:rsidR="00744B3C">
        <w:rPr>
          <w:rFonts w:ascii="Arial" w:hAnsi="Arial" w:cs="Arial"/>
          <w:spacing w:val="-3"/>
          <w:sz w:val="22"/>
          <w:szCs w:val="22"/>
        </w:rPr>
        <w:t>d</w:t>
      </w:r>
      <w:r w:rsidR="00744B3C" w:rsidRPr="00744B3C">
        <w:rPr>
          <w:rFonts w:ascii="Arial" w:hAnsi="Arial" w:cs="Arial"/>
          <w:spacing w:val="-3"/>
          <w:sz w:val="22"/>
          <w:szCs w:val="22"/>
        </w:rPr>
        <w:t>eath</w:t>
      </w:r>
      <w:r w:rsidR="00744B3C">
        <w:rPr>
          <w:rFonts w:ascii="Arial" w:hAnsi="Arial" w:cs="Arial"/>
          <w:spacing w:val="-3"/>
          <w:sz w:val="22"/>
          <w:szCs w:val="22"/>
        </w:rPr>
        <w:t xml:space="preserve">. </w:t>
      </w:r>
      <w:r w:rsidR="00744B3C" w:rsidRPr="00C41CB2">
        <w:rPr>
          <w:rFonts w:ascii="Arial" w:hAnsi="Arial" w:cs="Arial"/>
          <w:spacing w:val="-3"/>
          <w:sz w:val="22"/>
          <w:szCs w:val="22"/>
        </w:rPr>
        <w:t xml:space="preserve">The </w:t>
      </w:r>
      <w:r w:rsidR="00744B3C">
        <w:rPr>
          <w:rFonts w:ascii="Arial" w:hAnsi="Arial" w:cs="Arial"/>
          <w:spacing w:val="-3"/>
          <w:sz w:val="22"/>
          <w:szCs w:val="22"/>
        </w:rPr>
        <w:t>7</w:t>
      </w:r>
      <w:r w:rsidR="00744B3C" w:rsidRPr="00C41CB2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="00744B3C" w:rsidRPr="00C41CB2">
        <w:rPr>
          <w:rFonts w:ascii="Arial" w:hAnsi="Arial" w:cs="Arial"/>
          <w:spacing w:val="-3"/>
          <w:sz w:val="22"/>
          <w:szCs w:val="22"/>
        </w:rPr>
        <w:t xml:space="preserve"> International Ion Channel Conference, </w:t>
      </w:r>
      <w:r w:rsidR="00744B3C">
        <w:rPr>
          <w:rFonts w:ascii="Arial" w:hAnsi="Arial" w:cs="Arial"/>
          <w:spacing w:val="-3"/>
          <w:sz w:val="22"/>
          <w:szCs w:val="22"/>
        </w:rPr>
        <w:t xml:space="preserve">Hangzhou, </w:t>
      </w:r>
      <w:r w:rsidR="00744B3C" w:rsidRPr="00C41CB2">
        <w:rPr>
          <w:rFonts w:ascii="Arial" w:hAnsi="Arial" w:cs="Arial"/>
          <w:spacing w:val="-3"/>
          <w:sz w:val="22"/>
          <w:szCs w:val="22"/>
        </w:rPr>
        <w:t>China</w:t>
      </w:r>
    </w:p>
    <w:p w14:paraId="4F359B91" w14:textId="77777777" w:rsidR="00B97348" w:rsidRDefault="00B97348" w:rsidP="00744B3C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54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Jun. 23, 2019</w:t>
      </w:r>
      <w:r w:rsidR="00744B3C">
        <w:rPr>
          <w:rFonts w:ascii="Arial" w:hAnsi="Arial" w:cs="Arial"/>
          <w:spacing w:val="-3"/>
          <w:sz w:val="22"/>
          <w:szCs w:val="22"/>
        </w:rPr>
        <w:t xml:space="preserve">, </w:t>
      </w:r>
      <w:r w:rsidR="00F330E4" w:rsidRPr="00F330E4">
        <w:rPr>
          <w:rFonts w:ascii="Arial" w:hAnsi="Arial" w:cs="Arial"/>
          <w:spacing w:val="-3"/>
          <w:sz w:val="22"/>
          <w:szCs w:val="22"/>
        </w:rPr>
        <w:t>TRP channels and cancer</w:t>
      </w:r>
      <w:r w:rsidR="00F330E4">
        <w:rPr>
          <w:rFonts w:ascii="Arial" w:hAnsi="Arial" w:cs="Arial"/>
          <w:spacing w:val="-3"/>
          <w:sz w:val="22"/>
          <w:szCs w:val="22"/>
        </w:rPr>
        <w:t xml:space="preserve">. </w:t>
      </w:r>
      <w:r w:rsidR="00744B3C" w:rsidRPr="00744B3C">
        <w:rPr>
          <w:rFonts w:ascii="Arial" w:hAnsi="Arial" w:cs="Arial"/>
          <w:spacing w:val="-3"/>
          <w:sz w:val="22"/>
          <w:szCs w:val="22"/>
        </w:rPr>
        <w:t xml:space="preserve">The 2019 </w:t>
      </w:r>
      <w:proofErr w:type="spellStart"/>
      <w:r w:rsidR="00744B3C" w:rsidRPr="00744B3C">
        <w:rPr>
          <w:rFonts w:ascii="Arial" w:hAnsi="Arial" w:cs="Arial"/>
          <w:spacing w:val="-3"/>
          <w:sz w:val="22"/>
          <w:szCs w:val="22"/>
        </w:rPr>
        <w:t>Zunyi</w:t>
      </w:r>
      <w:proofErr w:type="spellEnd"/>
      <w:r w:rsidR="00744B3C" w:rsidRPr="00744B3C">
        <w:rPr>
          <w:rFonts w:ascii="Arial" w:hAnsi="Arial" w:cs="Arial"/>
          <w:spacing w:val="-3"/>
          <w:sz w:val="22"/>
          <w:szCs w:val="22"/>
        </w:rPr>
        <w:t xml:space="preserve"> Forum on Gastrointestinal Cancer and Digestive Diseases</w:t>
      </w:r>
      <w:r w:rsidR="00F330E4"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="00744B3C" w:rsidRPr="00744B3C">
        <w:rPr>
          <w:rFonts w:ascii="Arial" w:hAnsi="Arial" w:cs="Arial"/>
          <w:spacing w:val="-3"/>
          <w:sz w:val="22"/>
          <w:szCs w:val="22"/>
        </w:rPr>
        <w:t>Zunyi</w:t>
      </w:r>
      <w:proofErr w:type="spellEnd"/>
      <w:r w:rsidR="00744B3C" w:rsidRPr="00744B3C">
        <w:rPr>
          <w:rFonts w:ascii="Arial" w:hAnsi="Arial" w:cs="Arial"/>
          <w:spacing w:val="-3"/>
          <w:sz w:val="22"/>
          <w:szCs w:val="22"/>
        </w:rPr>
        <w:t>, China,</w:t>
      </w:r>
    </w:p>
    <w:p w14:paraId="569DED7B" w14:textId="2C237EB9" w:rsidR="00E950C3" w:rsidRDefault="00B14047" w:rsidP="00C41CB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Aug. 4, 2019, What is in it for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bioscientists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in the 21</w:t>
      </w:r>
      <w:r w:rsidRPr="00B14047">
        <w:rPr>
          <w:rFonts w:ascii="Arial" w:hAnsi="Arial" w:cs="Arial"/>
          <w:spacing w:val="-3"/>
          <w:sz w:val="22"/>
          <w:szCs w:val="22"/>
          <w:vertAlign w:val="superscript"/>
        </w:rPr>
        <w:t>st</w:t>
      </w:r>
      <w:r>
        <w:rPr>
          <w:rFonts w:ascii="Arial" w:hAnsi="Arial" w:cs="Arial"/>
          <w:spacing w:val="-3"/>
          <w:sz w:val="22"/>
          <w:szCs w:val="22"/>
        </w:rPr>
        <w:t xml:space="preserve"> century? Mentorship, </w:t>
      </w:r>
      <w:r w:rsidRPr="00B14047">
        <w:rPr>
          <w:rFonts w:ascii="Arial" w:hAnsi="Arial" w:cs="Arial"/>
          <w:spacing w:val="-3"/>
          <w:sz w:val="22"/>
          <w:szCs w:val="22"/>
        </w:rPr>
        <w:t>Jumpstart Your Career, Gordon Research Seminar on Organellar Channels and Transporters, West Dover, VT, USA</w:t>
      </w:r>
    </w:p>
    <w:p w14:paraId="68C14603" w14:textId="50E2EEC8" w:rsidR="009514D3" w:rsidRDefault="009514D3" w:rsidP="00C41CB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 xml:space="preserve">Sep 27, 2019, </w:t>
      </w:r>
      <w:r w:rsidRPr="009514D3">
        <w:rPr>
          <w:rFonts w:ascii="Arial" w:hAnsi="Arial" w:cs="Arial"/>
          <w:spacing w:val="-3"/>
          <w:sz w:val="22"/>
          <w:szCs w:val="22"/>
        </w:rPr>
        <w:t>Two-Pore Channels in Calcium signaling and Cellular Function</w:t>
      </w:r>
      <w:r w:rsidR="009F3D7D">
        <w:rPr>
          <w:rFonts w:ascii="Arial" w:hAnsi="Arial" w:cs="Arial"/>
          <w:spacing w:val="-3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9514D3">
        <w:rPr>
          <w:rFonts w:ascii="Arial" w:hAnsi="Arial" w:cs="Arial"/>
          <w:spacing w:val="-3"/>
          <w:sz w:val="22"/>
          <w:szCs w:val="22"/>
        </w:rPr>
        <w:t>The 2</w:t>
      </w:r>
      <w:r w:rsidRPr="009514D3">
        <w:rPr>
          <w:rFonts w:ascii="Arial" w:hAnsi="Arial" w:cs="Arial"/>
          <w:spacing w:val="-3"/>
          <w:sz w:val="22"/>
          <w:szCs w:val="22"/>
          <w:vertAlign w:val="superscript"/>
        </w:rPr>
        <w:t>nd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9514D3">
        <w:rPr>
          <w:rFonts w:ascii="Arial" w:hAnsi="Arial" w:cs="Arial"/>
          <w:spacing w:val="-3"/>
          <w:sz w:val="22"/>
          <w:szCs w:val="22"/>
        </w:rPr>
        <w:t xml:space="preserve">Lijiang International Forum on Pharmaceutical Sciences, Guilin, </w:t>
      </w:r>
      <w:r>
        <w:rPr>
          <w:rFonts w:ascii="Arial" w:hAnsi="Arial" w:cs="Arial"/>
          <w:spacing w:val="-3"/>
          <w:sz w:val="22"/>
          <w:szCs w:val="22"/>
        </w:rPr>
        <w:t xml:space="preserve">Guangxi, </w:t>
      </w:r>
      <w:r w:rsidRPr="009514D3">
        <w:rPr>
          <w:rFonts w:ascii="Arial" w:hAnsi="Arial" w:cs="Arial"/>
          <w:spacing w:val="-3"/>
          <w:sz w:val="22"/>
          <w:szCs w:val="22"/>
        </w:rPr>
        <w:t>China</w:t>
      </w:r>
    </w:p>
    <w:p w14:paraId="7BEE4964" w14:textId="7F8268E0" w:rsidR="009F3D7D" w:rsidRDefault="009F3D7D" w:rsidP="00C41CB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Oct. 30, 2019, </w:t>
      </w:r>
      <w:r w:rsidRPr="009F3D7D">
        <w:rPr>
          <w:rFonts w:ascii="Arial" w:hAnsi="Arial" w:cs="Arial"/>
          <w:spacing w:val="-3"/>
          <w:sz w:val="22"/>
          <w:szCs w:val="22"/>
        </w:rPr>
        <w:t xml:space="preserve">Calcium </w:t>
      </w:r>
      <w:proofErr w:type="spellStart"/>
      <w:r w:rsidRPr="009F3D7D">
        <w:rPr>
          <w:rFonts w:ascii="Arial" w:hAnsi="Arial" w:cs="Arial"/>
          <w:spacing w:val="-3"/>
          <w:sz w:val="22"/>
          <w:szCs w:val="22"/>
        </w:rPr>
        <w:t>Signalling</w:t>
      </w:r>
      <w:proofErr w:type="spellEnd"/>
      <w:r w:rsidRPr="009F3D7D">
        <w:rPr>
          <w:rFonts w:ascii="Arial" w:hAnsi="Arial" w:cs="Arial"/>
          <w:spacing w:val="-3"/>
          <w:sz w:val="22"/>
          <w:szCs w:val="22"/>
        </w:rPr>
        <w:t xml:space="preserve"> Conference in Fez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9F3D7D">
        <w:rPr>
          <w:rFonts w:ascii="Arial" w:hAnsi="Arial" w:cs="Arial" w:hint="eastAsia"/>
          <w:spacing w:val="-3"/>
          <w:sz w:val="22"/>
          <w:szCs w:val="22"/>
        </w:rPr>
        <w:t xml:space="preserve">Fez Marriott Hotel </w:t>
      </w:r>
      <w:proofErr w:type="spellStart"/>
      <w:r w:rsidRPr="009F3D7D">
        <w:rPr>
          <w:rFonts w:ascii="Arial" w:hAnsi="Arial" w:cs="Arial" w:hint="eastAsia"/>
          <w:spacing w:val="-3"/>
          <w:sz w:val="22"/>
          <w:szCs w:val="22"/>
        </w:rPr>
        <w:t>Jnan</w:t>
      </w:r>
      <w:proofErr w:type="spellEnd"/>
      <w:r w:rsidRPr="009F3D7D">
        <w:rPr>
          <w:rFonts w:ascii="Arial" w:hAnsi="Arial" w:cs="Arial" w:hint="eastAsia"/>
          <w:spacing w:val="-3"/>
          <w:sz w:val="22"/>
          <w:szCs w:val="22"/>
        </w:rPr>
        <w:t xml:space="preserve"> Palace, Fez, Morocco</w:t>
      </w:r>
    </w:p>
    <w:p w14:paraId="2E246149" w14:textId="77777777" w:rsidR="009F3D7D" w:rsidRDefault="009F3D7D" w:rsidP="009F3D7D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Jan. 28, 2020, </w:t>
      </w:r>
      <w:r w:rsidRPr="009F3D7D">
        <w:rPr>
          <w:rFonts w:ascii="Arial" w:hAnsi="Arial" w:cs="Arial"/>
          <w:spacing w:val="-3"/>
          <w:sz w:val="22"/>
          <w:szCs w:val="22"/>
        </w:rPr>
        <w:t>TRPC4 in Dendritic Arborization of Hippocampal Neurons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9F3D7D">
        <w:rPr>
          <w:rFonts w:ascii="Arial" w:hAnsi="Arial" w:cs="Arial"/>
          <w:spacing w:val="-3"/>
          <w:sz w:val="22"/>
          <w:szCs w:val="22"/>
        </w:rPr>
        <w:t>EMBO Symposium on Calcium Signaling: Molecular mechanisms to role in health and diseases, Bangalore, India</w:t>
      </w:r>
    </w:p>
    <w:p w14:paraId="6D42EBBF" w14:textId="746E69B5" w:rsidR="009F3D7D" w:rsidRDefault="009F3D7D" w:rsidP="009F3D7D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Jan. 31, 2020, </w:t>
      </w:r>
      <w:r w:rsidRPr="009F3D7D">
        <w:rPr>
          <w:rFonts w:ascii="Arial" w:hAnsi="Arial" w:cs="Arial"/>
          <w:spacing w:val="-3"/>
          <w:sz w:val="22"/>
          <w:szCs w:val="22"/>
        </w:rPr>
        <w:t>Ca</w:t>
      </w:r>
      <w:r w:rsidRPr="009F3D7D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9F3D7D">
        <w:rPr>
          <w:rFonts w:ascii="Arial" w:hAnsi="Arial" w:cs="Arial"/>
          <w:spacing w:val="-3"/>
          <w:sz w:val="22"/>
          <w:szCs w:val="22"/>
        </w:rPr>
        <w:t xml:space="preserve"> Signaling, TRP Channels, and TRPC4 in Dendritic Arborization of Hippocampal Neurons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9F3D7D">
        <w:rPr>
          <w:rFonts w:ascii="Arial" w:hAnsi="Arial" w:cs="Arial"/>
          <w:spacing w:val="-3"/>
          <w:sz w:val="22"/>
          <w:szCs w:val="22"/>
        </w:rPr>
        <w:t>FS-BIO 2020, The Indian Institute of Science Education and Research Thiruvananthapuram (IISER TVM), India</w:t>
      </w:r>
    </w:p>
    <w:p w14:paraId="4ADA4A47" w14:textId="7F5F65E0" w:rsidR="00ED3D0E" w:rsidRDefault="00ED3D0E" w:rsidP="009F3D7D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May 26, 2022, </w:t>
      </w:r>
      <w:r w:rsidRPr="00ED3D0E">
        <w:rPr>
          <w:rFonts w:ascii="Arial" w:hAnsi="Arial" w:cs="Arial"/>
          <w:spacing w:val="-3"/>
          <w:sz w:val="22"/>
          <w:szCs w:val="22"/>
        </w:rPr>
        <w:t xml:space="preserve">Mechanism of two-pore channel regulation of mTORC1 during </w:t>
      </w:r>
      <w:proofErr w:type="spellStart"/>
      <w:r w:rsidRPr="00ED3D0E">
        <w:rPr>
          <w:rFonts w:ascii="Arial" w:hAnsi="Arial" w:cs="Arial"/>
          <w:spacing w:val="-3"/>
          <w:sz w:val="22"/>
          <w:szCs w:val="22"/>
        </w:rPr>
        <w:t>macroautophagy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ED3D0E">
        <w:rPr>
          <w:rFonts w:ascii="Arial" w:hAnsi="Arial" w:cs="Arial"/>
          <w:spacing w:val="-3"/>
          <w:sz w:val="22"/>
          <w:szCs w:val="22"/>
        </w:rPr>
        <w:t xml:space="preserve">4th European Calcium Channel Conference ECCC 2022, </w:t>
      </w:r>
      <w:proofErr w:type="spellStart"/>
      <w:r w:rsidRPr="00ED3D0E">
        <w:rPr>
          <w:rFonts w:ascii="Arial" w:hAnsi="Arial" w:cs="Arial"/>
          <w:spacing w:val="-3"/>
          <w:sz w:val="22"/>
          <w:szCs w:val="22"/>
        </w:rPr>
        <w:t>Alpbach</w:t>
      </w:r>
      <w:proofErr w:type="spellEnd"/>
      <w:r w:rsidRPr="00ED3D0E">
        <w:rPr>
          <w:rFonts w:ascii="Arial" w:hAnsi="Arial" w:cs="Arial"/>
          <w:spacing w:val="-3"/>
          <w:sz w:val="22"/>
          <w:szCs w:val="22"/>
        </w:rPr>
        <w:t>, Austria</w:t>
      </w:r>
    </w:p>
    <w:p w14:paraId="09D44760" w14:textId="2208B52C" w:rsidR="00ED3D0E" w:rsidRDefault="00ED3D0E" w:rsidP="00E3678B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Jun. 20, 2022, TRP channels in information </w:t>
      </w:r>
      <w:r w:rsidR="00E3678B">
        <w:rPr>
          <w:rFonts w:ascii="Arial" w:hAnsi="Arial" w:cs="Arial"/>
          <w:spacing w:val="-3"/>
          <w:sz w:val="22"/>
          <w:szCs w:val="22"/>
        </w:rPr>
        <w:t>coding</w:t>
      </w:r>
      <w:r>
        <w:rPr>
          <w:rFonts w:ascii="Arial" w:hAnsi="Arial" w:cs="Arial"/>
          <w:spacing w:val="-3"/>
          <w:sz w:val="22"/>
          <w:szCs w:val="22"/>
        </w:rPr>
        <w:t xml:space="preserve">, pain and itch. </w:t>
      </w:r>
      <w:r w:rsidR="00E3678B" w:rsidRPr="00E3678B">
        <w:rPr>
          <w:rFonts w:ascii="Arial" w:hAnsi="Arial" w:cs="Arial"/>
          <w:spacing w:val="-3"/>
          <w:sz w:val="22"/>
          <w:szCs w:val="22"/>
        </w:rPr>
        <w:t>2022 G</w:t>
      </w:r>
      <w:r w:rsidR="00E3678B">
        <w:rPr>
          <w:rFonts w:ascii="Arial" w:hAnsi="Arial" w:cs="Arial"/>
          <w:spacing w:val="-3"/>
          <w:sz w:val="22"/>
          <w:szCs w:val="22"/>
        </w:rPr>
        <w:t xml:space="preserve">ordon Research </w:t>
      </w:r>
      <w:r w:rsidR="00E3678B" w:rsidRPr="00E3678B">
        <w:rPr>
          <w:rFonts w:ascii="Arial" w:hAnsi="Arial" w:cs="Arial"/>
          <w:spacing w:val="-3"/>
          <w:sz w:val="22"/>
          <w:szCs w:val="22"/>
        </w:rPr>
        <w:t>Conference on Calcium</w:t>
      </w:r>
      <w:r w:rsidR="00E3678B">
        <w:rPr>
          <w:rFonts w:ascii="Arial" w:hAnsi="Arial" w:cs="Arial"/>
          <w:spacing w:val="-3"/>
          <w:sz w:val="22"/>
          <w:szCs w:val="22"/>
        </w:rPr>
        <w:t xml:space="preserve"> </w:t>
      </w:r>
      <w:r w:rsidR="00E3678B" w:rsidRPr="00E3678B">
        <w:rPr>
          <w:rFonts w:ascii="Arial" w:hAnsi="Arial" w:cs="Arial"/>
          <w:spacing w:val="-3"/>
          <w:sz w:val="22"/>
          <w:szCs w:val="22"/>
        </w:rPr>
        <w:t>Signaling, Ventura, CA</w:t>
      </w:r>
      <w:r w:rsidR="00E3678B">
        <w:rPr>
          <w:rFonts w:ascii="Arial" w:hAnsi="Arial" w:cs="Arial"/>
          <w:spacing w:val="-3"/>
          <w:sz w:val="22"/>
          <w:szCs w:val="22"/>
        </w:rPr>
        <w:t>, USA</w:t>
      </w:r>
    </w:p>
    <w:p w14:paraId="16FD6F5E" w14:textId="0ECE592F" w:rsidR="009C679B" w:rsidRDefault="009C679B" w:rsidP="00E3678B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May 15, 2023, </w:t>
      </w:r>
      <w:r w:rsidRPr="009C679B">
        <w:rPr>
          <w:rFonts w:ascii="Arial" w:hAnsi="Arial" w:cs="Arial"/>
          <w:spacing w:val="-3"/>
          <w:sz w:val="22"/>
          <w:szCs w:val="22"/>
        </w:rPr>
        <w:t>New function of TRPC4 in cell-cell and cell-extracellular matrix interactions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9C679B">
        <w:rPr>
          <w:rFonts w:ascii="Arial" w:hAnsi="Arial" w:cs="Arial"/>
          <w:spacing w:val="-3"/>
          <w:sz w:val="22"/>
          <w:szCs w:val="22"/>
        </w:rPr>
        <w:t xml:space="preserve">Cellular and Organellar Calcium </w:t>
      </w:r>
      <w:proofErr w:type="spellStart"/>
      <w:r w:rsidRPr="009C679B">
        <w:rPr>
          <w:rFonts w:ascii="Arial" w:hAnsi="Arial" w:cs="Arial"/>
          <w:spacing w:val="-3"/>
          <w:sz w:val="22"/>
          <w:szCs w:val="22"/>
        </w:rPr>
        <w:t>Signalling</w:t>
      </w:r>
      <w:proofErr w:type="spellEnd"/>
      <w:r w:rsidRPr="009C679B">
        <w:rPr>
          <w:rFonts w:ascii="Arial" w:hAnsi="Arial" w:cs="Arial"/>
          <w:spacing w:val="-3"/>
          <w:sz w:val="22"/>
          <w:szCs w:val="22"/>
        </w:rPr>
        <w:t xml:space="preserve"> Conference, Haifa, Israel</w:t>
      </w:r>
    </w:p>
    <w:p w14:paraId="5215594C" w14:textId="52EC339F" w:rsidR="009C679B" w:rsidRDefault="009C679B" w:rsidP="00E3678B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June 29, 2023, </w:t>
      </w:r>
      <w:r w:rsidRPr="009C679B">
        <w:rPr>
          <w:rFonts w:ascii="Arial" w:hAnsi="Arial" w:cs="Arial"/>
          <w:spacing w:val="-3"/>
          <w:sz w:val="22"/>
          <w:szCs w:val="22"/>
        </w:rPr>
        <w:t>New function of TRPC4 in cell-cell and cell-extracellular matrix interactions</w:t>
      </w:r>
      <w:r>
        <w:rPr>
          <w:rFonts w:ascii="Arial" w:hAnsi="Arial" w:cs="Arial"/>
          <w:spacing w:val="-3"/>
          <w:sz w:val="22"/>
          <w:szCs w:val="22"/>
        </w:rPr>
        <w:t>. FASEB Summer Conference on Ca</w:t>
      </w:r>
      <w:r w:rsidRPr="009C679B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>
        <w:rPr>
          <w:rFonts w:ascii="Arial" w:hAnsi="Arial" w:cs="Arial"/>
          <w:spacing w:val="-3"/>
          <w:sz w:val="22"/>
          <w:szCs w:val="22"/>
        </w:rPr>
        <w:t xml:space="preserve"> and Cell Function</w:t>
      </w:r>
      <w:r w:rsidRPr="009C679B">
        <w:rPr>
          <w:rFonts w:ascii="Arial" w:hAnsi="Arial" w:cs="Arial"/>
          <w:spacing w:val="-3"/>
          <w:sz w:val="22"/>
          <w:szCs w:val="22"/>
        </w:rPr>
        <w:t xml:space="preserve">, </w:t>
      </w:r>
      <w:r>
        <w:rPr>
          <w:rFonts w:ascii="Arial" w:hAnsi="Arial" w:cs="Arial"/>
          <w:spacing w:val="-3"/>
          <w:sz w:val="22"/>
          <w:szCs w:val="22"/>
        </w:rPr>
        <w:t>Malahide</w:t>
      </w:r>
      <w:r w:rsidRPr="009C679B">
        <w:rPr>
          <w:rFonts w:ascii="Arial" w:hAnsi="Arial" w:cs="Arial"/>
          <w:spacing w:val="-3"/>
          <w:sz w:val="22"/>
          <w:szCs w:val="22"/>
        </w:rPr>
        <w:t>, I</w:t>
      </w:r>
      <w:r>
        <w:rPr>
          <w:rFonts w:ascii="Arial" w:hAnsi="Arial" w:cs="Arial"/>
          <w:spacing w:val="-3"/>
          <w:sz w:val="22"/>
          <w:szCs w:val="22"/>
        </w:rPr>
        <w:t>reland</w:t>
      </w:r>
    </w:p>
    <w:p w14:paraId="348B7945" w14:textId="1E4EBD9A" w:rsidR="001B140C" w:rsidRDefault="001B140C" w:rsidP="001B140C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Feb. 10, 2024, </w:t>
      </w:r>
      <w:r w:rsidRPr="001B140C">
        <w:rPr>
          <w:rFonts w:ascii="Arial" w:hAnsi="Arial" w:cs="Arial"/>
          <w:spacing w:val="-3"/>
          <w:sz w:val="22"/>
          <w:szCs w:val="22"/>
        </w:rPr>
        <w:t>Dysfunctional calcium signaling in cutaneous T-cell lymphoma</w:t>
      </w:r>
      <w:r>
        <w:rPr>
          <w:rFonts w:ascii="Arial" w:hAnsi="Arial" w:cs="Arial"/>
          <w:spacing w:val="-3"/>
          <w:sz w:val="22"/>
          <w:szCs w:val="22"/>
        </w:rPr>
        <w:t>. 2</w:t>
      </w:r>
      <w:r w:rsidRPr="001B140C">
        <w:rPr>
          <w:rFonts w:ascii="Arial" w:hAnsi="Arial" w:cs="Arial"/>
          <w:spacing w:val="-3"/>
          <w:sz w:val="22"/>
          <w:szCs w:val="22"/>
          <w:vertAlign w:val="superscript"/>
        </w:rPr>
        <w:t>nd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1B140C">
        <w:rPr>
          <w:rFonts w:ascii="Arial" w:hAnsi="Arial" w:cs="Arial"/>
          <w:spacing w:val="-3"/>
          <w:sz w:val="22"/>
          <w:szCs w:val="22"/>
        </w:rPr>
        <w:t>International Conference on Cancer Health Disparities</w:t>
      </w:r>
      <w:r>
        <w:rPr>
          <w:rFonts w:ascii="Arial" w:hAnsi="Arial" w:cs="Arial"/>
          <w:spacing w:val="-3"/>
          <w:sz w:val="22"/>
          <w:szCs w:val="22"/>
        </w:rPr>
        <w:t xml:space="preserve"> (</w:t>
      </w:r>
      <w:r w:rsidRPr="001B140C">
        <w:rPr>
          <w:rFonts w:ascii="Arial" w:hAnsi="Arial" w:cs="Arial"/>
          <w:spacing w:val="-3"/>
          <w:sz w:val="22"/>
          <w:szCs w:val="22"/>
        </w:rPr>
        <w:t>ICHHD</w:t>
      </w:r>
      <w:r>
        <w:rPr>
          <w:rFonts w:ascii="Arial" w:hAnsi="Arial" w:cs="Arial"/>
          <w:spacing w:val="-3"/>
          <w:sz w:val="22"/>
          <w:szCs w:val="22"/>
        </w:rPr>
        <w:t xml:space="preserve">) – The </w:t>
      </w:r>
      <w:r w:rsidRPr="001B140C">
        <w:rPr>
          <w:rFonts w:ascii="Arial" w:hAnsi="Arial" w:cs="Arial"/>
          <w:spacing w:val="-3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niversity of Texas Rio Grande Valley School of Medicine (U</w:t>
      </w:r>
      <w:r w:rsidRPr="001B140C">
        <w:rPr>
          <w:rFonts w:ascii="Arial" w:hAnsi="Arial" w:cs="Arial"/>
          <w:spacing w:val="-3"/>
          <w:sz w:val="22"/>
          <w:szCs w:val="22"/>
        </w:rPr>
        <w:t>TRGV SOM</w:t>
      </w:r>
      <w:r>
        <w:rPr>
          <w:rFonts w:ascii="Arial" w:hAnsi="Arial" w:cs="Arial"/>
          <w:spacing w:val="-3"/>
          <w:sz w:val="22"/>
          <w:szCs w:val="22"/>
        </w:rPr>
        <w:t>)</w:t>
      </w:r>
      <w:r w:rsidRPr="001B140C">
        <w:rPr>
          <w:rFonts w:ascii="Arial" w:hAnsi="Arial" w:cs="Arial"/>
          <w:spacing w:val="-3"/>
          <w:sz w:val="22"/>
          <w:szCs w:val="22"/>
        </w:rPr>
        <w:t xml:space="preserve"> Research Symposium 2024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1B140C">
        <w:rPr>
          <w:rFonts w:ascii="Arial" w:hAnsi="Arial" w:cs="Arial"/>
          <w:spacing w:val="-3"/>
          <w:sz w:val="22"/>
          <w:szCs w:val="22"/>
        </w:rPr>
        <w:t>Miss</w:t>
      </w:r>
      <w:r w:rsidR="00D30E7F">
        <w:rPr>
          <w:rFonts w:ascii="Arial" w:hAnsi="Arial" w:cs="Arial"/>
          <w:spacing w:val="-3"/>
          <w:sz w:val="22"/>
          <w:szCs w:val="22"/>
        </w:rPr>
        <w:t>i</w:t>
      </w:r>
      <w:r w:rsidRPr="001B140C">
        <w:rPr>
          <w:rFonts w:ascii="Arial" w:hAnsi="Arial" w:cs="Arial"/>
          <w:spacing w:val="-3"/>
          <w:sz w:val="22"/>
          <w:szCs w:val="22"/>
        </w:rPr>
        <w:t>on, TX</w:t>
      </w:r>
    </w:p>
    <w:p w14:paraId="14CF2A87" w14:textId="5033968F" w:rsidR="000547EA" w:rsidRDefault="000547EA" w:rsidP="001B140C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May 16, 2024, </w:t>
      </w:r>
      <w:r w:rsidRPr="000547EA">
        <w:rPr>
          <w:rFonts w:ascii="Arial" w:hAnsi="Arial" w:cs="Arial"/>
          <w:spacing w:val="-3"/>
          <w:sz w:val="22"/>
          <w:szCs w:val="22"/>
        </w:rPr>
        <w:t>Decoding the calcium signal of TRPC channels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0547EA">
        <w:rPr>
          <w:rFonts w:ascii="Arial" w:hAnsi="Arial" w:cs="Arial"/>
          <w:spacing w:val="-3"/>
          <w:sz w:val="22"/>
          <w:szCs w:val="22"/>
        </w:rPr>
        <w:t>The 13th International Symposium on Calcium Signaling, Wuhan, China</w:t>
      </w:r>
    </w:p>
    <w:p w14:paraId="71625268" w14:textId="13D8C5AA" w:rsidR="0022754D" w:rsidRDefault="0022754D" w:rsidP="001B140C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Aug. 30, 2024, </w:t>
      </w:r>
      <w:r>
        <w:rPr>
          <w:rFonts w:ascii="Arial" w:hAnsi="Arial" w:cs="Arial"/>
          <w:sz w:val="22"/>
          <w:szCs w:val="22"/>
        </w:rPr>
        <w:t xml:space="preserve">Regulation and function of lysosomal two-pore channels. </w:t>
      </w:r>
      <w:r w:rsidRPr="0022754D">
        <w:rPr>
          <w:rFonts w:ascii="Arial" w:hAnsi="Arial" w:cs="Arial"/>
          <w:sz w:val="22"/>
          <w:szCs w:val="22"/>
        </w:rPr>
        <w:t xml:space="preserve">Symposium on </w:t>
      </w:r>
      <w:proofErr w:type="spellStart"/>
      <w:r w:rsidRPr="0022754D">
        <w:rPr>
          <w:rFonts w:ascii="Arial" w:hAnsi="Arial" w:cs="Arial"/>
          <w:sz w:val="22"/>
          <w:szCs w:val="22"/>
        </w:rPr>
        <w:t>EndolysosomalIon</w:t>
      </w:r>
      <w:proofErr w:type="spellEnd"/>
      <w:r w:rsidRPr="0022754D">
        <w:rPr>
          <w:rFonts w:ascii="Arial" w:hAnsi="Arial" w:cs="Arial"/>
          <w:sz w:val="22"/>
          <w:szCs w:val="22"/>
        </w:rPr>
        <w:t xml:space="preserve"> Channels and Diseases 2024</w:t>
      </w:r>
      <w:r>
        <w:rPr>
          <w:rFonts w:ascii="Arial" w:hAnsi="Arial" w:cs="Arial"/>
          <w:sz w:val="22"/>
          <w:szCs w:val="22"/>
        </w:rPr>
        <w:t>, National Taiwan University, College of Medicine, Taipei, Taiwan</w:t>
      </w:r>
    </w:p>
    <w:p w14:paraId="03AC5F6E" w14:textId="77777777" w:rsidR="00B14047" w:rsidRPr="00AF6857" w:rsidRDefault="00B14047" w:rsidP="00C41CB2">
      <w:pPr>
        <w:tabs>
          <w:tab w:val="left" w:pos="-1440"/>
          <w:tab w:val="left" w:pos="-720"/>
          <w:tab w:val="left" w:pos="720"/>
        </w:tabs>
        <w:suppressAutoHyphens/>
        <w:spacing w:before="120"/>
        <w:ind w:left="720" w:right="-58" w:hanging="720"/>
        <w:rPr>
          <w:rFonts w:ascii="Arial" w:hAnsi="Arial" w:cs="Arial"/>
          <w:spacing w:val="-3"/>
          <w:sz w:val="22"/>
          <w:szCs w:val="22"/>
        </w:rPr>
      </w:pPr>
    </w:p>
    <w:p w14:paraId="06D5A6FA" w14:textId="77777777" w:rsidR="00D726D6" w:rsidRPr="00AF6857" w:rsidRDefault="00D726D6" w:rsidP="00D726D6">
      <w:pPr>
        <w:tabs>
          <w:tab w:val="left" w:pos="-1440"/>
          <w:tab w:val="left" w:pos="-720"/>
          <w:tab w:val="left" w:pos="720"/>
        </w:tabs>
        <w:suppressAutoHyphens/>
        <w:ind w:left="720" w:right="-56" w:hanging="720"/>
        <w:rPr>
          <w:rFonts w:ascii="Arial" w:hAnsi="Arial" w:cs="Arial"/>
          <w:b/>
          <w:spacing w:val="-3"/>
          <w:sz w:val="22"/>
          <w:szCs w:val="22"/>
        </w:rPr>
      </w:pPr>
      <w:r w:rsidRPr="00AF6857">
        <w:rPr>
          <w:rFonts w:ascii="Arial" w:hAnsi="Arial" w:cs="Arial"/>
          <w:b/>
          <w:spacing w:val="-3"/>
          <w:sz w:val="22"/>
          <w:szCs w:val="22"/>
        </w:rPr>
        <w:t>Research Seminars:</w:t>
      </w:r>
    </w:p>
    <w:p w14:paraId="4D737825" w14:textId="77777777" w:rsidR="00D726D6" w:rsidRPr="00AF6857" w:rsidRDefault="00D726D6" w:rsidP="00666FA6">
      <w:pPr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Nov., 1989:  Effects of Elevated Glucose Concentration on CDP-Diacylglycerol Accumulation in Rat Peripheral Nerve.  Ann. Meet. for Soc. of Exp. Biol. Med., Uni. of Houston, Houston, TX.</w:t>
      </w:r>
    </w:p>
    <w:p w14:paraId="61D50D8A" w14:textId="77777777" w:rsidR="00D726D6" w:rsidRPr="00AF6857" w:rsidRDefault="00D726D6" w:rsidP="00666FA6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Feb. 1991:  1,2-Diacylglycerol Content,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Glycerolipid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Molecular Species, and Studies on </w:t>
      </w:r>
      <w:r w:rsidRPr="00AF6857">
        <w:rPr>
          <w:rFonts w:ascii="Arial" w:hAnsi="Arial" w:cs="Arial"/>
          <w:i/>
          <w:spacing w:val="-3"/>
          <w:sz w:val="22"/>
          <w:szCs w:val="22"/>
        </w:rPr>
        <w:t>myo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-Inositol Metabolism in Sciatic Nerve from Normal and Diabetic Rats.  Dissertation Seminar, Dept. of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Biochem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. &amp;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Biophys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. Sci., Uni. of Houston, Houston, TX.</w:t>
      </w:r>
    </w:p>
    <w:p w14:paraId="457548C4" w14:textId="77777777" w:rsidR="00D726D6" w:rsidRPr="00AF6857" w:rsidRDefault="00D726D6" w:rsidP="00666FA6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Jan. 1993:  Activation of Phospholipase C by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Gs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-Coupled Receptors. 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Reproduc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. and Develop. Biol. Workshop, Dept. of Cell Biol., Baylor Col. Med., Houston, TX.</w:t>
      </w:r>
    </w:p>
    <w:p w14:paraId="3F7554AE" w14:textId="77777777" w:rsidR="00D726D6" w:rsidRPr="00AF6857" w:rsidRDefault="00D726D6" w:rsidP="00666FA6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Feb. 1996: 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>, from Drosophila to Human, Store-operated Ca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Channel Still?  Special Guest Seminar.  National Institute of Dental and Craniofacial Research, NIH, Bethesda, MD.</w:t>
      </w:r>
    </w:p>
    <w:p w14:paraId="133E6A02" w14:textId="77777777" w:rsidR="00D726D6" w:rsidRPr="00AF6857" w:rsidRDefault="00D726D6" w:rsidP="00666FA6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Sep. 1996:  Mammalian </w:t>
      </w:r>
      <w:proofErr w:type="spellStart"/>
      <w:r w:rsidRPr="00AF6857">
        <w:rPr>
          <w:rFonts w:ascii="Arial" w:hAnsi="Arial" w:cs="Arial"/>
          <w:i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genes.  Signal Transduction Similar Series, Veteran Administration-CURE, UCLA, Los Angeles, CA. </w:t>
      </w:r>
    </w:p>
    <w:p w14:paraId="5C759D8D" w14:textId="77777777" w:rsidR="00D726D6" w:rsidRPr="00AF6857" w:rsidRDefault="00D726D6" w:rsidP="00666FA6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Jul. 1997:  </w:t>
      </w:r>
      <w:proofErr w:type="spellStart"/>
      <w:r w:rsidRPr="00AF6857">
        <w:rPr>
          <w:rFonts w:ascii="Arial" w:hAnsi="Arial" w:cs="Arial"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pacing w:val="-3"/>
          <w:sz w:val="22"/>
          <w:szCs w:val="22"/>
        </w:rPr>
        <w:t xml:space="preserve"> Proteins and Their Functions.  CUSBEA85 Research Conference: Biomedicine and the Next Decade-Promises and Challenges. Providence, RI. </w:t>
      </w:r>
    </w:p>
    <w:p w14:paraId="272A075C" w14:textId="77777777" w:rsidR="00D726D6" w:rsidRPr="00AF6857" w:rsidRDefault="00D726D6" w:rsidP="00666FA6">
      <w:pPr>
        <w:pStyle w:val="BodyText"/>
        <w:spacing w:before="120"/>
        <w:ind w:right="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Sep. 1997:  Calcium Channels Formed by Mammalian TRP Homologues.  Special Guest Seminar.  Research Institute of Physiological Science, Okazaki, Japan.</w:t>
      </w:r>
    </w:p>
    <w:p w14:paraId="126925CC" w14:textId="77777777" w:rsidR="00D726D6" w:rsidRPr="00AF6857" w:rsidRDefault="00D726D6" w:rsidP="00666FA6">
      <w:pPr>
        <w:pStyle w:val="BodyText"/>
        <w:spacing w:before="120"/>
        <w:ind w:right="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Feb. 1998  In Search for the Molecular Basis for </w:t>
      </w:r>
      <w:proofErr w:type="spellStart"/>
      <w:r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Calcium Entry: a Story of Mammalian </w:t>
      </w:r>
      <w:proofErr w:type="spellStart"/>
      <w:r w:rsidRPr="00AF6857">
        <w:rPr>
          <w:rFonts w:ascii="Arial" w:hAnsi="Arial" w:cs="Arial"/>
          <w:i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Genes.  Physiology Seminar, the Ohio State University, Columbus, OH.</w:t>
      </w:r>
    </w:p>
    <w:p w14:paraId="66DBC0A0" w14:textId="77777777" w:rsidR="00D726D6" w:rsidRPr="00AF6857" w:rsidRDefault="00D726D6" w:rsidP="00666FA6">
      <w:pPr>
        <w:pStyle w:val="BodyText"/>
        <w:spacing w:before="120"/>
        <w:ind w:right="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lastRenderedPageBreak/>
        <w:t xml:space="preserve">May 1998  Molecular Basis of </w:t>
      </w:r>
      <w:proofErr w:type="spellStart"/>
      <w:r w:rsidRPr="00AF6857">
        <w:rPr>
          <w:rFonts w:ascii="Arial" w:hAnsi="Arial" w:cs="Arial"/>
          <w:sz w:val="22"/>
          <w:szCs w:val="22"/>
        </w:rPr>
        <w:t>Capacitative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Calcium Entry: Roles of Mammalian TRP Channels.  Seminar to the Committee on Cell Physiology, the University of Chicago, Chicago, IL.</w:t>
      </w:r>
    </w:p>
    <w:p w14:paraId="177998D6" w14:textId="77777777" w:rsidR="00D726D6" w:rsidRPr="00AF6857" w:rsidRDefault="00D726D6" w:rsidP="00666FA6">
      <w:pPr>
        <w:pStyle w:val="BodyText"/>
        <w:spacing w:before="120"/>
        <w:ind w:right="0"/>
        <w:rPr>
          <w:rFonts w:ascii="Arial" w:hAnsi="Arial" w:cs="Arial"/>
          <w:bCs/>
          <w:sz w:val="22"/>
          <w:szCs w:val="22"/>
        </w:rPr>
      </w:pPr>
      <w:r w:rsidRPr="00AF6857">
        <w:rPr>
          <w:rFonts w:ascii="Arial" w:hAnsi="Arial" w:cs="Arial"/>
          <w:bCs/>
          <w:sz w:val="22"/>
          <w:szCs w:val="22"/>
        </w:rPr>
        <w:t xml:space="preserve">Nov. 1999  Regulation of Mammalian </w:t>
      </w:r>
      <w:proofErr w:type="spellStart"/>
      <w:r w:rsidRPr="00AF6857">
        <w:rPr>
          <w:rFonts w:ascii="Arial" w:hAnsi="Arial" w:cs="Arial"/>
          <w:bCs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bCs/>
          <w:sz w:val="22"/>
          <w:szCs w:val="22"/>
        </w:rPr>
        <w:t xml:space="preserve"> Channel Function by Conformational Coupling.  Seminar to the Institute of </w:t>
      </w:r>
      <w:proofErr w:type="spellStart"/>
      <w:r w:rsidRPr="00AF6857">
        <w:rPr>
          <w:rFonts w:ascii="Arial" w:hAnsi="Arial" w:cs="Arial"/>
          <w:bCs/>
          <w:sz w:val="22"/>
          <w:szCs w:val="22"/>
        </w:rPr>
        <w:t>Pharmakology</w:t>
      </w:r>
      <w:proofErr w:type="spellEnd"/>
      <w:r w:rsidRPr="00AF6857">
        <w:rPr>
          <w:rFonts w:ascii="Arial" w:hAnsi="Arial" w:cs="Arial"/>
          <w:bCs/>
          <w:sz w:val="22"/>
          <w:szCs w:val="22"/>
        </w:rPr>
        <w:t xml:space="preserve"> und </w:t>
      </w:r>
      <w:proofErr w:type="spellStart"/>
      <w:r w:rsidRPr="00AF6857">
        <w:rPr>
          <w:rFonts w:ascii="Arial" w:hAnsi="Arial" w:cs="Arial"/>
          <w:bCs/>
          <w:sz w:val="22"/>
          <w:szCs w:val="22"/>
        </w:rPr>
        <w:t>Toxikology</w:t>
      </w:r>
      <w:proofErr w:type="spellEnd"/>
      <w:r w:rsidRPr="00AF6857">
        <w:rPr>
          <w:rFonts w:ascii="Arial" w:hAnsi="Arial" w:cs="Arial"/>
          <w:bCs/>
          <w:sz w:val="22"/>
          <w:szCs w:val="22"/>
        </w:rPr>
        <w:t xml:space="preserve">, University of  </w:t>
      </w:r>
      <w:proofErr w:type="spellStart"/>
      <w:r w:rsidRPr="00AF6857">
        <w:rPr>
          <w:rFonts w:ascii="Arial" w:hAnsi="Arial" w:cs="Arial"/>
          <w:bCs/>
          <w:sz w:val="22"/>
          <w:szCs w:val="22"/>
        </w:rPr>
        <w:t>Saarlandes</w:t>
      </w:r>
      <w:proofErr w:type="spellEnd"/>
      <w:r w:rsidRPr="00AF6857">
        <w:rPr>
          <w:rFonts w:ascii="Arial" w:hAnsi="Arial" w:cs="Arial"/>
          <w:bCs/>
          <w:sz w:val="22"/>
          <w:szCs w:val="22"/>
        </w:rPr>
        <w:t>, Homburg, Germany.</w:t>
      </w:r>
    </w:p>
    <w:p w14:paraId="2EE913FF" w14:textId="77777777" w:rsidR="00D726D6" w:rsidRPr="00AF6857" w:rsidRDefault="00D726D6" w:rsidP="00666FA6">
      <w:pPr>
        <w:tabs>
          <w:tab w:val="left" w:pos="-720"/>
        </w:tabs>
        <w:suppressAutoHyphens/>
        <w:spacing w:before="12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Nov. 1999  Regulation of Mammalian </w:t>
      </w: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Channel Function by Conformational Coupling.  Seminar to the Department of Pharmacology and </w:t>
      </w: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Toxikology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>, University of Graz, Graz, Austria.</w:t>
      </w:r>
    </w:p>
    <w:p w14:paraId="3EB0F7B3" w14:textId="77777777" w:rsidR="00D726D6" w:rsidRPr="00AF6857" w:rsidRDefault="00D726D6" w:rsidP="00666FA6">
      <w:pPr>
        <w:tabs>
          <w:tab w:val="left" w:pos="-720"/>
        </w:tabs>
        <w:suppressAutoHyphens/>
        <w:spacing w:before="12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Feb. 2000  Mechanism of Conformational Coupling of </w:t>
      </w: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Channels.  Seminar to College of Pharmacy, University of Kentucky, Lexington, Kentucky, U.S.A.</w:t>
      </w:r>
    </w:p>
    <w:p w14:paraId="261B749B" w14:textId="77777777" w:rsidR="00D726D6" w:rsidRPr="00AF6857" w:rsidRDefault="00D726D6" w:rsidP="00666FA6">
      <w:pPr>
        <w:tabs>
          <w:tab w:val="left" w:pos="-720"/>
        </w:tabs>
        <w:suppressAutoHyphens/>
        <w:spacing w:before="12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May 2000  Mammalian </w:t>
      </w:r>
      <w:proofErr w:type="spellStart"/>
      <w:r w:rsidRPr="00AF6857">
        <w:rPr>
          <w:rFonts w:ascii="Arial" w:hAnsi="Arial" w:cs="Arial"/>
          <w:bCs/>
          <w:spacing w:val="-3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Channels and Their Mechanism of Gating by Calmodulin and IP</w:t>
      </w:r>
      <w:r w:rsidRPr="00AF6857">
        <w:rPr>
          <w:rFonts w:ascii="Arial" w:hAnsi="Arial" w:cs="Arial"/>
          <w:bCs/>
          <w:spacing w:val="-3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 Receptors.  Seminar to the Department of Pathology, Wayne State University, Detroit, Michigan, U.S.A.</w:t>
      </w:r>
    </w:p>
    <w:p w14:paraId="06552B57" w14:textId="77777777" w:rsidR="00D726D6" w:rsidRPr="00AF6857" w:rsidRDefault="00D726D6" w:rsidP="00666FA6">
      <w:pPr>
        <w:tabs>
          <w:tab w:val="left" w:pos="-720"/>
        </w:tabs>
        <w:suppressAutoHyphens/>
        <w:spacing w:before="120"/>
        <w:rPr>
          <w:rFonts w:ascii="Arial" w:hAnsi="Arial" w:cs="Arial"/>
          <w:bCs/>
          <w:spacing w:val="-3"/>
          <w:sz w:val="22"/>
          <w:szCs w:val="22"/>
        </w:rPr>
      </w:pPr>
      <w:r w:rsidRPr="00AF6857">
        <w:rPr>
          <w:rFonts w:ascii="Arial" w:hAnsi="Arial" w:cs="Arial"/>
          <w:bCs/>
          <w:spacing w:val="-3"/>
          <w:sz w:val="22"/>
          <w:szCs w:val="22"/>
        </w:rPr>
        <w:t xml:space="preserve">Mar. 2001 </w:t>
      </w:r>
      <w:r w:rsidRPr="00AF6857">
        <w:rPr>
          <w:rFonts w:ascii="Arial" w:hAnsi="Arial" w:cs="Arial"/>
          <w:sz w:val="22"/>
          <w:szCs w:val="22"/>
        </w:rPr>
        <w:t xml:space="preserve"> Activation of TRP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channels by IP</w:t>
      </w:r>
      <w:r w:rsidRPr="00AF6857">
        <w:rPr>
          <w:rFonts w:ascii="Arial" w:hAnsi="Arial" w:cs="Arial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sz w:val="22"/>
          <w:szCs w:val="22"/>
        </w:rPr>
        <w:t xml:space="preserve"> Receptors and Negative Regulation by calmodulin,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Seminar to the Division of Pharmacology, College of Pharmacy, The Ohio State University, Columbus, OH.</w:t>
      </w:r>
    </w:p>
    <w:p w14:paraId="0C6C5198" w14:textId="77777777" w:rsidR="00D726D6" w:rsidRPr="00AF6857" w:rsidRDefault="00D726D6" w:rsidP="00666FA6">
      <w:pPr>
        <w:pStyle w:val="BodyText"/>
        <w:spacing w:before="120"/>
        <w:ind w:right="0"/>
        <w:rPr>
          <w:rFonts w:ascii="Arial" w:hAnsi="Arial" w:cs="Arial"/>
          <w:bCs/>
          <w:sz w:val="22"/>
          <w:szCs w:val="22"/>
        </w:rPr>
      </w:pPr>
      <w:r w:rsidRPr="00AF6857">
        <w:rPr>
          <w:rFonts w:ascii="Arial" w:hAnsi="Arial" w:cs="Arial"/>
          <w:bCs/>
          <w:sz w:val="22"/>
          <w:szCs w:val="22"/>
        </w:rPr>
        <w:t xml:space="preserve">Sep. 2001  The Roles of IP3 Receptors and Calmodulin on the Regulation of </w:t>
      </w:r>
      <w:proofErr w:type="spellStart"/>
      <w:r w:rsidRPr="00AF6857">
        <w:rPr>
          <w:rFonts w:ascii="Arial" w:hAnsi="Arial" w:cs="Arial"/>
          <w:bCs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bCs/>
          <w:sz w:val="22"/>
          <w:szCs w:val="22"/>
        </w:rPr>
        <w:t xml:space="preserve"> Channels.  Seminar to Centre for Cardiovascular Biology and Medicine, King's College London, London, United Kingdoms</w:t>
      </w:r>
    </w:p>
    <w:p w14:paraId="3282F568" w14:textId="77777777" w:rsidR="00D726D6" w:rsidRPr="00AF6857" w:rsidRDefault="00D726D6" w:rsidP="00666FA6">
      <w:pPr>
        <w:pStyle w:val="BodyText"/>
        <w:spacing w:before="120"/>
        <w:ind w:right="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Nov. 2001, Activation of TRP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channels by IP</w:t>
      </w:r>
      <w:r w:rsidRPr="00AF6857">
        <w:rPr>
          <w:rFonts w:ascii="Arial" w:hAnsi="Arial" w:cs="Arial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sz w:val="22"/>
          <w:szCs w:val="22"/>
        </w:rPr>
        <w:t xml:space="preserve"> Receptors and Negative Regulation by Calmodulin, Physiology and Cell Biology </w:t>
      </w:r>
      <w:r w:rsidRPr="00AF6857">
        <w:rPr>
          <w:rFonts w:ascii="Arial" w:hAnsi="Arial" w:cs="Arial"/>
          <w:bCs/>
          <w:sz w:val="22"/>
          <w:szCs w:val="22"/>
        </w:rPr>
        <w:t xml:space="preserve">Seminar, University of Nevada, School of Medicine, Reno, NV </w:t>
      </w:r>
    </w:p>
    <w:p w14:paraId="650D71AB" w14:textId="77777777" w:rsidR="00D726D6" w:rsidRPr="00AF6857" w:rsidRDefault="00D726D6" w:rsidP="00666FA6">
      <w:pPr>
        <w:pStyle w:val="BodyText"/>
        <w:spacing w:before="120"/>
        <w:ind w:right="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Cs/>
          <w:sz w:val="22"/>
          <w:szCs w:val="22"/>
        </w:rPr>
        <w:t xml:space="preserve">Feb. 24, 2002, </w:t>
      </w:r>
      <w:r w:rsidRPr="00AF6857">
        <w:rPr>
          <w:rFonts w:ascii="Arial" w:hAnsi="Arial" w:cs="Arial"/>
          <w:sz w:val="22"/>
          <w:szCs w:val="22"/>
        </w:rPr>
        <w:t xml:space="preserve">Regulation of </w:t>
      </w:r>
      <w:proofErr w:type="spellStart"/>
      <w:r w:rsidRPr="00AF6857">
        <w:rPr>
          <w:rFonts w:ascii="Arial" w:hAnsi="Arial" w:cs="Arial"/>
          <w:sz w:val="22"/>
          <w:szCs w:val="22"/>
        </w:rPr>
        <w:t>Trp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channel activity by IP</w:t>
      </w:r>
      <w:r w:rsidRPr="00AF6857">
        <w:rPr>
          <w:rFonts w:ascii="Arial" w:hAnsi="Arial" w:cs="Arial"/>
          <w:sz w:val="22"/>
          <w:szCs w:val="22"/>
          <w:vertAlign w:val="subscript"/>
        </w:rPr>
        <w:t>3</w:t>
      </w:r>
      <w:r w:rsidRPr="00AF6857">
        <w:rPr>
          <w:rFonts w:ascii="Arial" w:hAnsi="Arial" w:cs="Arial"/>
          <w:sz w:val="22"/>
          <w:szCs w:val="22"/>
        </w:rPr>
        <w:t xml:space="preserve"> receptors and calmodulin.  Platform presentation at the 46</w:t>
      </w:r>
      <w:r w:rsidRPr="00AF6857">
        <w:rPr>
          <w:rFonts w:ascii="Arial" w:hAnsi="Arial" w:cs="Arial"/>
          <w:sz w:val="22"/>
          <w:szCs w:val="22"/>
          <w:vertAlign w:val="superscript"/>
        </w:rPr>
        <w:t>th</w:t>
      </w:r>
      <w:r w:rsidRPr="00AF6857">
        <w:rPr>
          <w:rFonts w:ascii="Arial" w:hAnsi="Arial" w:cs="Arial"/>
          <w:sz w:val="22"/>
          <w:szCs w:val="22"/>
        </w:rPr>
        <w:t xml:space="preserve"> Annual Meeting of Biophysical Society, San </w:t>
      </w:r>
      <w:r w:rsidRPr="00AF6857">
        <w:rPr>
          <w:rFonts w:ascii="Arial" w:hAnsi="Arial" w:cs="Arial"/>
          <w:iCs/>
          <w:sz w:val="22"/>
          <w:szCs w:val="22"/>
        </w:rPr>
        <w:t>Francisco, CA</w:t>
      </w:r>
      <w:r w:rsidRPr="00AF6857">
        <w:rPr>
          <w:rFonts w:ascii="Arial" w:hAnsi="Arial" w:cs="Arial"/>
          <w:sz w:val="22"/>
          <w:szCs w:val="22"/>
        </w:rPr>
        <w:t xml:space="preserve"> </w:t>
      </w:r>
    </w:p>
    <w:p w14:paraId="4FCE939F" w14:textId="77777777" w:rsidR="00D726D6" w:rsidRPr="00AF6857" w:rsidRDefault="00D726D6" w:rsidP="00666FA6">
      <w:pPr>
        <w:pStyle w:val="BodyText"/>
        <w:spacing w:before="120"/>
        <w:ind w:right="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Jun. 13, 2002, Molecular cloning and characterization of two-pore calcium channels.  Research seminar to the </w:t>
      </w:r>
      <w:proofErr w:type="spellStart"/>
      <w:r w:rsidRPr="00AF6857">
        <w:rPr>
          <w:rFonts w:ascii="Arial" w:hAnsi="Arial" w:cs="Arial"/>
          <w:sz w:val="22"/>
          <w:szCs w:val="22"/>
        </w:rPr>
        <w:t>Neurobiotechnology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Center, The Ohio State University, Columbus OH.  </w:t>
      </w:r>
    </w:p>
    <w:p w14:paraId="4302272F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Oct. 8, 2002, Molecular Biology and Functional Regulation of TRP channels.  Ion channel seminars, Institute of Neuroscience, Chinese Academy of Sciences, Shanghai, China</w:t>
      </w:r>
    </w:p>
    <w:p w14:paraId="44A6098B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Oct. 10, 2002, Molecular Biology and Functional Regulation of TRP channels.  Special Neuroscience seminar, Tongji Medical College, Huazhong University of Science and Technology, Wuhan, China</w:t>
      </w:r>
    </w:p>
    <w:p w14:paraId="30C900AC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Oct. 13, 2002, Molecular Biology and Functional Regulation of TRP channels.  Special seminar, Medical College of </w:t>
      </w:r>
      <w:proofErr w:type="spellStart"/>
      <w:r w:rsidRPr="00AF6857">
        <w:rPr>
          <w:rFonts w:ascii="Arial" w:hAnsi="Arial" w:cs="Arial"/>
          <w:sz w:val="22"/>
          <w:szCs w:val="22"/>
        </w:rPr>
        <w:t>Sanxia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University, Yichang, China</w:t>
      </w:r>
    </w:p>
    <w:p w14:paraId="2A2BA4E5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Dec. 3, 2002, Mechanisms of activation of TRPC channels.  Pharmacology seminar, Department of Pharmacology, The Ohio State University, Columbus, OH</w:t>
      </w:r>
    </w:p>
    <w:p w14:paraId="6761B9EF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Jan. 30, 2003, Functional analysis of L7/Pcp2: does it regulate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channels through G proteins? Research seminar to the </w:t>
      </w:r>
      <w:proofErr w:type="spellStart"/>
      <w:r w:rsidRPr="00AF6857">
        <w:rPr>
          <w:rFonts w:ascii="Arial" w:hAnsi="Arial" w:cs="Arial"/>
          <w:sz w:val="22"/>
          <w:szCs w:val="22"/>
        </w:rPr>
        <w:t>Neurobiotechnology</w:t>
      </w:r>
      <w:proofErr w:type="spellEnd"/>
      <w:r w:rsidRPr="00AF6857">
        <w:rPr>
          <w:rFonts w:ascii="Arial" w:hAnsi="Arial" w:cs="Arial"/>
          <w:sz w:val="22"/>
          <w:szCs w:val="22"/>
        </w:rPr>
        <w:t xml:space="preserve"> Center, The Ohio State University, Columbus OH.  Joint presentation by Mariko Kinoshita and Mike Zhu</w:t>
      </w:r>
    </w:p>
    <w:p w14:paraId="2B26F060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Jul. 31, 2003, Ion channels for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signaling.  Seminar to the Biophysics Program, The Ohio State University, Columbus OH.</w:t>
      </w:r>
    </w:p>
    <w:p w14:paraId="0FE05198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Oct. 15, 2003, Ion channels for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signaling.  Seminar to the Neuroscience Graduate Studies Program, The Ohio State University, Columbus OH.</w:t>
      </w:r>
    </w:p>
    <w:p w14:paraId="2BA6E8F8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Nov. 6, 2003, Ion channels for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signaling.  Postdoctoral seminar at the Mathematical Biosciences Institute, The Ohio State University, Columbus OH.</w:t>
      </w:r>
    </w:p>
    <w:p w14:paraId="3D444723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Nov. 26, 2003, Structural and functional studies of mammalian TRP channels.  Physiology seminar, </w:t>
      </w:r>
      <w:r w:rsidRPr="00AF6857">
        <w:rPr>
          <w:rFonts w:ascii="Arial" w:hAnsi="Arial" w:cs="Arial"/>
          <w:bCs/>
          <w:spacing w:val="-3"/>
          <w:sz w:val="22"/>
          <w:szCs w:val="22"/>
        </w:rPr>
        <w:t>University of Kentucky, Lexington, Kentucky, U.S.A</w:t>
      </w:r>
    </w:p>
    <w:p w14:paraId="7F69E9C5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Dec. 22, 2003, Structural and functional studies of mammalian TRP channels.  Special Neuroscience seminar, Tongji Medical College, Huazhong University of Science and Technology, Wuhan, China</w:t>
      </w:r>
    </w:p>
    <w:p w14:paraId="1D3A2587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Feb. 12, 2004, Ion channels for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signaling.  IBGP distinguished lecturer series, The Ohio State University, Columbus OH.</w:t>
      </w:r>
    </w:p>
    <w:p w14:paraId="5ABE625D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lastRenderedPageBreak/>
        <w:t>Mar. 4, 2004, Structural and functional studies of TRP channels.  Department of Chemistry, the Biological Chemistry Division seminar, The Ohio State University, Columbus OH.</w:t>
      </w:r>
    </w:p>
    <w:p w14:paraId="54D07E13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April 19, 2004, Mechanism of activation of TRPV3.  NIDCR/NIH research seminar, Bethesda, MD </w:t>
      </w:r>
    </w:p>
    <w:p w14:paraId="5D817525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Aug. 23, 2004, Ion channel for calcium signaling. Physiology and Cell Biology </w:t>
      </w:r>
      <w:r w:rsidRPr="00AF6857">
        <w:rPr>
          <w:rFonts w:ascii="Arial" w:hAnsi="Arial" w:cs="Arial"/>
          <w:bCs/>
          <w:sz w:val="22"/>
          <w:szCs w:val="22"/>
        </w:rPr>
        <w:t>Seminar, University of Nevada, School of Medicine, Reno, NV</w:t>
      </w:r>
    </w:p>
    <w:p w14:paraId="4A77E8E7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 xml:space="preserve">Sep. 23, 2004, Signal fine-tuning, a new model for the role of L7/Pcp-2 in neural plasticity of cerebellar Purkinje cells.  Research seminar to the Center of Molecular Neurobiology, The Ohio State University, Columbus OH.  </w:t>
      </w:r>
    </w:p>
    <w:p w14:paraId="752EC54C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Nov. 16, 2004, Molecular and functional characterization of TRP channels. Seminar to the College of Life Sciences, Fudan University, Shanghai, China</w:t>
      </w:r>
    </w:p>
    <w:p w14:paraId="1E53FD95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Nov. 19, 2004, Molecular biology and functional studies of TRP channels. Seminar to the Institute of Cell Biology, Beijing Normal University, Beijing, China</w:t>
      </w:r>
    </w:p>
    <w:p w14:paraId="1733F21B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Dec. 8, 2004, Molecular biology and functional studies of TRP channels.  Seminar to the Department of Pharmacology, Medical College of Ohio, Toledo, OH</w:t>
      </w:r>
    </w:p>
    <w:p w14:paraId="3EDBB965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pacing w:val="-3"/>
          <w:sz w:val="22"/>
          <w:szCs w:val="22"/>
        </w:rPr>
      </w:pPr>
      <w:r w:rsidRPr="00AF6857">
        <w:rPr>
          <w:rFonts w:ascii="Arial" w:hAnsi="Arial" w:cs="Arial"/>
          <w:b w:val="0"/>
          <w:spacing w:val="-3"/>
          <w:sz w:val="22"/>
          <w:szCs w:val="22"/>
        </w:rPr>
        <w:t>Feb. 15, 2004, Regulation of TRPV3 function by unsaturated fatty acids. Platform presentation at the 49</w:t>
      </w:r>
      <w:r w:rsidRPr="00AF6857">
        <w:rPr>
          <w:rFonts w:ascii="Arial" w:hAnsi="Arial" w:cs="Arial"/>
          <w:b w:val="0"/>
          <w:spacing w:val="-3"/>
          <w:sz w:val="22"/>
          <w:szCs w:val="22"/>
          <w:vertAlign w:val="superscript"/>
        </w:rPr>
        <w:t>th</w:t>
      </w:r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 annual meeting of the Biophysical Society, Long Beach, CA.  My graduate student, </w:t>
      </w:r>
      <w:proofErr w:type="spellStart"/>
      <w:r w:rsidRPr="00AF6857">
        <w:rPr>
          <w:rFonts w:ascii="Arial" w:hAnsi="Arial" w:cs="Arial"/>
          <w:b w:val="0"/>
          <w:spacing w:val="-3"/>
          <w:sz w:val="22"/>
          <w:szCs w:val="22"/>
        </w:rPr>
        <w:t>Chunbo</w:t>
      </w:r>
      <w:proofErr w:type="spellEnd"/>
      <w:r w:rsidRPr="00AF6857">
        <w:rPr>
          <w:rFonts w:ascii="Arial" w:hAnsi="Arial" w:cs="Arial"/>
          <w:b w:val="0"/>
          <w:spacing w:val="-3"/>
          <w:sz w:val="22"/>
          <w:szCs w:val="22"/>
        </w:rPr>
        <w:t xml:space="preserve"> Wang presented the paper. </w:t>
      </w:r>
    </w:p>
    <w:p w14:paraId="0E642B64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 xml:space="preserve">Sep. 13, 2005, Mechanisms of Regulation of TRP Channels. Seminar to the Departments of Anesthesia and Research, </w:t>
      </w:r>
      <w:proofErr w:type="spellStart"/>
      <w:r w:rsidRPr="00AF6857">
        <w:rPr>
          <w:rFonts w:ascii="Arial" w:hAnsi="Arial" w:cs="Arial"/>
          <w:b w:val="0"/>
          <w:sz w:val="22"/>
          <w:szCs w:val="22"/>
        </w:rPr>
        <w:t>Universitätsspital</w:t>
      </w:r>
      <w:proofErr w:type="spellEnd"/>
      <w:r w:rsidRPr="00AF6857">
        <w:rPr>
          <w:rFonts w:ascii="Arial" w:hAnsi="Arial" w:cs="Arial"/>
          <w:b w:val="0"/>
          <w:sz w:val="22"/>
          <w:szCs w:val="22"/>
        </w:rPr>
        <w:t xml:space="preserve"> Basel, Basel Switzerland </w:t>
      </w:r>
    </w:p>
    <w:p w14:paraId="33E14AAF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 xml:space="preserve">Oct. 6, 2005, Calcium-dependent regulation of TRP channels.  Research seminar to the Center of Molecular Neurobiology, The Ohio State University, Columbus OH.  </w:t>
      </w:r>
    </w:p>
    <w:p w14:paraId="64FAED9E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 xml:space="preserve">Nov. 16, 2005, Regulation of TRP channels by calcium-calmodulin. Seminar to the Department of Bio-Nano Science and Engineering, Institute of </w:t>
      </w:r>
      <w:proofErr w:type="spellStart"/>
      <w:r w:rsidRPr="00AF6857">
        <w:rPr>
          <w:rFonts w:ascii="Arial" w:hAnsi="Arial" w:cs="Arial"/>
          <w:b w:val="0"/>
          <w:sz w:val="22"/>
          <w:szCs w:val="22"/>
        </w:rPr>
        <w:t>Micor</w:t>
      </w:r>
      <w:proofErr w:type="spellEnd"/>
      <w:r w:rsidRPr="00AF6857">
        <w:rPr>
          <w:rFonts w:ascii="Arial" w:hAnsi="Arial" w:cs="Arial"/>
          <w:b w:val="0"/>
          <w:sz w:val="22"/>
          <w:szCs w:val="22"/>
        </w:rPr>
        <w:t xml:space="preserve">-Nano Science and Technology, Shanghai </w:t>
      </w:r>
      <w:proofErr w:type="spellStart"/>
      <w:r w:rsidRPr="00AF6857">
        <w:rPr>
          <w:rFonts w:ascii="Arial" w:hAnsi="Arial" w:cs="Arial"/>
          <w:b w:val="0"/>
          <w:sz w:val="22"/>
          <w:szCs w:val="22"/>
        </w:rPr>
        <w:t>JiaoTong</w:t>
      </w:r>
      <w:proofErr w:type="spellEnd"/>
      <w:r w:rsidRPr="00AF6857">
        <w:rPr>
          <w:rFonts w:ascii="Arial" w:hAnsi="Arial" w:cs="Arial"/>
          <w:b w:val="0"/>
          <w:sz w:val="22"/>
          <w:szCs w:val="22"/>
        </w:rPr>
        <w:t xml:space="preserve"> University, Shanghai, China</w:t>
      </w:r>
    </w:p>
    <w:p w14:paraId="097AC2A2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>Nov. 17, 2005, Ca</w:t>
      </w:r>
      <w:r w:rsidRPr="00AF6857">
        <w:rPr>
          <w:rFonts w:ascii="Arial" w:hAnsi="Arial" w:cs="Arial"/>
          <w:b w:val="0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b w:val="0"/>
          <w:sz w:val="22"/>
          <w:szCs w:val="22"/>
        </w:rPr>
        <w:t>-dependent regulation of TRP channels. Seminar to Institute of Molecular Medicine, Peking University, Beijing, China</w:t>
      </w:r>
    </w:p>
    <w:p w14:paraId="45897A79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>Nov. 21, 2005, Ca</w:t>
      </w:r>
      <w:r w:rsidRPr="00AF6857">
        <w:rPr>
          <w:rFonts w:ascii="Arial" w:hAnsi="Arial" w:cs="Arial"/>
          <w:b w:val="0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b w:val="0"/>
          <w:sz w:val="22"/>
          <w:szCs w:val="22"/>
        </w:rPr>
        <w:t>-dependent regulation of TRP channels. Seminar to the Institute of Cell Biology, Beijing Normal University, Beijing, China</w:t>
      </w:r>
    </w:p>
    <w:p w14:paraId="462C4195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>Mar. 22, 2006, Mechanisms of regulation of TRP channels. Seminar to the Department of Pharmacology, National Defense Medical Center, Taipei, Taiwan.</w:t>
      </w:r>
    </w:p>
    <w:p w14:paraId="2ADCD1DD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 xml:space="preserve">May 5, 2006, Thermosensitive channels: functional regulations and physiological roles. Pharmacology seminar, Department of Pharmacology, The Ohio State University, Columbus, OH </w:t>
      </w:r>
    </w:p>
    <w:p w14:paraId="746BD1DD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>Jul. 24, 2006, Functional regulation of TRP channels. Seminar at The Guangzhou Institute of Biomedicine and Health Chinese Academy of. Sciences, Guangzhou, Guangdong, China</w:t>
      </w:r>
    </w:p>
    <w:p w14:paraId="675F0F88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 xml:space="preserve">Oct. 31, 2006, The emerging role of TRP channels in cognition and as potential drug targets. Seminar to the School of Biological Sciences, Shanghai </w:t>
      </w:r>
      <w:proofErr w:type="spellStart"/>
      <w:r w:rsidRPr="00AF6857">
        <w:rPr>
          <w:rFonts w:ascii="Arial" w:hAnsi="Arial" w:cs="Arial"/>
          <w:b w:val="0"/>
          <w:sz w:val="22"/>
          <w:szCs w:val="22"/>
        </w:rPr>
        <w:t>JiaoTong</w:t>
      </w:r>
      <w:proofErr w:type="spellEnd"/>
      <w:r w:rsidRPr="00AF6857">
        <w:rPr>
          <w:rFonts w:ascii="Arial" w:hAnsi="Arial" w:cs="Arial"/>
          <w:b w:val="0"/>
          <w:sz w:val="22"/>
          <w:szCs w:val="22"/>
        </w:rPr>
        <w:t xml:space="preserve"> University, Shanghai, China</w:t>
      </w:r>
    </w:p>
    <w:p w14:paraId="44E3C52C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 xml:space="preserve">Oct. 31, 2006, Fine-tuning Purkinje cell firing by G protein modulation via L7/Pcp2 and its potential implications in sexual dimorphism and human autism. Seminar to the Department of Bio-Nano Science and Engineering, Institute of </w:t>
      </w:r>
      <w:proofErr w:type="spellStart"/>
      <w:r w:rsidRPr="00AF6857">
        <w:rPr>
          <w:rFonts w:ascii="Arial" w:hAnsi="Arial" w:cs="Arial"/>
          <w:b w:val="0"/>
          <w:sz w:val="22"/>
          <w:szCs w:val="22"/>
        </w:rPr>
        <w:t>Micor</w:t>
      </w:r>
      <w:proofErr w:type="spellEnd"/>
      <w:r w:rsidRPr="00AF6857">
        <w:rPr>
          <w:rFonts w:ascii="Arial" w:hAnsi="Arial" w:cs="Arial"/>
          <w:b w:val="0"/>
          <w:sz w:val="22"/>
          <w:szCs w:val="22"/>
        </w:rPr>
        <w:t xml:space="preserve">-Nano Science and Technology, Shanghai </w:t>
      </w:r>
      <w:proofErr w:type="spellStart"/>
      <w:r w:rsidRPr="00AF6857">
        <w:rPr>
          <w:rFonts w:ascii="Arial" w:hAnsi="Arial" w:cs="Arial"/>
          <w:b w:val="0"/>
          <w:sz w:val="22"/>
          <w:szCs w:val="22"/>
        </w:rPr>
        <w:t>JiaoTong</w:t>
      </w:r>
      <w:proofErr w:type="spellEnd"/>
      <w:r w:rsidRPr="00AF6857">
        <w:rPr>
          <w:rFonts w:ascii="Arial" w:hAnsi="Arial" w:cs="Arial"/>
          <w:b w:val="0"/>
          <w:sz w:val="22"/>
          <w:szCs w:val="22"/>
        </w:rPr>
        <w:t xml:space="preserve"> University, Shanghai, China</w:t>
      </w:r>
    </w:p>
    <w:p w14:paraId="711010FB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>Feb. 6, 2007, Molecular characterizations and functional studies of TRP channels. Invited lecture to Institute of Pharmacology and Toxicology, University of Saarland, Homburg, Germany</w:t>
      </w:r>
    </w:p>
    <w:p w14:paraId="106871E3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lastRenderedPageBreak/>
        <w:t xml:space="preserve">Feb. 12, 2007, Molecular characterizations and functional studies of TRP channels. Research Seminar on Cell &amp; Metabolic </w:t>
      </w:r>
      <w:proofErr w:type="spellStart"/>
      <w:r w:rsidRPr="00AF6857">
        <w:rPr>
          <w:rFonts w:ascii="Arial" w:hAnsi="Arial" w:cs="Arial"/>
          <w:b w:val="0"/>
          <w:sz w:val="22"/>
          <w:szCs w:val="22"/>
        </w:rPr>
        <w:t>Signalling</w:t>
      </w:r>
      <w:proofErr w:type="spellEnd"/>
      <w:r w:rsidRPr="00AF6857">
        <w:rPr>
          <w:rFonts w:ascii="Arial" w:hAnsi="Arial" w:cs="Arial"/>
          <w:b w:val="0"/>
          <w:sz w:val="22"/>
          <w:szCs w:val="22"/>
        </w:rPr>
        <w:t xml:space="preserve">, School of Medicine and Dentistry, Queen’s University Belfast, Belfast, UK </w:t>
      </w:r>
    </w:p>
    <w:p w14:paraId="11E5B8F5" w14:textId="77777777" w:rsidR="00D726D6" w:rsidRPr="00AF6857" w:rsidRDefault="00D726D6" w:rsidP="00666FA6">
      <w:pPr>
        <w:pStyle w:val="Technical4"/>
        <w:spacing w:before="120"/>
        <w:rPr>
          <w:rFonts w:ascii="Arial" w:hAnsi="Arial" w:cs="Arial"/>
          <w:b w:val="0"/>
          <w:sz w:val="22"/>
          <w:szCs w:val="22"/>
        </w:rPr>
      </w:pPr>
      <w:r w:rsidRPr="00AF6857">
        <w:rPr>
          <w:rFonts w:ascii="Arial" w:hAnsi="Arial" w:cs="Arial"/>
          <w:b w:val="0"/>
          <w:sz w:val="22"/>
          <w:szCs w:val="22"/>
        </w:rPr>
        <w:t>Feb. 15, 2007, Molecular characterizations and functional studies of TRP channels. Bute Seminar Series of School of Biology and the School of Medicine, University of St. Andrews, St. Andrews, UK</w:t>
      </w:r>
    </w:p>
    <w:p w14:paraId="34F537EA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Cs/>
          <w:sz w:val="22"/>
          <w:szCs w:val="22"/>
        </w:rPr>
        <w:t xml:space="preserve">Aug. 15, 2007, TRPC channels as coincidence detectors. </w:t>
      </w:r>
      <w:r w:rsidRPr="00AF6857">
        <w:rPr>
          <w:rFonts w:ascii="Arial" w:hAnsi="Arial" w:cs="Arial"/>
          <w:sz w:val="22"/>
          <w:szCs w:val="22"/>
        </w:rPr>
        <w:t xml:space="preserve">Research seminar to the Center for Molecular Neurobiology, The Ohio State University, Columbus OH.  </w:t>
      </w:r>
    </w:p>
    <w:p w14:paraId="3E6EEC97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bCs/>
          <w:sz w:val="22"/>
          <w:szCs w:val="22"/>
        </w:rPr>
        <w:t>Nov. 5, 2007, TRP channels and cell signaling. Seminar to the Institute of Neuroscience, Chinese</w:t>
      </w:r>
      <w:r w:rsidRPr="00AF6857">
        <w:rPr>
          <w:rFonts w:ascii="Arial" w:hAnsi="Arial" w:cs="Arial"/>
          <w:sz w:val="22"/>
          <w:szCs w:val="22"/>
        </w:rPr>
        <w:t xml:space="preserve"> Academy of Sciences, Shanghai, China</w:t>
      </w:r>
    </w:p>
    <w:p w14:paraId="40773BDD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Dec. 7, 2007, Somatosensory and chemosensory functions of TRP channels. Seminar to Miami Valley Innovation Center, Procter and Gamble, Cincinnati, Ohio, USA</w:t>
      </w:r>
    </w:p>
    <w:p w14:paraId="3940736A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Jul. 11, 2008, A quest on novel molecular candidates of ion channels for calcium signaling. Seminar to College of Life Sciences, Peking University, Beijing, China</w:t>
      </w:r>
    </w:p>
    <w:p w14:paraId="78987316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Sep. 3, 2008, Molecular characterization of novel ion channels for calcium signaling. Seminar to Department of Biology and Biochemistry, University of Houston, Houston, Texas</w:t>
      </w:r>
    </w:p>
    <w:p w14:paraId="0B83FB12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Nov. 13, 2008, Molecular mechanism of regulation of TRP channels. Seminar to China Capital Medical University, Beijing, China</w:t>
      </w:r>
    </w:p>
    <w:p w14:paraId="6143A08D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Nov. 21, 2008, Functional regulation of TRP channels by calmodulin. Seminar to Department of Biochemistry, College of Biological Sciences, The Ohio State University, Columbus, Ohio.</w:t>
      </w:r>
    </w:p>
    <w:p w14:paraId="7A733835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Feb</w:t>
      </w:r>
      <w:r w:rsidR="00273D12">
        <w:rPr>
          <w:rFonts w:ascii="Arial" w:hAnsi="Arial" w:cs="Arial"/>
          <w:sz w:val="22"/>
          <w:szCs w:val="22"/>
        </w:rPr>
        <w:t>.</w:t>
      </w:r>
      <w:r w:rsidRPr="00AF6857">
        <w:rPr>
          <w:rFonts w:ascii="Arial" w:hAnsi="Arial" w:cs="Arial"/>
          <w:sz w:val="22"/>
          <w:szCs w:val="22"/>
        </w:rPr>
        <w:t xml:space="preserve"> 11, 2009, Two-pore channels for NAADP-induced intracellular calcium release from acidic organelles. Seminar to the Center of Molecular Neurobiology, The Ohio State University, Columbus, Ohio</w:t>
      </w:r>
    </w:p>
    <w:p w14:paraId="3140342E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March 3, 2009, Two-pore channels for calcium mobilization from acidic organelles and cell signaling by NAADP. Platform presentation in the Session Title: TRP Channels &amp; Intracellular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Channels, at Biophysical Society 53rd Annual Meeting, Boston, MA, USA</w:t>
      </w:r>
    </w:p>
    <w:p w14:paraId="071E83FC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January 29, 2010, Two-pore channels in integrative Ca</w:t>
      </w:r>
      <w:r w:rsidRPr="00AF6857">
        <w:rPr>
          <w:rFonts w:ascii="Arial" w:hAnsi="Arial" w:cs="Arial"/>
          <w:sz w:val="22"/>
          <w:szCs w:val="22"/>
          <w:vertAlign w:val="superscript"/>
        </w:rPr>
        <w:t>2+</w:t>
      </w:r>
      <w:r w:rsidRPr="00AF6857">
        <w:rPr>
          <w:rFonts w:ascii="Arial" w:hAnsi="Arial" w:cs="Arial"/>
          <w:sz w:val="22"/>
          <w:szCs w:val="22"/>
        </w:rPr>
        <w:t xml:space="preserve"> signaling. Seminar to Wright State University, Dayton, OH, USA</w:t>
      </w:r>
    </w:p>
    <w:p w14:paraId="38BA01A9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September 16, 2010, Novel ion channels for calcium signaling. Guest speaker for the seminar series of the Center for Molecular Medicine, University of Cologne (CMMC), Institute for Neurophysiology, Cologne, Germany</w:t>
      </w:r>
    </w:p>
    <w:p w14:paraId="52DE8331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September 21, 2010, Novel ion channels for calcium signaling. Guest speaker to Laboratory of Cell Physiology, INSERM U 800, Bat. SN 3, UFR de Biologie, Université de Lille 1, Lille, France</w:t>
      </w:r>
    </w:p>
    <w:p w14:paraId="3D5BBDA0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AF6857">
        <w:rPr>
          <w:rFonts w:ascii="Arial" w:hAnsi="Arial" w:cs="Arial"/>
          <w:sz w:val="22"/>
          <w:szCs w:val="22"/>
        </w:rPr>
        <w:t>October 15, 2010, Pcp2(L7), a small Purkinje cell specific G protein modulator implicated in a novel mechanism of sensorimotor learning. Special seminar to Zhejiang University School of Medicine, Department of Neurobiology, Hangzhou, Zhejiang, China</w:t>
      </w:r>
    </w:p>
    <w:p w14:paraId="03868044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November 26, 2010, Novel Calcium Permeable Channels In Physiology and Diseases. 21</w:t>
      </w:r>
      <w:r w:rsidRPr="00AF6857">
        <w:rPr>
          <w:rFonts w:ascii="Arial" w:hAnsi="Arial" w:cs="Arial"/>
          <w:spacing w:val="-3"/>
          <w:sz w:val="22"/>
          <w:szCs w:val="22"/>
          <w:vertAlign w:val="superscript"/>
        </w:rPr>
        <w:t>st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Century Innovation Forum Series #182, Shanghai Jiao Tong University School of Medicine, Shanghai, China</w:t>
      </w:r>
    </w:p>
    <w:p w14:paraId="59F35BB6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 xml:space="preserve">December 6, 2010, Novel ion channels for calcium signaling. Seminar to Department of Biochemistry and Molecular Biology, The University of Texas Medical School – Houston, Houston, TX, USA </w:t>
      </w:r>
    </w:p>
    <w:p w14:paraId="681238FF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December 9, 2010, Novel channels for calcium signaling and their physiological functions. Seminar to Division of Anesthesiology and Clinical Care, MD Anderson Cancer Center, Houston, TX, USA</w:t>
      </w:r>
    </w:p>
    <w:p w14:paraId="1E216D59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January 20, 2011, Novel channels for calcium signaling and their physiological functions. Seminar to Department of Biochemistry and Molecular Biology, Baylor College of Medicine, Houston, TX, USA</w:t>
      </w:r>
    </w:p>
    <w:p w14:paraId="036CB997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lastRenderedPageBreak/>
        <w:t xml:space="preserve">February 11, 2011, Novel ion channels for calcium signaling and their physiological functions. Seminar to Department of Pharmacology &amp; Toxicology, The University of Texas Medical Branch, Galveston, TX, USA </w:t>
      </w:r>
    </w:p>
    <w:p w14:paraId="7D18898D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October 17, 2011, Novel ion channels for calcium signaling and physiological implications.  Seminar to Department of Molecular Biophysics and Physiology Rush University Medical Center, Chicago, IL, USA</w:t>
      </w:r>
    </w:p>
    <w:p w14:paraId="3161F32A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December 9, 2011, Mechanisms of regulation and physiological functions of TRPC4 channels.  Seminar to Division of Diabetes, Endocrinology and Metabolism Hull York Medical School, Hull, UK</w:t>
      </w:r>
    </w:p>
    <w:p w14:paraId="15BA5F5D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March 12, 2012, Novel ion channels for calcium signaling and physiological functions.  Seminar to Department of Physiology, University of Texas Southwestern Medical Center, Dallas, TX, USA</w:t>
      </w:r>
    </w:p>
    <w:p w14:paraId="29E922BE" w14:textId="77777777" w:rsidR="00D726D6" w:rsidRPr="00AF6857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May 4, 2012, Novel ion channels for calcium signaling, Seminar to School of Medicine and Health Sciences, University of North Dakota, Grand Forks, ND, USA</w:t>
      </w:r>
    </w:p>
    <w:p w14:paraId="6FE69016" w14:textId="77777777" w:rsidR="00D726D6" w:rsidRDefault="00D726D6" w:rsidP="00666FA6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 w:rsidRPr="00AF6857">
        <w:rPr>
          <w:rFonts w:ascii="Arial" w:hAnsi="Arial" w:cs="Arial"/>
          <w:spacing w:val="-3"/>
          <w:sz w:val="22"/>
          <w:szCs w:val="22"/>
        </w:rPr>
        <w:t>September 21, 2012, Neurological function and regulation of TRPC channels</w:t>
      </w:r>
      <w:r w:rsidR="00FF1287">
        <w:rPr>
          <w:rFonts w:ascii="Arial" w:hAnsi="Arial" w:cs="Arial"/>
          <w:spacing w:val="-3"/>
          <w:sz w:val="22"/>
          <w:szCs w:val="22"/>
        </w:rPr>
        <w:t>.</w:t>
      </w:r>
      <w:r w:rsidRPr="00AF6857">
        <w:rPr>
          <w:rFonts w:ascii="Arial" w:hAnsi="Arial" w:cs="Arial"/>
          <w:spacing w:val="-3"/>
          <w:sz w:val="22"/>
          <w:szCs w:val="22"/>
        </w:rPr>
        <w:t xml:space="preserve"> Seminar to Jiangnan University School of Medicine and Pharmacy, Wuxi, China</w:t>
      </w:r>
    </w:p>
    <w:p w14:paraId="7B329D9D" w14:textId="77777777" w:rsidR="00C26709" w:rsidRDefault="00B35644" w:rsidP="00B35644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November</w:t>
      </w:r>
      <w:r w:rsidR="00FF1287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12, 2012, </w:t>
      </w:r>
      <w:r w:rsidRPr="00B35644">
        <w:rPr>
          <w:rFonts w:ascii="Arial" w:hAnsi="Arial" w:cs="Arial"/>
          <w:spacing w:val="-3"/>
          <w:sz w:val="22"/>
          <w:szCs w:val="22"/>
        </w:rPr>
        <w:t>Regulation and pharmacology of TRPC channels</w:t>
      </w:r>
      <w:r w:rsidR="00FF1287">
        <w:rPr>
          <w:rFonts w:ascii="Arial" w:hAnsi="Arial" w:cs="Arial"/>
          <w:spacing w:val="-3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 xml:space="preserve"> Seminar to </w:t>
      </w:r>
      <w:r w:rsidRPr="00B35644">
        <w:rPr>
          <w:rFonts w:ascii="Arial" w:hAnsi="Arial" w:cs="Arial"/>
          <w:spacing w:val="-3"/>
          <w:sz w:val="22"/>
          <w:szCs w:val="22"/>
        </w:rPr>
        <w:t>Boehringer Ingelheim Pharmaceuticals, Inc. Ridgefield, Connecticut</w:t>
      </w:r>
    </w:p>
    <w:p w14:paraId="5FD59987" w14:textId="77777777" w:rsidR="00FF1287" w:rsidRDefault="00FF1287" w:rsidP="00B35644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January 24, 2013, </w:t>
      </w:r>
      <w:r w:rsidRPr="00FF1287">
        <w:rPr>
          <w:rFonts w:ascii="Arial" w:hAnsi="Arial" w:cs="Arial"/>
          <w:spacing w:val="-3"/>
          <w:sz w:val="22"/>
          <w:szCs w:val="22"/>
        </w:rPr>
        <w:t>A Quest to Understanding the Function of TRP Channels</w:t>
      </w:r>
      <w:r>
        <w:rPr>
          <w:rFonts w:ascii="Arial" w:hAnsi="Arial" w:cs="Arial"/>
          <w:spacing w:val="-3"/>
          <w:sz w:val="22"/>
          <w:szCs w:val="22"/>
        </w:rPr>
        <w:t xml:space="preserve">. Seminar to </w:t>
      </w:r>
      <w:r w:rsidRPr="00FF1287">
        <w:rPr>
          <w:rFonts w:ascii="Arial" w:hAnsi="Arial" w:cs="Arial"/>
          <w:spacing w:val="-3"/>
          <w:sz w:val="22"/>
          <w:szCs w:val="22"/>
        </w:rPr>
        <w:t>Institute of Biomedical Sciences, Academia Sinica, Taipei, Taiwan</w:t>
      </w:r>
    </w:p>
    <w:p w14:paraId="206FB5DF" w14:textId="77777777" w:rsidR="00FF1287" w:rsidRDefault="00FF1287" w:rsidP="00B35644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January 25, 2013, </w:t>
      </w:r>
      <w:r w:rsidRPr="00FF1287">
        <w:rPr>
          <w:rFonts w:ascii="Arial" w:hAnsi="Arial" w:cs="Arial"/>
          <w:spacing w:val="-3"/>
          <w:sz w:val="22"/>
          <w:szCs w:val="22"/>
        </w:rPr>
        <w:t>New aspects of calcium signaling by channels on acidic organelles</w:t>
      </w:r>
      <w:r>
        <w:rPr>
          <w:rFonts w:ascii="Arial" w:hAnsi="Arial" w:cs="Arial"/>
          <w:spacing w:val="-3"/>
          <w:sz w:val="22"/>
          <w:szCs w:val="22"/>
        </w:rPr>
        <w:t xml:space="preserve">. Seminar to </w:t>
      </w:r>
      <w:r w:rsidRPr="00FF1287">
        <w:rPr>
          <w:rFonts w:ascii="Arial" w:hAnsi="Arial" w:cs="Arial"/>
          <w:spacing w:val="-3"/>
          <w:sz w:val="22"/>
          <w:szCs w:val="22"/>
        </w:rPr>
        <w:t>Institute of Zoology, School of Life Science, National Taiwan University</w:t>
      </w:r>
      <w:r>
        <w:rPr>
          <w:rFonts w:ascii="Arial" w:hAnsi="Arial" w:cs="Arial"/>
          <w:spacing w:val="-3"/>
          <w:sz w:val="22"/>
          <w:szCs w:val="22"/>
        </w:rPr>
        <w:t>, Taipei, Taiwan</w:t>
      </w:r>
    </w:p>
    <w:p w14:paraId="78A10014" w14:textId="77777777" w:rsidR="00B35644" w:rsidRDefault="00B35644" w:rsidP="00B35644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February 18, 2013, </w:t>
      </w:r>
      <w:r w:rsidRPr="00B35644">
        <w:rPr>
          <w:rFonts w:ascii="Arial" w:hAnsi="Arial" w:cs="Arial"/>
          <w:spacing w:val="-3"/>
          <w:sz w:val="22"/>
          <w:szCs w:val="22"/>
        </w:rPr>
        <w:t>TRP channels, polymodal regulation, coincident detection, and physiological implications</w:t>
      </w:r>
      <w:r>
        <w:rPr>
          <w:rFonts w:ascii="Arial" w:hAnsi="Arial" w:cs="Arial"/>
          <w:spacing w:val="-3"/>
          <w:sz w:val="22"/>
          <w:szCs w:val="22"/>
        </w:rPr>
        <w:t>, Tri-Departmental seminar at</w:t>
      </w:r>
      <w:r w:rsidRPr="00B35644">
        <w:rPr>
          <w:rFonts w:ascii="Arial" w:hAnsi="Arial" w:cs="Arial"/>
          <w:spacing w:val="-3"/>
          <w:sz w:val="22"/>
          <w:szCs w:val="22"/>
        </w:rPr>
        <w:t xml:space="preserve"> UMDNJ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B35644">
        <w:rPr>
          <w:rFonts w:ascii="Arial" w:hAnsi="Arial" w:cs="Arial"/>
          <w:spacing w:val="-3"/>
          <w:sz w:val="22"/>
          <w:szCs w:val="22"/>
        </w:rPr>
        <w:t>New Jersey Medical School, Newark, NJ</w:t>
      </w:r>
    </w:p>
    <w:p w14:paraId="538CF7D3" w14:textId="77777777" w:rsidR="00B35644" w:rsidRDefault="00FF1287" w:rsidP="00B35644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July 16, 2013, </w:t>
      </w:r>
      <w:r w:rsidRPr="00FF1287">
        <w:rPr>
          <w:rFonts w:ascii="Arial" w:hAnsi="Arial" w:cs="Arial"/>
          <w:spacing w:val="-3"/>
          <w:sz w:val="22"/>
          <w:szCs w:val="22"/>
        </w:rPr>
        <w:t>Functional diversity and regulation of TRP channels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FF1287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Seminar to </w:t>
      </w:r>
      <w:r w:rsidRPr="00FF1287">
        <w:rPr>
          <w:rFonts w:ascii="Arial" w:hAnsi="Arial" w:cs="Arial"/>
          <w:spacing w:val="-3"/>
          <w:sz w:val="22"/>
          <w:szCs w:val="22"/>
        </w:rPr>
        <w:t>Third Military Medical University, Chongqing, China</w:t>
      </w:r>
    </w:p>
    <w:p w14:paraId="620C3D88" w14:textId="77777777" w:rsidR="00FF1287" w:rsidRDefault="00FF1287" w:rsidP="00FF1287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July 20, 2013, </w:t>
      </w:r>
      <w:r w:rsidRPr="00FF1287">
        <w:rPr>
          <w:rFonts w:ascii="Arial" w:hAnsi="Arial" w:cs="Arial"/>
          <w:spacing w:val="-3"/>
          <w:sz w:val="22"/>
          <w:szCs w:val="22"/>
        </w:rPr>
        <w:t>Functional diversity and regulation of TRP channels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FF1287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Seminar to Anhui</w:t>
      </w:r>
      <w:r w:rsidRPr="00FF1287">
        <w:rPr>
          <w:rFonts w:ascii="Arial" w:hAnsi="Arial" w:cs="Arial"/>
          <w:spacing w:val="-3"/>
          <w:sz w:val="22"/>
          <w:szCs w:val="22"/>
        </w:rPr>
        <w:t xml:space="preserve"> Medical University, </w:t>
      </w:r>
      <w:r>
        <w:rPr>
          <w:rFonts w:ascii="Arial" w:hAnsi="Arial" w:cs="Arial"/>
          <w:spacing w:val="-3"/>
          <w:sz w:val="22"/>
          <w:szCs w:val="22"/>
        </w:rPr>
        <w:t>Hefei</w:t>
      </w:r>
      <w:r w:rsidRPr="00FF1287">
        <w:rPr>
          <w:rFonts w:ascii="Arial" w:hAnsi="Arial" w:cs="Arial"/>
          <w:spacing w:val="-3"/>
          <w:sz w:val="22"/>
          <w:szCs w:val="22"/>
        </w:rPr>
        <w:t>, China</w:t>
      </w:r>
    </w:p>
    <w:p w14:paraId="0AA1691F" w14:textId="77777777" w:rsidR="00215D4F" w:rsidRDefault="00215D4F" w:rsidP="00FF1287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September 4, 2013, </w:t>
      </w:r>
      <w:r w:rsidRPr="00215D4F">
        <w:rPr>
          <w:rFonts w:ascii="Arial" w:hAnsi="Arial" w:cs="Arial"/>
          <w:spacing w:val="-3"/>
          <w:sz w:val="22"/>
          <w:szCs w:val="22"/>
        </w:rPr>
        <w:t xml:space="preserve">Calcium release channels in the </w:t>
      </w:r>
      <w:proofErr w:type="spellStart"/>
      <w:r w:rsidRPr="00215D4F">
        <w:rPr>
          <w:rFonts w:ascii="Arial" w:hAnsi="Arial" w:cs="Arial"/>
          <w:spacing w:val="-3"/>
          <w:sz w:val="22"/>
          <w:szCs w:val="22"/>
        </w:rPr>
        <w:t>endolysosomes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. Seminar to </w:t>
      </w:r>
      <w:r w:rsidRPr="00215D4F">
        <w:rPr>
          <w:rFonts w:ascii="Arial" w:hAnsi="Arial" w:cs="Arial"/>
          <w:spacing w:val="-3"/>
          <w:sz w:val="22"/>
          <w:szCs w:val="22"/>
        </w:rPr>
        <w:t>Department of Pharmacology, University of Illinois at Chicago</w:t>
      </w:r>
      <w:r>
        <w:rPr>
          <w:rFonts w:ascii="Arial" w:hAnsi="Arial" w:cs="Arial"/>
          <w:spacing w:val="-3"/>
          <w:sz w:val="22"/>
          <w:szCs w:val="22"/>
        </w:rPr>
        <w:t>, Chicago, IL</w:t>
      </w:r>
    </w:p>
    <w:p w14:paraId="6D4A6E26" w14:textId="77777777" w:rsidR="00215D4F" w:rsidRPr="00AF6857" w:rsidRDefault="00215D4F" w:rsidP="00FF1287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September 16, 2013, </w:t>
      </w:r>
      <w:r w:rsidRPr="00215D4F">
        <w:rPr>
          <w:rFonts w:ascii="Arial" w:hAnsi="Arial" w:cs="Arial"/>
          <w:spacing w:val="-3"/>
          <w:sz w:val="22"/>
          <w:szCs w:val="22"/>
        </w:rPr>
        <w:t>A Quest to Understanding the Function of TRP Channels</w:t>
      </w:r>
      <w:r>
        <w:rPr>
          <w:rFonts w:ascii="Arial" w:hAnsi="Arial" w:cs="Arial"/>
          <w:spacing w:val="-3"/>
          <w:sz w:val="22"/>
          <w:szCs w:val="22"/>
        </w:rPr>
        <w:t xml:space="preserve">. Seminar to </w:t>
      </w:r>
      <w:r w:rsidRPr="00215D4F">
        <w:rPr>
          <w:rFonts w:ascii="Arial" w:hAnsi="Arial" w:cs="Arial"/>
          <w:spacing w:val="-3"/>
          <w:sz w:val="22"/>
          <w:szCs w:val="22"/>
        </w:rPr>
        <w:t>Institute of Life Sciences, Southeast University, Nanjing, China</w:t>
      </w:r>
    </w:p>
    <w:p w14:paraId="5B70A83B" w14:textId="77777777" w:rsidR="00FF1287" w:rsidRDefault="00EE4053" w:rsidP="00B35644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January 13, 2014</w:t>
      </w:r>
      <w:r w:rsidR="00B84101">
        <w:rPr>
          <w:rFonts w:ascii="Arial" w:hAnsi="Arial" w:cs="Arial"/>
          <w:spacing w:val="-3"/>
          <w:sz w:val="22"/>
          <w:szCs w:val="22"/>
        </w:rPr>
        <w:t>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EE4053">
        <w:rPr>
          <w:rFonts w:ascii="Arial" w:hAnsi="Arial" w:cs="Arial"/>
          <w:spacing w:val="-3"/>
          <w:sz w:val="22"/>
          <w:szCs w:val="22"/>
        </w:rPr>
        <w:t>Co-incidence detection of multiple G protein signaling pathways by TRPC channels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EE4053">
        <w:rPr>
          <w:rFonts w:ascii="Arial" w:hAnsi="Arial" w:cs="Arial"/>
          <w:spacing w:val="-3"/>
          <w:sz w:val="22"/>
          <w:szCs w:val="22"/>
        </w:rPr>
        <w:t>Biochemistry &amp; Molecular Biology Seminar Series, UTHealth,</w:t>
      </w:r>
      <w:r>
        <w:rPr>
          <w:rFonts w:ascii="Arial" w:hAnsi="Arial" w:cs="Arial"/>
          <w:spacing w:val="-3"/>
          <w:sz w:val="22"/>
          <w:szCs w:val="22"/>
        </w:rPr>
        <w:t xml:space="preserve"> Houston, TX</w:t>
      </w:r>
    </w:p>
    <w:p w14:paraId="0BF2C62A" w14:textId="77777777" w:rsidR="003A33A3" w:rsidRDefault="00EE4053" w:rsidP="00156FAB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March 11, 2014</w:t>
      </w:r>
      <w:r w:rsidR="00B84101">
        <w:rPr>
          <w:rFonts w:ascii="Arial" w:hAnsi="Arial" w:cs="Arial"/>
          <w:spacing w:val="-3"/>
          <w:sz w:val="22"/>
          <w:szCs w:val="22"/>
        </w:rPr>
        <w:t>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EE4053">
        <w:rPr>
          <w:rFonts w:ascii="Arial" w:hAnsi="Arial" w:cs="Arial"/>
          <w:spacing w:val="-3"/>
          <w:sz w:val="22"/>
          <w:szCs w:val="22"/>
        </w:rPr>
        <w:t>Ion Channels for Ca</w:t>
      </w:r>
      <w:r w:rsidRPr="00EE4053">
        <w:rPr>
          <w:rFonts w:ascii="Arial" w:hAnsi="Arial" w:cs="Arial"/>
          <w:spacing w:val="-3"/>
          <w:sz w:val="22"/>
          <w:szCs w:val="22"/>
          <w:vertAlign w:val="superscript"/>
        </w:rPr>
        <w:t>2+</w:t>
      </w:r>
      <w:r w:rsidRPr="00EE4053">
        <w:rPr>
          <w:rFonts w:ascii="Arial" w:hAnsi="Arial" w:cs="Arial"/>
          <w:spacing w:val="-3"/>
          <w:sz w:val="22"/>
          <w:szCs w:val="22"/>
        </w:rPr>
        <w:t xml:space="preserve"> Signaling</w:t>
      </w:r>
      <w:r>
        <w:rPr>
          <w:rFonts w:ascii="Arial" w:hAnsi="Arial" w:cs="Arial"/>
          <w:spacing w:val="-3"/>
          <w:sz w:val="22"/>
          <w:szCs w:val="22"/>
        </w:rPr>
        <w:t>. Seminar to Institute of Materia Medica, Chinese Academy of Science, Shanghai, China</w:t>
      </w:r>
    </w:p>
    <w:p w14:paraId="7BA8EDDB" w14:textId="77777777" w:rsidR="00043BF3" w:rsidRDefault="00043BF3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043BF3">
        <w:rPr>
          <w:rFonts w:ascii="Arial" w:hAnsi="Arial" w:cs="Arial"/>
          <w:sz w:val="22"/>
          <w:szCs w:val="22"/>
        </w:rPr>
        <w:t>Oct</w:t>
      </w:r>
      <w:r>
        <w:rPr>
          <w:rFonts w:ascii="Arial" w:hAnsi="Arial" w:cs="Arial"/>
          <w:sz w:val="22"/>
          <w:szCs w:val="22"/>
        </w:rPr>
        <w:t>ober</w:t>
      </w:r>
      <w:r w:rsidRPr="00043BF3">
        <w:rPr>
          <w:rFonts w:ascii="Arial" w:hAnsi="Arial" w:cs="Arial"/>
          <w:sz w:val="22"/>
          <w:szCs w:val="22"/>
        </w:rPr>
        <w:t xml:space="preserve"> 23, 2014</w:t>
      </w:r>
      <w:r>
        <w:rPr>
          <w:rFonts w:ascii="Arial" w:hAnsi="Arial" w:cs="Arial"/>
          <w:sz w:val="22"/>
          <w:szCs w:val="22"/>
        </w:rPr>
        <w:t xml:space="preserve">, </w:t>
      </w:r>
      <w:r w:rsidRPr="00043BF3">
        <w:rPr>
          <w:rFonts w:ascii="Arial" w:hAnsi="Arial" w:cs="Arial"/>
          <w:sz w:val="22"/>
          <w:szCs w:val="22"/>
        </w:rPr>
        <w:t>Coincident activation of TRPC4 channel by Gi/o and PLC pathways and its implication in neuronal function</w:t>
      </w:r>
      <w:r>
        <w:rPr>
          <w:rFonts w:ascii="Arial" w:hAnsi="Arial" w:cs="Arial"/>
          <w:sz w:val="22"/>
          <w:szCs w:val="22"/>
        </w:rPr>
        <w:t xml:space="preserve">. Seminar to </w:t>
      </w:r>
      <w:r w:rsidRPr="00043BF3">
        <w:rPr>
          <w:rFonts w:ascii="Arial" w:hAnsi="Arial" w:cs="Arial"/>
          <w:sz w:val="22"/>
          <w:szCs w:val="22"/>
        </w:rPr>
        <w:t>Institute of Zoology, Chinese Academy of Sciences, Beijing</w:t>
      </w:r>
      <w:r>
        <w:rPr>
          <w:rFonts w:ascii="Arial" w:hAnsi="Arial" w:cs="Arial"/>
          <w:sz w:val="22"/>
          <w:szCs w:val="22"/>
        </w:rPr>
        <w:t>, China</w:t>
      </w:r>
    </w:p>
    <w:p w14:paraId="1AB9D808" w14:textId="77777777" w:rsidR="00043BF3" w:rsidRDefault="00043BF3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October 24, 2014, </w:t>
      </w:r>
      <w:r w:rsidRPr="00043BF3">
        <w:rPr>
          <w:rFonts w:ascii="Arial" w:hAnsi="Arial" w:cs="Arial"/>
          <w:sz w:val="22"/>
          <w:szCs w:val="22"/>
        </w:rPr>
        <w:t>Dissecting the computing role of TRPC4 channels</w:t>
      </w:r>
      <w:r>
        <w:rPr>
          <w:rFonts w:ascii="Arial" w:hAnsi="Arial" w:cs="Arial"/>
          <w:sz w:val="22"/>
          <w:szCs w:val="22"/>
        </w:rPr>
        <w:t xml:space="preserve">. Seminar to </w:t>
      </w:r>
      <w:r w:rsidRPr="00043BF3">
        <w:rPr>
          <w:rFonts w:ascii="Arial" w:hAnsi="Arial" w:cs="Arial"/>
          <w:sz w:val="22"/>
          <w:szCs w:val="22"/>
        </w:rPr>
        <w:t>IDG/McGovern Brain Institute, Tsinghua University, Beijing</w:t>
      </w:r>
      <w:r>
        <w:rPr>
          <w:rFonts w:ascii="Arial" w:hAnsi="Arial" w:cs="Arial"/>
          <w:sz w:val="22"/>
          <w:szCs w:val="22"/>
        </w:rPr>
        <w:t>, China</w:t>
      </w:r>
    </w:p>
    <w:p w14:paraId="66A16CEB" w14:textId="77777777" w:rsidR="00043BF3" w:rsidRDefault="00043BF3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4, 2014, </w:t>
      </w:r>
      <w:r w:rsidRPr="00043BF3">
        <w:rPr>
          <w:rFonts w:ascii="Arial" w:hAnsi="Arial" w:cs="Arial"/>
          <w:sz w:val="22"/>
          <w:szCs w:val="22"/>
        </w:rPr>
        <w:t>Coincident activation of TRPC4 channel by Gi/o and PLC pathways and its implication in neuronal function</w:t>
      </w:r>
      <w:r>
        <w:rPr>
          <w:rFonts w:ascii="Arial" w:hAnsi="Arial" w:cs="Arial"/>
          <w:sz w:val="22"/>
          <w:szCs w:val="22"/>
        </w:rPr>
        <w:t xml:space="preserve">. Seminar to </w:t>
      </w:r>
      <w:r w:rsidRPr="00043BF3">
        <w:rPr>
          <w:rFonts w:ascii="Arial" w:hAnsi="Arial" w:cs="Arial"/>
          <w:sz w:val="22"/>
          <w:szCs w:val="22"/>
        </w:rPr>
        <w:t>China Pharmaceutical University, Nanjing</w:t>
      </w:r>
      <w:r>
        <w:rPr>
          <w:rFonts w:ascii="Arial" w:hAnsi="Arial" w:cs="Arial"/>
          <w:sz w:val="22"/>
          <w:szCs w:val="22"/>
        </w:rPr>
        <w:t>, China</w:t>
      </w:r>
    </w:p>
    <w:p w14:paraId="59DC4E2F" w14:textId="77777777" w:rsidR="00043BF3" w:rsidRDefault="00043BF3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5, 2014, </w:t>
      </w:r>
      <w:r w:rsidRPr="00043BF3">
        <w:rPr>
          <w:rFonts w:ascii="Arial" w:hAnsi="Arial" w:cs="Arial"/>
          <w:sz w:val="22"/>
          <w:szCs w:val="22"/>
        </w:rPr>
        <w:t>Coincident activation of TRPC4 channel by Gi/o and PLC pathways and its implication in neuronal function</w:t>
      </w:r>
      <w:r>
        <w:rPr>
          <w:rFonts w:ascii="Arial" w:hAnsi="Arial" w:cs="Arial"/>
          <w:sz w:val="22"/>
          <w:szCs w:val="22"/>
        </w:rPr>
        <w:t xml:space="preserve">. Seminar to </w:t>
      </w:r>
      <w:r w:rsidRPr="00043BF3">
        <w:rPr>
          <w:rFonts w:ascii="Arial" w:hAnsi="Arial" w:cs="Arial"/>
          <w:sz w:val="22"/>
          <w:szCs w:val="22"/>
        </w:rPr>
        <w:t xml:space="preserve">Wuhan University, Wuhan, </w:t>
      </w:r>
      <w:r>
        <w:rPr>
          <w:rFonts w:ascii="Arial" w:hAnsi="Arial" w:cs="Arial"/>
          <w:sz w:val="22"/>
          <w:szCs w:val="22"/>
        </w:rPr>
        <w:t>China</w:t>
      </w:r>
    </w:p>
    <w:p w14:paraId="73B0409B" w14:textId="77777777" w:rsidR="00B84101" w:rsidRDefault="00B84101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24, 2014, </w:t>
      </w:r>
      <w:r w:rsidRPr="00B84101">
        <w:rPr>
          <w:rFonts w:ascii="Arial" w:hAnsi="Arial" w:cs="Arial"/>
          <w:sz w:val="22"/>
          <w:szCs w:val="22"/>
        </w:rPr>
        <w:t>Coincident activation of TRPC4 channel by Gi/o and PLC pathways and its implication in neuronal function</w:t>
      </w:r>
      <w:r>
        <w:rPr>
          <w:rFonts w:ascii="Arial" w:hAnsi="Arial" w:cs="Arial"/>
          <w:sz w:val="22"/>
          <w:szCs w:val="22"/>
        </w:rPr>
        <w:t xml:space="preserve">. Seminar to </w:t>
      </w:r>
      <w:r w:rsidRPr="00B84101">
        <w:rPr>
          <w:rFonts w:ascii="Arial" w:hAnsi="Arial" w:cs="Arial"/>
          <w:sz w:val="22"/>
          <w:szCs w:val="22"/>
        </w:rPr>
        <w:t>University of Saarland, Homburg, Germany</w:t>
      </w:r>
    </w:p>
    <w:p w14:paraId="4BAB6ADA" w14:textId="77777777" w:rsidR="00B84101" w:rsidRDefault="00B84101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B84101">
        <w:rPr>
          <w:rFonts w:ascii="Arial" w:hAnsi="Arial" w:cs="Arial"/>
          <w:sz w:val="22"/>
          <w:szCs w:val="22"/>
        </w:rPr>
        <w:lastRenderedPageBreak/>
        <w:t>Nov</w:t>
      </w:r>
      <w:r>
        <w:rPr>
          <w:rFonts w:ascii="Arial" w:hAnsi="Arial" w:cs="Arial"/>
          <w:sz w:val="22"/>
          <w:szCs w:val="22"/>
        </w:rPr>
        <w:t>ember</w:t>
      </w:r>
      <w:r w:rsidRPr="00B84101">
        <w:rPr>
          <w:rFonts w:ascii="Arial" w:hAnsi="Arial" w:cs="Arial"/>
          <w:sz w:val="22"/>
          <w:szCs w:val="22"/>
        </w:rPr>
        <w:t xml:space="preserve"> 27, 2014</w:t>
      </w:r>
      <w:r>
        <w:rPr>
          <w:rFonts w:ascii="Arial" w:hAnsi="Arial" w:cs="Arial"/>
          <w:sz w:val="22"/>
          <w:szCs w:val="22"/>
        </w:rPr>
        <w:t xml:space="preserve">, </w:t>
      </w:r>
      <w:r w:rsidRPr="00B84101">
        <w:rPr>
          <w:rFonts w:ascii="Arial" w:hAnsi="Arial" w:cs="Arial"/>
          <w:sz w:val="22"/>
          <w:szCs w:val="22"/>
        </w:rPr>
        <w:t>Coincident activation of TRPC4 channel by G</w:t>
      </w:r>
      <w:r w:rsidRPr="00B84101">
        <w:rPr>
          <w:rFonts w:ascii="Arial" w:hAnsi="Arial" w:cs="Arial"/>
          <w:sz w:val="22"/>
          <w:szCs w:val="22"/>
          <w:vertAlign w:val="subscript"/>
        </w:rPr>
        <w:t>i/o</w:t>
      </w:r>
      <w:r w:rsidRPr="00B84101">
        <w:rPr>
          <w:rFonts w:ascii="Arial" w:hAnsi="Arial" w:cs="Arial"/>
          <w:sz w:val="22"/>
          <w:szCs w:val="22"/>
        </w:rPr>
        <w:t xml:space="preserve"> and PLC pathways and its implication in neuronal function</w:t>
      </w:r>
      <w:r>
        <w:rPr>
          <w:rFonts w:ascii="Arial" w:hAnsi="Arial" w:cs="Arial"/>
          <w:sz w:val="22"/>
          <w:szCs w:val="22"/>
        </w:rPr>
        <w:t xml:space="preserve">. Seminar to </w:t>
      </w:r>
      <w:r w:rsidRPr="00B84101">
        <w:rPr>
          <w:rFonts w:ascii="Arial" w:hAnsi="Arial" w:cs="Arial"/>
          <w:sz w:val="22"/>
          <w:szCs w:val="22"/>
        </w:rPr>
        <w:t xml:space="preserve">Doctoral College “Metabolic &amp; Cardiovascular Disease” and the Department of Biophysics, Medical University of Graz, Graz, Austria </w:t>
      </w:r>
    </w:p>
    <w:p w14:paraId="0A2F0072" w14:textId="77777777" w:rsidR="00F645A5" w:rsidRDefault="00B84101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January 13, 2015, </w:t>
      </w:r>
      <w:r w:rsidRPr="00B84101">
        <w:rPr>
          <w:rFonts w:ascii="Arial" w:hAnsi="Arial" w:cs="Arial"/>
          <w:sz w:val="22"/>
          <w:szCs w:val="22"/>
        </w:rPr>
        <w:t>Coincident activation of TRPC4 channel by G</w:t>
      </w:r>
      <w:r w:rsidRPr="00B84101">
        <w:rPr>
          <w:rFonts w:ascii="Arial" w:hAnsi="Arial" w:cs="Arial"/>
          <w:sz w:val="22"/>
          <w:szCs w:val="22"/>
          <w:vertAlign w:val="subscript"/>
        </w:rPr>
        <w:t>i/o</w:t>
      </w:r>
      <w:r w:rsidRPr="00B84101">
        <w:rPr>
          <w:rFonts w:ascii="Arial" w:hAnsi="Arial" w:cs="Arial"/>
          <w:sz w:val="22"/>
          <w:szCs w:val="22"/>
        </w:rPr>
        <w:t xml:space="preserve"> and PLC pathways and its implication in neuronal function</w:t>
      </w:r>
      <w:r>
        <w:rPr>
          <w:rFonts w:ascii="Arial" w:hAnsi="Arial" w:cs="Arial"/>
          <w:sz w:val="22"/>
          <w:szCs w:val="22"/>
        </w:rPr>
        <w:t xml:space="preserve">. Seminar to </w:t>
      </w:r>
      <w:r w:rsidRPr="00B84101">
        <w:rPr>
          <w:rFonts w:ascii="Arial" w:hAnsi="Arial" w:cs="Arial"/>
          <w:sz w:val="22"/>
          <w:szCs w:val="22"/>
        </w:rPr>
        <w:t xml:space="preserve">Department of Physiology, Seoul National University College of </w:t>
      </w:r>
      <w:r>
        <w:rPr>
          <w:rFonts w:ascii="Arial" w:hAnsi="Arial" w:cs="Arial"/>
          <w:sz w:val="22"/>
          <w:szCs w:val="22"/>
        </w:rPr>
        <w:t>M</w:t>
      </w:r>
      <w:r w:rsidRPr="00B84101">
        <w:rPr>
          <w:rFonts w:ascii="Arial" w:hAnsi="Arial" w:cs="Arial"/>
          <w:sz w:val="22"/>
          <w:szCs w:val="22"/>
        </w:rPr>
        <w:t>edicine,</w:t>
      </w:r>
      <w:r>
        <w:rPr>
          <w:rFonts w:ascii="Arial" w:hAnsi="Arial" w:cs="Arial"/>
          <w:sz w:val="22"/>
          <w:szCs w:val="22"/>
        </w:rPr>
        <w:t xml:space="preserve"> Seoul, Korea</w:t>
      </w:r>
    </w:p>
    <w:p w14:paraId="4830C152" w14:textId="77777777" w:rsidR="00B84101" w:rsidRDefault="00B84101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January 16, 2015, </w:t>
      </w:r>
      <w:r w:rsidRPr="00B84101">
        <w:rPr>
          <w:rFonts w:ascii="Arial" w:hAnsi="Arial" w:cs="Arial"/>
          <w:sz w:val="22"/>
          <w:szCs w:val="22"/>
        </w:rPr>
        <w:t>Developing small molecular probes of TRPC channels</w:t>
      </w:r>
      <w:r>
        <w:rPr>
          <w:rFonts w:ascii="Arial" w:hAnsi="Arial" w:cs="Arial"/>
          <w:sz w:val="22"/>
          <w:szCs w:val="22"/>
        </w:rPr>
        <w:t xml:space="preserve">. Seminar to </w:t>
      </w:r>
      <w:proofErr w:type="spellStart"/>
      <w:r w:rsidRPr="00B84101">
        <w:rPr>
          <w:rFonts w:ascii="Arial" w:hAnsi="Arial" w:cs="Arial"/>
          <w:sz w:val="22"/>
          <w:szCs w:val="22"/>
        </w:rPr>
        <w:t>Daewoong</w:t>
      </w:r>
      <w:proofErr w:type="spellEnd"/>
      <w:r w:rsidRPr="00B84101">
        <w:rPr>
          <w:rFonts w:ascii="Arial" w:hAnsi="Arial" w:cs="Arial"/>
          <w:sz w:val="22"/>
          <w:szCs w:val="22"/>
        </w:rPr>
        <w:t xml:space="preserve"> drug company, Seoul, Korea</w:t>
      </w:r>
    </w:p>
    <w:p w14:paraId="11755191" w14:textId="77777777" w:rsidR="00353376" w:rsidRDefault="00353376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April 21, 2015, </w:t>
      </w:r>
      <w:r w:rsidRPr="00353376">
        <w:rPr>
          <w:rFonts w:ascii="Arial" w:hAnsi="Arial" w:cs="Arial"/>
          <w:sz w:val="22"/>
          <w:szCs w:val="22"/>
        </w:rPr>
        <w:t>Co-dependence of TRPC4 on G</w:t>
      </w:r>
      <w:r w:rsidRPr="00353376">
        <w:rPr>
          <w:rFonts w:ascii="Arial" w:hAnsi="Arial" w:cs="Arial"/>
          <w:sz w:val="22"/>
          <w:szCs w:val="22"/>
          <w:vertAlign w:val="subscript"/>
        </w:rPr>
        <w:t>i/o</w:t>
      </w:r>
      <w:r w:rsidRPr="00353376">
        <w:rPr>
          <w:rFonts w:ascii="Arial" w:hAnsi="Arial" w:cs="Arial"/>
          <w:sz w:val="22"/>
          <w:szCs w:val="22"/>
        </w:rPr>
        <w:t xml:space="preserve"> and phospholipase C</w:t>
      </w:r>
      <w:r>
        <w:rPr>
          <w:rFonts w:ascii="Arial" w:hAnsi="Arial" w:cs="Arial"/>
          <w:sz w:val="22"/>
          <w:szCs w:val="22"/>
        </w:rPr>
        <w:t xml:space="preserve">. </w:t>
      </w:r>
      <w:r w:rsidRPr="00353376">
        <w:rPr>
          <w:rFonts w:ascii="Arial" w:hAnsi="Arial" w:cs="Arial"/>
          <w:sz w:val="22"/>
          <w:szCs w:val="22"/>
        </w:rPr>
        <w:t xml:space="preserve">Frontiers in Biomedical Sciences seminar series, School of Biomedical Sciences, The Chinese University of Hong Kong, Hong Kong, </w:t>
      </w:r>
      <w:r>
        <w:rPr>
          <w:rFonts w:ascii="Arial" w:hAnsi="Arial" w:cs="Arial"/>
          <w:sz w:val="22"/>
          <w:szCs w:val="22"/>
        </w:rPr>
        <w:t>China</w:t>
      </w:r>
    </w:p>
    <w:p w14:paraId="5CC6D4EE" w14:textId="77777777" w:rsidR="00353376" w:rsidRDefault="00353376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353376">
        <w:rPr>
          <w:rFonts w:ascii="Arial" w:hAnsi="Arial" w:cs="Arial"/>
          <w:sz w:val="22"/>
          <w:szCs w:val="22"/>
        </w:rPr>
        <w:t>April 2</w:t>
      </w:r>
      <w:r>
        <w:rPr>
          <w:rFonts w:ascii="Arial" w:hAnsi="Arial" w:cs="Arial"/>
          <w:sz w:val="22"/>
          <w:szCs w:val="22"/>
        </w:rPr>
        <w:t>2</w:t>
      </w:r>
      <w:r w:rsidRPr="00353376">
        <w:rPr>
          <w:rFonts w:ascii="Arial" w:hAnsi="Arial" w:cs="Arial"/>
          <w:sz w:val="22"/>
          <w:szCs w:val="22"/>
        </w:rPr>
        <w:t>, 2015</w:t>
      </w:r>
      <w:r>
        <w:rPr>
          <w:rFonts w:ascii="Arial" w:hAnsi="Arial" w:cs="Arial"/>
          <w:sz w:val="22"/>
          <w:szCs w:val="22"/>
        </w:rPr>
        <w:t xml:space="preserve">, </w:t>
      </w:r>
      <w:r w:rsidRPr="00353376">
        <w:rPr>
          <w:rFonts w:ascii="Arial" w:hAnsi="Arial" w:cs="Arial"/>
          <w:sz w:val="22"/>
          <w:szCs w:val="22"/>
        </w:rPr>
        <w:t>Neuronal functions mediated by TRPC4 channels in response to coincident stimulation of G</w:t>
      </w:r>
      <w:r w:rsidRPr="00D277D4">
        <w:rPr>
          <w:rFonts w:ascii="Arial" w:hAnsi="Arial" w:cs="Arial"/>
          <w:sz w:val="22"/>
          <w:szCs w:val="22"/>
          <w:vertAlign w:val="subscript"/>
        </w:rPr>
        <w:t>i/o</w:t>
      </w:r>
      <w:r w:rsidRPr="00353376">
        <w:rPr>
          <w:rFonts w:ascii="Arial" w:hAnsi="Arial" w:cs="Arial"/>
          <w:sz w:val="22"/>
          <w:szCs w:val="22"/>
        </w:rPr>
        <w:t xml:space="preserve"> proteins and phospholipase C</w:t>
      </w:r>
      <w:r w:rsidR="00D277D4">
        <w:rPr>
          <w:rFonts w:ascii="Arial" w:hAnsi="Arial" w:cs="Arial"/>
          <w:sz w:val="22"/>
          <w:szCs w:val="22"/>
        </w:rPr>
        <w:t xml:space="preserve">. Seminar to </w:t>
      </w:r>
      <w:r w:rsidR="00D277D4" w:rsidRPr="00D277D4">
        <w:rPr>
          <w:rFonts w:ascii="Arial" w:hAnsi="Arial" w:cs="Arial"/>
          <w:sz w:val="22"/>
          <w:szCs w:val="22"/>
        </w:rPr>
        <w:t>Peking University Shenzhen Graduate School, Shenzhen, China</w:t>
      </w:r>
      <w:r w:rsidR="00D277D4">
        <w:rPr>
          <w:rFonts w:ascii="Arial" w:hAnsi="Arial" w:cs="Arial"/>
          <w:sz w:val="22"/>
          <w:szCs w:val="22"/>
        </w:rPr>
        <w:t xml:space="preserve"> </w:t>
      </w:r>
    </w:p>
    <w:p w14:paraId="52E3A393" w14:textId="77777777" w:rsidR="002E2B78" w:rsidRDefault="002E2B78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July 1, 2015, Ion Channel Neuropharmacology. Seminar to Drug Discovery Center, </w:t>
      </w:r>
      <w:r w:rsidRPr="002E2B78">
        <w:rPr>
          <w:rFonts w:ascii="Arial" w:hAnsi="Arial" w:cs="Arial"/>
          <w:sz w:val="22"/>
          <w:szCs w:val="22"/>
        </w:rPr>
        <w:t>Chongqing University, Chongqing, China</w:t>
      </w:r>
    </w:p>
    <w:p w14:paraId="02071493" w14:textId="77777777" w:rsidR="00A9521A" w:rsidRDefault="00A9521A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10, 2015, </w:t>
      </w:r>
      <w:r w:rsidR="00A146C5" w:rsidRPr="00A146C5">
        <w:rPr>
          <w:rFonts w:ascii="Arial" w:hAnsi="Arial" w:cs="Arial"/>
          <w:sz w:val="22"/>
          <w:szCs w:val="22"/>
        </w:rPr>
        <w:t>Coincident detection of phospholipase C and Gi/o protein signaling by TRPC4 and its implications in the nervous system</w:t>
      </w:r>
      <w:r w:rsidR="00A146C5">
        <w:rPr>
          <w:rFonts w:ascii="Arial" w:hAnsi="Arial" w:cs="Arial"/>
          <w:sz w:val="22"/>
          <w:szCs w:val="22"/>
        </w:rPr>
        <w:t xml:space="preserve">. Seminar to </w:t>
      </w:r>
      <w:r>
        <w:rPr>
          <w:rFonts w:ascii="Arial" w:hAnsi="Arial" w:cs="Arial"/>
          <w:sz w:val="22"/>
          <w:szCs w:val="22"/>
        </w:rPr>
        <w:t>Department of Pharmacology, The University of Oxford, Oxford, UK</w:t>
      </w:r>
    </w:p>
    <w:p w14:paraId="64ACFA88" w14:textId="77777777" w:rsidR="00A9521A" w:rsidRDefault="00A9521A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11, 2015, </w:t>
      </w:r>
      <w:r w:rsidR="00A146C5" w:rsidRPr="00A146C5">
        <w:rPr>
          <w:rFonts w:ascii="Arial" w:hAnsi="Arial" w:cs="Arial"/>
          <w:sz w:val="22"/>
          <w:szCs w:val="22"/>
        </w:rPr>
        <w:t>From TRP channels to Two Pore Channels: diversity of function through evolution</w:t>
      </w:r>
      <w:r w:rsidR="00A146C5">
        <w:rPr>
          <w:rFonts w:ascii="Arial" w:hAnsi="Arial" w:cs="Arial"/>
          <w:sz w:val="22"/>
          <w:szCs w:val="22"/>
        </w:rPr>
        <w:t xml:space="preserve">. Seminar to </w:t>
      </w:r>
      <w:r>
        <w:rPr>
          <w:rFonts w:ascii="Arial" w:hAnsi="Arial" w:cs="Arial"/>
          <w:sz w:val="22"/>
          <w:szCs w:val="22"/>
        </w:rPr>
        <w:t>Center for Integrative Physiology, The University of Edinburgh, Edinburgh, UK</w:t>
      </w:r>
    </w:p>
    <w:p w14:paraId="5B1416E9" w14:textId="77777777" w:rsidR="00A9521A" w:rsidRDefault="00A9521A" w:rsidP="00B8410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14, 2015, </w:t>
      </w:r>
      <w:r w:rsidR="00A146C5" w:rsidRPr="00A146C5">
        <w:rPr>
          <w:rFonts w:ascii="Arial" w:hAnsi="Arial" w:cs="Arial"/>
          <w:sz w:val="22"/>
          <w:szCs w:val="22"/>
        </w:rPr>
        <w:t xml:space="preserve">Regulation and function of </w:t>
      </w:r>
      <w:proofErr w:type="spellStart"/>
      <w:r w:rsidR="00A146C5" w:rsidRPr="00A146C5">
        <w:rPr>
          <w:rFonts w:ascii="Arial" w:hAnsi="Arial" w:cs="Arial"/>
          <w:sz w:val="22"/>
          <w:szCs w:val="22"/>
        </w:rPr>
        <w:t>endolysosome</w:t>
      </w:r>
      <w:proofErr w:type="spellEnd"/>
      <w:r w:rsidR="00A146C5" w:rsidRPr="00A146C5">
        <w:rPr>
          <w:rFonts w:ascii="Arial" w:hAnsi="Arial" w:cs="Arial"/>
          <w:sz w:val="22"/>
          <w:szCs w:val="22"/>
        </w:rPr>
        <w:t xml:space="preserve"> two-pore channels</w:t>
      </w:r>
      <w:r w:rsidR="00A146C5">
        <w:rPr>
          <w:rFonts w:ascii="Arial" w:hAnsi="Arial" w:cs="Arial"/>
          <w:sz w:val="22"/>
          <w:szCs w:val="22"/>
        </w:rPr>
        <w:t xml:space="preserve">. Seminar to </w:t>
      </w:r>
      <w:r w:rsidR="00A146C5" w:rsidRPr="00A146C5">
        <w:rPr>
          <w:rFonts w:ascii="Arial" w:hAnsi="Arial" w:cs="Arial"/>
          <w:sz w:val="22"/>
          <w:szCs w:val="22"/>
        </w:rPr>
        <w:t>Department Pharmacology, Ludwig Maximilian University of Munich, Germany</w:t>
      </w:r>
      <w:r w:rsidR="00A146C5">
        <w:rPr>
          <w:rFonts w:ascii="Arial" w:hAnsi="Arial" w:cs="Arial"/>
          <w:sz w:val="22"/>
          <w:szCs w:val="22"/>
        </w:rPr>
        <w:t>.</w:t>
      </w:r>
    </w:p>
    <w:p w14:paraId="2CBFE1E1" w14:textId="77777777" w:rsidR="00493BB1" w:rsidRDefault="00493BB1" w:rsidP="00493BB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2</w:t>
      </w:r>
      <w:r w:rsidR="009D702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 2015, </w:t>
      </w:r>
      <w:r w:rsidRPr="00A146C5">
        <w:rPr>
          <w:rFonts w:ascii="Arial" w:hAnsi="Arial" w:cs="Arial"/>
          <w:sz w:val="22"/>
          <w:szCs w:val="22"/>
        </w:rPr>
        <w:t>From TRP channels to Two Pore Channels: diversity of function through evolution</w:t>
      </w:r>
      <w:r>
        <w:rPr>
          <w:rFonts w:ascii="Arial" w:hAnsi="Arial" w:cs="Arial"/>
          <w:sz w:val="22"/>
          <w:szCs w:val="22"/>
        </w:rPr>
        <w:t xml:space="preserve">. Seminar to </w:t>
      </w:r>
      <w:r w:rsidR="009D7025" w:rsidRPr="009D7025">
        <w:rPr>
          <w:rFonts w:ascii="Arial" w:hAnsi="Arial" w:cs="Arial"/>
          <w:sz w:val="22"/>
          <w:szCs w:val="22"/>
        </w:rPr>
        <w:t>China Pharmaceut</w:t>
      </w:r>
      <w:r w:rsidR="009D7025">
        <w:rPr>
          <w:rFonts w:ascii="Arial" w:hAnsi="Arial" w:cs="Arial"/>
          <w:sz w:val="22"/>
          <w:szCs w:val="22"/>
        </w:rPr>
        <w:t>ical University, Nanjing, China.</w:t>
      </w:r>
    </w:p>
    <w:p w14:paraId="58494A88" w14:textId="77777777" w:rsidR="00493BB1" w:rsidRDefault="00493BB1" w:rsidP="00DB4FBE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</w:t>
      </w:r>
      <w:r w:rsidR="00DB4FB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2015, </w:t>
      </w:r>
      <w:r w:rsidR="009D7025" w:rsidRPr="009D7025">
        <w:rPr>
          <w:rFonts w:ascii="Arial" w:hAnsi="Arial" w:cs="Arial"/>
          <w:sz w:val="22"/>
          <w:szCs w:val="22"/>
        </w:rPr>
        <w:t>Coincident sensing of G</w:t>
      </w:r>
      <w:r w:rsidR="009D7025" w:rsidRPr="00DB4FBE">
        <w:rPr>
          <w:rFonts w:ascii="Arial" w:hAnsi="Arial" w:cs="Arial"/>
          <w:sz w:val="22"/>
          <w:szCs w:val="22"/>
          <w:vertAlign w:val="subscript"/>
        </w:rPr>
        <w:t>i/o</w:t>
      </w:r>
      <w:r w:rsidR="009D7025" w:rsidRPr="009D7025">
        <w:rPr>
          <w:rFonts w:ascii="Arial" w:hAnsi="Arial" w:cs="Arial"/>
          <w:sz w:val="22"/>
          <w:szCs w:val="22"/>
        </w:rPr>
        <w:t xml:space="preserve"> and phospholipase C signaling by TRPC4</w:t>
      </w:r>
      <w:r>
        <w:rPr>
          <w:rFonts w:ascii="Arial" w:hAnsi="Arial" w:cs="Arial"/>
          <w:sz w:val="22"/>
          <w:szCs w:val="22"/>
        </w:rPr>
        <w:t xml:space="preserve">. Seminar to </w:t>
      </w:r>
      <w:r w:rsidR="00DB4FBE" w:rsidRPr="00DB4FBE">
        <w:rPr>
          <w:rFonts w:ascii="Arial" w:hAnsi="Arial" w:cs="Arial"/>
          <w:sz w:val="22"/>
          <w:szCs w:val="22"/>
        </w:rPr>
        <w:t xml:space="preserve">School of Life Science and Technology, </w:t>
      </w:r>
      <w:proofErr w:type="spellStart"/>
      <w:r w:rsidR="00DB4FBE" w:rsidRPr="00DB4FBE">
        <w:rPr>
          <w:rFonts w:ascii="Arial" w:hAnsi="Arial" w:cs="Arial"/>
          <w:sz w:val="22"/>
          <w:szCs w:val="22"/>
        </w:rPr>
        <w:t>ShanghaiTech</w:t>
      </w:r>
      <w:proofErr w:type="spellEnd"/>
      <w:r w:rsidR="00DB4FBE" w:rsidRPr="00DB4FBE">
        <w:rPr>
          <w:rFonts w:ascii="Arial" w:hAnsi="Arial" w:cs="Arial"/>
          <w:sz w:val="22"/>
          <w:szCs w:val="22"/>
        </w:rPr>
        <w:t xml:space="preserve"> University</w:t>
      </w:r>
      <w:r w:rsidR="00DB4FBE">
        <w:rPr>
          <w:rFonts w:ascii="Arial" w:hAnsi="Arial" w:cs="Arial"/>
          <w:sz w:val="22"/>
          <w:szCs w:val="22"/>
        </w:rPr>
        <w:t xml:space="preserve">, </w:t>
      </w:r>
      <w:r w:rsidR="00DB4FBE" w:rsidRPr="00DB4FBE">
        <w:rPr>
          <w:rFonts w:ascii="Arial" w:hAnsi="Arial" w:cs="Arial"/>
          <w:sz w:val="22"/>
          <w:szCs w:val="22"/>
        </w:rPr>
        <w:t>Shanghai, China</w:t>
      </w:r>
      <w:r>
        <w:rPr>
          <w:rFonts w:ascii="Arial" w:hAnsi="Arial" w:cs="Arial"/>
          <w:sz w:val="22"/>
          <w:szCs w:val="22"/>
        </w:rPr>
        <w:t>.</w:t>
      </w:r>
    </w:p>
    <w:p w14:paraId="0EBD1C6D" w14:textId="77777777" w:rsidR="00493BB1" w:rsidRDefault="00493BB1" w:rsidP="0019429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16, 2015, </w:t>
      </w:r>
      <w:r w:rsidR="0019429D" w:rsidRPr="0019429D">
        <w:rPr>
          <w:rFonts w:ascii="Arial" w:hAnsi="Arial" w:cs="Arial"/>
          <w:sz w:val="22"/>
          <w:szCs w:val="22"/>
        </w:rPr>
        <w:t>TRPC channels</w:t>
      </w:r>
      <w:r w:rsidR="0019429D">
        <w:rPr>
          <w:rFonts w:ascii="Arial" w:hAnsi="Arial" w:cs="Arial"/>
          <w:sz w:val="22"/>
          <w:szCs w:val="22"/>
        </w:rPr>
        <w:t xml:space="preserve">, </w:t>
      </w:r>
      <w:r w:rsidR="0019429D" w:rsidRPr="0019429D">
        <w:rPr>
          <w:rFonts w:ascii="Arial" w:hAnsi="Arial" w:cs="Arial"/>
          <w:sz w:val="22"/>
          <w:szCs w:val="22"/>
        </w:rPr>
        <w:t>Discovery, Function and Regulation</w:t>
      </w:r>
      <w:r w:rsidR="0019429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9429D">
        <w:rPr>
          <w:rFonts w:ascii="Arial" w:hAnsi="Arial" w:cs="Arial"/>
          <w:sz w:val="22"/>
          <w:szCs w:val="22"/>
        </w:rPr>
        <w:t xml:space="preserve">Seminar to </w:t>
      </w:r>
      <w:r w:rsidR="0019429D" w:rsidRPr="0019429D">
        <w:rPr>
          <w:rFonts w:ascii="Arial" w:hAnsi="Arial" w:cs="Arial"/>
          <w:sz w:val="22"/>
          <w:szCs w:val="22"/>
        </w:rPr>
        <w:t>Kunming Institute of Botany, Chinese Academy of Sciences, Kunming, China</w:t>
      </w:r>
    </w:p>
    <w:p w14:paraId="07F82CFC" w14:textId="77777777" w:rsidR="00493BB1" w:rsidRDefault="00493BB1" w:rsidP="00493BB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17, 2015, </w:t>
      </w:r>
      <w:r w:rsidR="0019429D" w:rsidRPr="0019429D">
        <w:rPr>
          <w:rFonts w:ascii="Arial" w:hAnsi="Arial" w:cs="Arial"/>
          <w:sz w:val="22"/>
          <w:szCs w:val="22"/>
        </w:rPr>
        <w:t>TRPC channels</w:t>
      </w:r>
      <w:r w:rsidR="0019429D">
        <w:rPr>
          <w:rFonts w:ascii="Arial" w:hAnsi="Arial" w:cs="Arial"/>
          <w:sz w:val="22"/>
          <w:szCs w:val="22"/>
        </w:rPr>
        <w:t xml:space="preserve">, </w:t>
      </w:r>
      <w:r w:rsidR="0019429D" w:rsidRPr="0019429D">
        <w:rPr>
          <w:rFonts w:ascii="Arial" w:hAnsi="Arial" w:cs="Arial"/>
          <w:sz w:val="22"/>
          <w:szCs w:val="22"/>
        </w:rPr>
        <w:t>Discovery, Function and Regulation</w:t>
      </w:r>
      <w:r>
        <w:rPr>
          <w:rFonts w:ascii="Arial" w:hAnsi="Arial" w:cs="Arial"/>
          <w:sz w:val="22"/>
          <w:szCs w:val="22"/>
        </w:rPr>
        <w:t xml:space="preserve">. </w:t>
      </w:r>
      <w:r w:rsidR="0019429D">
        <w:rPr>
          <w:rFonts w:ascii="Arial" w:hAnsi="Arial" w:cs="Arial"/>
          <w:sz w:val="22"/>
          <w:szCs w:val="22"/>
        </w:rPr>
        <w:t xml:space="preserve">Seminar to </w:t>
      </w:r>
      <w:r w:rsidR="0019429D" w:rsidRPr="0019429D">
        <w:rPr>
          <w:rFonts w:ascii="Arial" w:hAnsi="Arial" w:cs="Arial"/>
          <w:sz w:val="22"/>
          <w:szCs w:val="22"/>
        </w:rPr>
        <w:t xml:space="preserve">Wuhan University School of </w:t>
      </w:r>
      <w:r w:rsidR="0019429D">
        <w:rPr>
          <w:rFonts w:ascii="Arial" w:hAnsi="Arial" w:cs="Arial"/>
          <w:sz w:val="22"/>
          <w:szCs w:val="22"/>
        </w:rPr>
        <w:t>Pharmacy</w:t>
      </w:r>
      <w:r w:rsidR="0019429D" w:rsidRPr="0019429D">
        <w:rPr>
          <w:rFonts w:ascii="Arial" w:hAnsi="Arial" w:cs="Arial"/>
          <w:sz w:val="22"/>
          <w:szCs w:val="22"/>
        </w:rPr>
        <w:t>, Wuhan, China</w:t>
      </w:r>
      <w:r>
        <w:rPr>
          <w:rFonts w:ascii="Arial" w:hAnsi="Arial" w:cs="Arial"/>
          <w:sz w:val="22"/>
          <w:szCs w:val="22"/>
        </w:rPr>
        <w:t>.</w:t>
      </w:r>
    </w:p>
    <w:p w14:paraId="56E2798A" w14:textId="77777777" w:rsidR="0019429D" w:rsidRDefault="00493BB1" w:rsidP="00493BB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20, 2015,</w:t>
      </w:r>
      <w:r w:rsidR="0019429D">
        <w:rPr>
          <w:rFonts w:ascii="Arial" w:hAnsi="Arial" w:cs="Arial"/>
          <w:sz w:val="22"/>
          <w:szCs w:val="22"/>
        </w:rPr>
        <w:t xml:space="preserve"> </w:t>
      </w:r>
      <w:r w:rsidR="0019429D" w:rsidRPr="0019429D">
        <w:rPr>
          <w:rFonts w:ascii="Arial" w:hAnsi="Arial" w:cs="Arial"/>
          <w:sz w:val="22"/>
          <w:szCs w:val="22"/>
        </w:rPr>
        <w:t>TRPC channels</w:t>
      </w:r>
      <w:r w:rsidR="0019429D">
        <w:rPr>
          <w:rFonts w:ascii="Arial" w:hAnsi="Arial" w:cs="Arial"/>
          <w:sz w:val="22"/>
          <w:szCs w:val="22"/>
        </w:rPr>
        <w:t xml:space="preserve">, </w:t>
      </w:r>
      <w:r w:rsidR="0019429D" w:rsidRPr="0019429D">
        <w:rPr>
          <w:rFonts w:ascii="Arial" w:hAnsi="Arial" w:cs="Arial"/>
          <w:sz w:val="22"/>
          <w:szCs w:val="22"/>
        </w:rPr>
        <w:t>Discovery, Function and Regulation</w:t>
      </w:r>
      <w:r>
        <w:rPr>
          <w:rFonts w:ascii="Arial" w:hAnsi="Arial" w:cs="Arial"/>
          <w:sz w:val="22"/>
          <w:szCs w:val="22"/>
        </w:rPr>
        <w:t xml:space="preserve">. Seminar to </w:t>
      </w:r>
      <w:r w:rsidR="0019429D" w:rsidRPr="0019429D">
        <w:rPr>
          <w:rFonts w:ascii="Arial" w:hAnsi="Arial" w:cs="Arial"/>
          <w:sz w:val="22"/>
          <w:szCs w:val="22"/>
        </w:rPr>
        <w:t>Yantai University</w:t>
      </w:r>
      <w:r w:rsidR="0019429D">
        <w:rPr>
          <w:rFonts w:ascii="Arial" w:hAnsi="Arial" w:cs="Arial"/>
          <w:sz w:val="22"/>
          <w:szCs w:val="22"/>
        </w:rPr>
        <w:t xml:space="preserve"> School of Pharmacy</w:t>
      </w:r>
      <w:r w:rsidR="0019429D" w:rsidRPr="0019429D">
        <w:rPr>
          <w:rFonts w:ascii="Arial" w:hAnsi="Arial" w:cs="Arial"/>
          <w:sz w:val="22"/>
          <w:szCs w:val="22"/>
        </w:rPr>
        <w:t>, Yantai, China</w:t>
      </w:r>
      <w:r w:rsidR="0019429D">
        <w:rPr>
          <w:rFonts w:ascii="Arial" w:hAnsi="Arial" w:cs="Arial"/>
          <w:sz w:val="22"/>
          <w:szCs w:val="22"/>
        </w:rPr>
        <w:t>.</w:t>
      </w:r>
    </w:p>
    <w:p w14:paraId="495D939A" w14:textId="77777777" w:rsidR="00493BB1" w:rsidRDefault="0019429D" w:rsidP="00493BB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</w:t>
      </w:r>
      <w:r w:rsidR="00493B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="00493BB1">
        <w:rPr>
          <w:rFonts w:ascii="Arial" w:hAnsi="Arial" w:cs="Arial"/>
          <w:sz w:val="22"/>
          <w:szCs w:val="22"/>
        </w:rPr>
        <w:t xml:space="preserve">, 2015, </w:t>
      </w:r>
      <w:r w:rsidRPr="00A146C5">
        <w:rPr>
          <w:rFonts w:ascii="Arial" w:hAnsi="Arial" w:cs="Arial"/>
          <w:sz w:val="22"/>
          <w:szCs w:val="22"/>
        </w:rPr>
        <w:t>From TRP channels to Two Pore Channels: diversity of function through evolution</w:t>
      </w:r>
      <w:r>
        <w:rPr>
          <w:rFonts w:ascii="Arial" w:hAnsi="Arial" w:cs="Arial"/>
          <w:sz w:val="22"/>
          <w:szCs w:val="22"/>
        </w:rPr>
        <w:t xml:space="preserve">. </w:t>
      </w:r>
      <w:r w:rsidR="00493BB1">
        <w:rPr>
          <w:rFonts w:ascii="Arial" w:hAnsi="Arial" w:cs="Arial"/>
          <w:sz w:val="22"/>
          <w:szCs w:val="22"/>
        </w:rPr>
        <w:t xml:space="preserve">Seminar to </w:t>
      </w:r>
      <w:r w:rsidRPr="0019429D">
        <w:rPr>
          <w:rFonts w:ascii="Arial" w:hAnsi="Arial" w:cs="Arial"/>
          <w:sz w:val="22"/>
          <w:szCs w:val="22"/>
        </w:rPr>
        <w:t xml:space="preserve">Department of Physiology &amp; Biophysics, Dalhousie University, </w:t>
      </w:r>
      <w:r>
        <w:rPr>
          <w:rFonts w:ascii="Arial" w:hAnsi="Arial" w:cs="Arial"/>
          <w:sz w:val="22"/>
          <w:szCs w:val="22"/>
        </w:rPr>
        <w:t xml:space="preserve">Halifax, NS, </w:t>
      </w:r>
      <w:r w:rsidRPr="0019429D">
        <w:rPr>
          <w:rFonts w:ascii="Arial" w:hAnsi="Arial" w:cs="Arial"/>
          <w:sz w:val="22"/>
          <w:szCs w:val="22"/>
        </w:rPr>
        <w:t>Canada</w:t>
      </w:r>
      <w:r w:rsidR="00493BB1">
        <w:rPr>
          <w:rFonts w:ascii="Arial" w:hAnsi="Arial" w:cs="Arial"/>
          <w:sz w:val="22"/>
          <w:szCs w:val="22"/>
        </w:rPr>
        <w:t>.</w:t>
      </w:r>
    </w:p>
    <w:p w14:paraId="25F44713" w14:textId="77777777" w:rsidR="00493BB1" w:rsidRDefault="0019429D" w:rsidP="00493BB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December 15, 2015, </w:t>
      </w:r>
      <w:r w:rsidR="00D80CB4" w:rsidRPr="00D80CB4">
        <w:rPr>
          <w:rFonts w:ascii="Arial" w:hAnsi="Arial" w:cs="Arial"/>
          <w:sz w:val="22"/>
          <w:szCs w:val="22"/>
        </w:rPr>
        <w:t xml:space="preserve">Co-Regulation of TRPC4 by </w:t>
      </w:r>
      <w:r w:rsidR="00D80CB4">
        <w:rPr>
          <w:rFonts w:ascii="Arial" w:hAnsi="Arial" w:cs="Arial"/>
          <w:sz w:val="22"/>
          <w:szCs w:val="22"/>
        </w:rPr>
        <w:t>p</w:t>
      </w:r>
      <w:r w:rsidR="00D80CB4" w:rsidRPr="00D80CB4">
        <w:rPr>
          <w:rFonts w:ascii="Arial" w:hAnsi="Arial" w:cs="Arial"/>
          <w:sz w:val="22"/>
          <w:szCs w:val="22"/>
        </w:rPr>
        <w:t>hospholipase C and G</w:t>
      </w:r>
      <w:r w:rsidR="00D80CB4" w:rsidRPr="00D80CB4">
        <w:rPr>
          <w:rFonts w:ascii="Arial" w:hAnsi="Arial" w:cs="Arial"/>
          <w:sz w:val="22"/>
          <w:szCs w:val="22"/>
          <w:vertAlign w:val="subscript"/>
        </w:rPr>
        <w:t>i/o</w:t>
      </w:r>
      <w:r w:rsidR="00D80CB4" w:rsidRPr="00D80CB4">
        <w:rPr>
          <w:rFonts w:ascii="Arial" w:hAnsi="Arial" w:cs="Arial"/>
          <w:sz w:val="22"/>
          <w:szCs w:val="22"/>
        </w:rPr>
        <w:t xml:space="preserve"> </w:t>
      </w:r>
      <w:r w:rsidR="00D80CB4">
        <w:rPr>
          <w:rFonts w:ascii="Arial" w:hAnsi="Arial" w:cs="Arial"/>
          <w:sz w:val="22"/>
          <w:szCs w:val="22"/>
        </w:rPr>
        <w:t>p</w:t>
      </w:r>
      <w:r w:rsidR="00D80CB4" w:rsidRPr="00D80CB4">
        <w:rPr>
          <w:rFonts w:ascii="Arial" w:hAnsi="Arial" w:cs="Arial"/>
          <w:sz w:val="22"/>
          <w:szCs w:val="22"/>
        </w:rPr>
        <w:t xml:space="preserve">roteins and its </w:t>
      </w:r>
      <w:r w:rsidR="00D80CB4">
        <w:rPr>
          <w:rFonts w:ascii="Arial" w:hAnsi="Arial" w:cs="Arial"/>
          <w:sz w:val="22"/>
          <w:szCs w:val="22"/>
        </w:rPr>
        <w:t>i</w:t>
      </w:r>
      <w:r w:rsidR="00D80CB4" w:rsidRPr="00D80CB4">
        <w:rPr>
          <w:rFonts w:ascii="Arial" w:hAnsi="Arial" w:cs="Arial"/>
          <w:sz w:val="22"/>
          <w:szCs w:val="22"/>
        </w:rPr>
        <w:t xml:space="preserve">mplications in </w:t>
      </w:r>
      <w:r w:rsidR="00D80CB4">
        <w:rPr>
          <w:rFonts w:ascii="Arial" w:hAnsi="Arial" w:cs="Arial"/>
          <w:sz w:val="22"/>
          <w:szCs w:val="22"/>
        </w:rPr>
        <w:t>n</w:t>
      </w:r>
      <w:r w:rsidR="00D80CB4" w:rsidRPr="00D80CB4">
        <w:rPr>
          <w:rFonts w:ascii="Arial" w:hAnsi="Arial" w:cs="Arial"/>
          <w:sz w:val="22"/>
          <w:szCs w:val="22"/>
        </w:rPr>
        <w:t xml:space="preserve">euronal </w:t>
      </w:r>
      <w:r w:rsidR="00D80CB4">
        <w:rPr>
          <w:rFonts w:ascii="Arial" w:hAnsi="Arial" w:cs="Arial"/>
          <w:sz w:val="22"/>
          <w:szCs w:val="22"/>
        </w:rPr>
        <w:t>f</w:t>
      </w:r>
      <w:r w:rsidR="00D80CB4" w:rsidRPr="00D80CB4">
        <w:rPr>
          <w:rFonts w:ascii="Arial" w:hAnsi="Arial" w:cs="Arial"/>
          <w:sz w:val="22"/>
          <w:szCs w:val="22"/>
        </w:rPr>
        <w:t>unction</w:t>
      </w:r>
      <w:r>
        <w:rPr>
          <w:rFonts w:ascii="Arial" w:hAnsi="Arial" w:cs="Arial"/>
          <w:sz w:val="22"/>
          <w:szCs w:val="22"/>
        </w:rPr>
        <w:t xml:space="preserve">. </w:t>
      </w:r>
      <w:r w:rsidR="00D80CB4" w:rsidRPr="00D80CB4">
        <w:rPr>
          <w:rFonts w:ascii="Arial" w:hAnsi="Arial" w:cs="Arial"/>
          <w:sz w:val="22"/>
          <w:szCs w:val="22"/>
        </w:rPr>
        <w:t>Cellular &amp; Molecular Physiology Seminar Series, Penn State University College of Medicine, Hershey, PA,</w:t>
      </w:r>
      <w:r w:rsidR="00D80CB4">
        <w:rPr>
          <w:rFonts w:ascii="Arial" w:hAnsi="Arial" w:cs="Arial"/>
          <w:sz w:val="22"/>
          <w:szCs w:val="22"/>
        </w:rPr>
        <w:t xml:space="preserve"> USA</w:t>
      </w:r>
    </w:p>
    <w:p w14:paraId="27576C5C" w14:textId="77777777" w:rsidR="00BF21C2" w:rsidRDefault="00BF21C2" w:rsidP="00E950C3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March 10, 2016, </w:t>
      </w:r>
      <w:r w:rsidRPr="00BF21C2">
        <w:rPr>
          <w:rFonts w:ascii="Arial" w:hAnsi="Arial" w:cs="Arial"/>
          <w:sz w:val="22"/>
          <w:szCs w:val="22"/>
        </w:rPr>
        <w:t>Co-Regulation of TRPC4 by Phospholipase C and Gi/o Proteins and its Implications in Neuronal Function</w:t>
      </w:r>
      <w:r>
        <w:rPr>
          <w:rFonts w:ascii="Arial" w:hAnsi="Arial" w:cs="Arial"/>
          <w:sz w:val="22"/>
          <w:szCs w:val="22"/>
        </w:rPr>
        <w:t xml:space="preserve">, </w:t>
      </w:r>
      <w:r w:rsidRPr="00BF21C2">
        <w:rPr>
          <w:rFonts w:ascii="Arial" w:hAnsi="Arial" w:cs="Arial"/>
          <w:sz w:val="22"/>
          <w:szCs w:val="22"/>
        </w:rPr>
        <w:t>University of Wyoming School of Pharmacy, Laramie, Wyoming</w:t>
      </w:r>
    </w:p>
    <w:p w14:paraId="5FE4D1B2" w14:textId="77777777" w:rsidR="00493BB1" w:rsidRDefault="00E950C3" w:rsidP="00E950C3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17, 2016, </w:t>
      </w:r>
      <w:r w:rsidRPr="00E950C3">
        <w:rPr>
          <w:rFonts w:ascii="Arial" w:hAnsi="Arial" w:cs="Arial"/>
          <w:sz w:val="22"/>
          <w:szCs w:val="22"/>
        </w:rPr>
        <w:t>TRP channels: Discovery, Function and Regulation</w:t>
      </w:r>
      <w:r>
        <w:rPr>
          <w:rFonts w:ascii="Arial" w:hAnsi="Arial" w:cs="Arial"/>
          <w:sz w:val="22"/>
          <w:szCs w:val="22"/>
        </w:rPr>
        <w:t xml:space="preserve">. Seminar to </w:t>
      </w:r>
      <w:r w:rsidRPr="00E950C3">
        <w:rPr>
          <w:rFonts w:ascii="Arial" w:hAnsi="Arial" w:cs="Arial"/>
          <w:sz w:val="22"/>
          <w:szCs w:val="22"/>
        </w:rPr>
        <w:t>College of Basic Medicine, Beijing University of Chinese Medicine,</w:t>
      </w:r>
      <w:r>
        <w:rPr>
          <w:rFonts w:ascii="Arial" w:hAnsi="Arial" w:cs="Arial"/>
          <w:sz w:val="22"/>
          <w:szCs w:val="22"/>
        </w:rPr>
        <w:t xml:space="preserve"> Beijing, China</w:t>
      </w:r>
    </w:p>
    <w:p w14:paraId="684D966B" w14:textId="77777777" w:rsidR="00E950C3" w:rsidRDefault="00E950C3" w:rsidP="00E950C3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27, 2016, </w:t>
      </w:r>
      <w:r w:rsidRPr="00E950C3">
        <w:rPr>
          <w:rFonts w:ascii="Arial" w:hAnsi="Arial" w:cs="Arial"/>
          <w:sz w:val="22"/>
          <w:szCs w:val="22"/>
        </w:rPr>
        <w:t>TRPC4 integrates multiple transmitter signals to regulate neuronal function</w:t>
      </w:r>
      <w:r w:rsidR="00BF21C2">
        <w:rPr>
          <w:rFonts w:ascii="Arial" w:hAnsi="Arial" w:cs="Arial"/>
          <w:sz w:val="22"/>
          <w:szCs w:val="22"/>
        </w:rPr>
        <w:t xml:space="preserve">. Seminar to </w:t>
      </w:r>
      <w:r w:rsidR="00BF21C2" w:rsidRPr="00BF21C2">
        <w:rPr>
          <w:rFonts w:ascii="Arial" w:hAnsi="Arial" w:cs="Arial"/>
          <w:sz w:val="22"/>
          <w:szCs w:val="22"/>
        </w:rPr>
        <w:t xml:space="preserve">Institute of Brain Functional Genomics, East China Normal University, </w:t>
      </w:r>
      <w:r w:rsidR="00BF21C2">
        <w:rPr>
          <w:rFonts w:ascii="Arial" w:hAnsi="Arial" w:cs="Arial"/>
          <w:sz w:val="22"/>
          <w:szCs w:val="22"/>
        </w:rPr>
        <w:t>Shanghai, China</w:t>
      </w:r>
    </w:p>
    <w:p w14:paraId="03907146" w14:textId="77777777" w:rsidR="00BF21C2" w:rsidRDefault="00BF21C2" w:rsidP="00BF21C2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September 22, 2016, </w:t>
      </w:r>
      <w:r w:rsidRPr="00BF21C2">
        <w:rPr>
          <w:rFonts w:ascii="Arial" w:hAnsi="Arial" w:cs="Arial"/>
          <w:sz w:val="22"/>
          <w:szCs w:val="22"/>
        </w:rPr>
        <w:t>TRPC4 channel regulation and function</w:t>
      </w:r>
      <w:r>
        <w:rPr>
          <w:rFonts w:ascii="Arial" w:hAnsi="Arial" w:cs="Arial"/>
          <w:sz w:val="22"/>
          <w:szCs w:val="22"/>
        </w:rPr>
        <w:t xml:space="preserve">. Distinguished Scientist Series </w:t>
      </w:r>
      <w:r w:rsidRPr="00BF21C2">
        <w:rPr>
          <w:rFonts w:ascii="Arial" w:hAnsi="Arial" w:cs="Arial"/>
          <w:sz w:val="22"/>
          <w:szCs w:val="22"/>
        </w:rPr>
        <w:t>Seminar program</w:t>
      </w:r>
      <w:r>
        <w:rPr>
          <w:rFonts w:ascii="Arial" w:hAnsi="Arial" w:cs="Arial"/>
          <w:sz w:val="22"/>
          <w:szCs w:val="22"/>
        </w:rPr>
        <w:t xml:space="preserve">, </w:t>
      </w:r>
      <w:r w:rsidRPr="00BF21C2">
        <w:rPr>
          <w:rFonts w:ascii="Arial" w:hAnsi="Arial" w:cs="Arial"/>
          <w:sz w:val="22"/>
          <w:szCs w:val="22"/>
        </w:rPr>
        <w:t>Department of Biochemistry and Molecular Biology</w:t>
      </w:r>
      <w:r>
        <w:rPr>
          <w:rFonts w:ascii="Arial" w:hAnsi="Arial" w:cs="Arial"/>
          <w:sz w:val="22"/>
          <w:szCs w:val="22"/>
        </w:rPr>
        <w:t xml:space="preserve">, </w:t>
      </w:r>
      <w:r w:rsidRPr="00BF21C2">
        <w:rPr>
          <w:rFonts w:ascii="Arial" w:hAnsi="Arial" w:cs="Arial"/>
          <w:sz w:val="22"/>
          <w:szCs w:val="22"/>
        </w:rPr>
        <w:t>University of South Alabama</w:t>
      </w:r>
      <w:r>
        <w:rPr>
          <w:rFonts w:ascii="Arial" w:hAnsi="Arial" w:cs="Arial"/>
          <w:sz w:val="22"/>
          <w:szCs w:val="22"/>
        </w:rPr>
        <w:t xml:space="preserve">, </w:t>
      </w:r>
      <w:r w:rsidRPr="00BF21C2">
        <w:rPr>
          <w:rFonts w:ascii="Arial" w:hAnsi="Arial" w:cs="Arial"/>
          <w:sz w:val="22"/>
          <w:szCs w:val="22"/>
        </w:rPr>
        <w:t>Mobile, AL</w:t>
      </w:r>
    </w:p>
    <w:p w14:paraId="57563B35" w14:textId="77777777" w:rsidR="001010BD" w:rsidRDefault="000B3287" w:rsidP="000B3287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October, 2</w:t>
      </w:r>
      <w:r w:rsidR="001010B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2016, </w:t>
      </w:r>
      <w:r w:rsidRPr="000B3287">
        <w:rPr>
          <w:rFonts w:ascii="Arial" w:hAnsi="Arial" w:cs="Arial"/>
          <w:sz w:val="22"/>
          <w:szCs w:val="22"/>
        </w:rPr>
        <w:t>Analog-to-digital conversion of differential metabotropic inputs at the lateral Septum</w:t>
      </w:r>
      <w:r w:rsidR="001010BD">
        <w:rPr>
          <w:rFonts w:ascii="Arial" w:hAnsi="Arial" w:cs="Arial"/>
          <w:sz w:val="22"/>
          <w:szCs w:val="22"/>
        </w:rPr>
        <w:t>,</w:t>
      </w:r>
      <w:r w:rsidRPr="000B3287">
        <w:rPr>
          <w:rFonts w:ascii="Arial" w:hAnsi="Arial" w:cs="Arial"/>
          <w:sz w:val="22"/>
          <w:szCs w:val="22"/>
        </w:rPr>
        <w:t xml:space="preserve"> </w:t>
      </w:r>
      <w:r w:rsidR="001010BD" w:rsidRPr="001010BD">
        <w:rPr>
          <w:rFonts w:ascii="Arial" w:hAnsi="Arial" w:cs="Arial"/>
          <w:sz w:val="22"/>
          <w:szCs w:val="22"/>
        </w:rPr>
        <w:t>Jiangnan University, Wuxi, Jiangsu, China</w:t>
      </w:r>
    </w:p>
    <w:p w14:paraId="222A439C" w14:textId="77777777" w:rsidR="000B3287" w:rsidRDefault="000B3287" w:rsidP="000B3287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October 28, 2016, </w:t>
      </w:r>
      <w:r w:rsidRPr="000B3287">
        <w:rPr>
          <w:rFonts w:ascii="Arial" w:hAnsi="Arial" w:cs="Arial"/>
          <w:sz w:val="22"/>
          <w:szCs w:val="22"/>
        </w:rPr>
        <w:t>Metabotropic neurotransmission: message taken and reported through G protein-</w:t>
      </w:r>
      <w:r>
        <w:rPr>
          <w:rFonts w:ascii="Arial" w:hAnsi="Arial" w:cs="Arial"/>
          <w:sz w:val="22"/>
          <w:szCs w:val="22"/>
        </w:rPr>
        <w:t xml:space="preserve">regulated </w:t>
      </w:r>
      <w:r w:rsidRPr="000B3287">
        <w:rPr>
          <w:rFonts w:ascii="Arial" w:hAnsi="Arial" w:cs="Arial"/>
          <w:sz w:val="22"/>
          <w:szCs w:val="22"/>
        </w:rPr>
        <w:t>ion channels</w:t>
      </w:r>
      <w:r>
        <w:rPr>
          <w:rFonts w:ascii="Arial" w:hAnsi="Arial" w:cs="Arial"/>
          <w:sz w:val="22"/>
          <w:szCs w:val="22"/>
        </w:rPr>
        <w:t xml:space="preserve">. </w:t>
      </w:r>
      <w:r w:rsidRPr="000B3287">
        <w:rPr>
          <w:rFonts w:ascii="Arial" w:hAnsi="Arial" w:cs="Arial"/>
          <w:sz w:val="22"/>
          <w:szCs w:val="22"/>
        </w:rPr>
        <w:t>Progress in Neuroscience 2016, Capital Medical University, Beijing, China</w:t>
      </w:r>
    </w:p>
    <w:p w14:paraId="4A708BF7" w14:textId="77777777" w:rsidR="000B3287" w:rsidRPr="000B3287" w:rsidRDefault="0083661D" w:rsidP="0083661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23, 2016, </w:t>
      </w:r>
      <w:r w:rsidRPr="0083661D">
        <w:rPr>
          <w:rFonts w:ascii="Arial" w:hAnsi="Arial" w:cs="Arial"/>
          <w:sz w:val="22"/>
          <w:szCs w:val="22"/>
        </w:rPr>
        <w:t>Metabotropic neurotransmission: message taken and reported through G protein-regulated ion channels</w:t>
      </w:r>
      <w:r>
        <w:rPr>
          <w:rFonts w:ascii="Arial" w:hAnsi="Arial" w:cs="Arial"/>
          <w:sz w:val="22"/>
          <w:szCs w:val="22"/>
        </w:rPr>
        <w:t xml:space="preserve">. </w:t>
      </w:r>
      <w:r w:rsidRPr="0083661D">
        <w:rPr>
          <w:rFonts w:ascii="Arial" w:hAnsi="Arial" w:cs="Arial"/>
          <w:sz w:val="22"/>
          <w:szCs w:val="22"/>
        </w:rPr>
        <w:t>School of Life Sciences, East China Normal University, Shanghai, China</w:t>
      </w:r>
    </w:p>
    <w:p w14:paraId="5AB669D5" w14:textId="77777777" w:rsidR="000B3287" w:rsidRDefault="0083661D" w:rsidP="000B3287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January 5, 2017, </w:t>
      </w:r>
      <w:r w:rsidRPr="0083661D">
        <w:rPr>
          <w:rFonts w:ascii="Arial" w:hAnsi="Arial" w:cs="Arial"/>
          <w:sz w:val="22"/>
          <w:szCs w:val="22"/>
        </w:rPr>
        <w:t>On the quest of new calcium permeable channels: function, regulation and drug discovery</w:t>
      </w:r>
      <w:r>
        <w:rPr>
          <w:rFonts w:ascii="Arial" w:hAnsi="Arial" w:cs="Arial"/>
          <w:sz w:val="22"/>
          <w:szCs w:val="22"/>
        </w:rPr>
        <w:t xml:space="preserve">. </w:t>
      </w:r>
      <w:r w:rsidRPr="0083661D">
        <w:rPr>
          <w:rFonts w:ascii="Arial" w:hAnsi="Arial" w:cs="Arial"/>
          <w:sz w:val="22"/>
          <w:szCs w:val="22"/>
        </w:rPr>
        <w:t>Guangxi Normal University, Guilin, Guangxi</w:t>
      </w:r>
      <w:r>
        <w:rPr>
          <w:rFonts w:ascii="Arial" w:hAnsi="Arial" w:cs="Arial"/>
          <w:sz w:val="22"/>
          <w:szCs w:val="22"/>
        </w:rPr>
        <w:t>,</w:t>
      </w:r>
      <w:r w:rsidRPr="0083661D">
        <w:rPr>
          <w:rFonts w:ascii="Arial" w:hAnsi="Arial" w:cs="Arial"/>
          <w:sz w:val="22"/>
          <w:szCs w:val="22"/>
        </w:rPr>
        <w:t xml:space="preserve"> China</w:t>
      </w:r>
    </w:p>
    <w:p w14:paraId="2306E7D3" w14:textId="77777777" w:rsidR="007C2F06" w:rsidRDefault="007C2F06" w:rsidP="000B3287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5, 2017, TRPC channels and G protein signaling. </w:t>
      </w:r>
      <w:r w:rsidRPr="007C2F06">
        <w:rPr>
          <w:rFonts w:ascii="Arial" w:hAnsi="Arial" w:cs="Arial"/>
          <w:sz w:val="22"/>
          <w:szCs w:val="22"/>
        </w:rPr>
        <w:t xml:space="preserve">Center </w:t>
      </w:r>
      <w:r>
        <w:rPr>
          <w:rFonts w:ascii="Arial" w:hAnsi="Arial" w:cs="Arial"/>
          <w:sz w:val="22"/>
          <w:szCs w:val="22"/>
        </w:rPr>
        <w:t>f</w:t>
      </w:r>
      <w:r w:rsidRPr="007C2F06">
        <w:rPr>
          <w:rFonts w:ascii="Arial" w:hAnsi="Arial" w:cs="Arial"/>
          <w:sz w:val="22"/>
          <w:szCs w:val="22"/>
        </w:rPr>
        <w:t xml:space="preserve">or Diagnostics and Therapeutics, </w:t>
      </w:r>
      <w:r w:rsidR="00C611C3">
        <w:rPr>
          <w:rFonts w:ascii="Arial" w:hAnsi="Arial" w:cs="Arial"/>
          <w:sz w:val="22"/>
          <w:szCs w:val="22"/>
        </w:rPr>
        <w:t xml:space="preserve">Department of Chemistry, </w:t>
      </w:r>
      <w:r w:rsidRPr="007C2F06">
        <w:rPr>
          <w:rFonts w:ascii="Arial" w:hAnsi="Arial" w:cs="Arial"/>
          <w:sz w:val="22"/>
          <w:szCs w:val="22"/>
        </w:rPr>
        <w:t>Georgia State University, Atlanta, G</w:t>
      </w:r>
      <w:r w:rsidR="00C611C3">
        <w:rPr>
          <w:rFonts w:ascii="Arial" w:hAnsi="Arial" w:cs="Arial"/>
          <w:sz w:val="22"/>
          <w:szCs w:val="22"/>
        </w:rPr>
        <w:t>A</w:t>
      </w:r>
    </w:p>
    <w:p w14:paraId="5AF83C27" w14:textId="77777777" w:rsidR="003C17CD" w:rsidRDefault="003C17CD" w:rsidP="003C17C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19, 2017, </w:t>
      </w:r>
      <w:r w:rsidRPr="003C17CD">
        <w:rPr>
          <w:rFonts w:ascii="Arial" w:hAnsi="Arial" w:cs="Arial"/>
          <w:sz w:val="22"/>
          <w:szCs w:val="22"/>
        </w:rPr>
        <w:t>TRP Channels: Physiology, Disease, and Drug Discovery</w:t>
      </w:r>
      <w:r>
        <w:rPr>
          <w:rFonts w:ascii="Arial" w:hAnsi="Arial" w:cs="Arial"/>
          <w:sz w:val="22"/>
          <w:szCs w:val="22"/>
        </w:rPr>
        <w:t xml:space="preserve">, </w:t>
      </w:r>
      <w:r w:rsidRPr="003C17CD">
        <w:rPr>
          <w:rFonts w:ascii="Arial" w:hAnsi="Arial" w:cs="Arial"/>
          <w:sz w:val="22"/>
          <w:szCs w:val="22"/>
        </w:rPr>
        <w:t>Guangzhou Medical University, Guangzhou, China</w:t>
      </w:r>
    </w:p>
    <w:p w14:paraId="00288E58" w14:textId="77777777" w:rsidR="003C17CD" w:rsidRDefault="003C17CD" w:rsidP="003C17C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20, 2017, </w:t>
      </w:r>
      <w:r w:rsidRPr="003C17CD">
        <w:rPr>
          <w:rFonts w:ascii="Arial" w:hAnsi="Arial" w:cs="Arial"/>
          <w:sz w:val="22"/>
          <w:szCs w:val="22"/>
        </w:rPr>
        <w:t>TRP Channels: Physiology, Disease, and Drug Discovery</w:t>
      </w:r>
      <w:r>
        <w:rPr>
          <w:rFonts w:ascii="Arial" w:hAnsi="Arial" w:cs="Arial"/>
          <w:sz w:val="22"/>
          <w:szCs w:val="22"/>
        </w:rPr>
        <w:t xml:space="preserve">, </w:t>
      </w:r>
      <w:r w:rsidRPr="003C17CD">
        <w:rPr>
          <w:rFonts w:ascii="Arial" w:hAnsi="Arial" w:cs="Arial"/>
          <w:sz w:val="22"/>
          <w:szCs w:val="22"/>
        </w:rPr>
        <w:t>Guangzhou University of Chinese Medicine, Guangzhou, China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E98835" w14:textId="77777777" w:rsidR="00B20A06" w:rsidRDefault="003C17CD" w:rsidP="003C17C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2, 2017, </w:t>
      </w:r>
      <w:r w:rsidRPr="003C17CD">
        <w:rPr>
          <w:rFonts w:ascii="Arial" w:hAnsi="Arial" w:cs="Arial"/>
          <w:sz w:val="22"/>
          <w:szCs w:val="22"/>
        </w:rPr>
        <w:t>Analog-to-digital conversion of differential metabotropic inputs to lateral septal neurons by the combined action of TRPC4 and GIRK -</w:t>
      </w:r>
      <w:r>
        <w:rPr>
          <w:rFonts w:ascii="Arial" w:hAnsi="Arial" w:cs="Arial"/>
          <w:sz w:val="22"/>
          <w:szCs w:val="22"/>
        </w:rPr>
        <w:t xml:space="preserve"> </w:t>
      </w:r>
      <w:r w:rsidRPr="003C17CD">
        <w:rPr>
          <w:rFonts w:ascii="Arial" w:hAnsi="Arial" w:cs="Arial"/>
          <w:sz w:val="22"/>
          <w:szCs w:val="22"/>
        </w:rPr>
        <w:t xml:space="preserve">Excitatory </w:t>
      </w:r>
      <w:r w:rsidR="00E15884">
        <w:rPr>
          <w:rFonts w:ascii="Arial" w:hAnsi="Arial" w:cs="Arial"/>
          <w:sz w:val="22"/>
          <w:szCs w:val="22"/>
        </w:rPr>
        <w:t>n</w:t>
      </w:r>
      <w:r w:rsidRPr="003C17CD">
        <w:rPr>
          <w:rFonts w:ascii="Arial" w:hAnsi="Arial" w:cs="Arial"/>
          <w:sz w:val="22"/>
          <w:szCs w:val="22"/>
        </w:rPr>
        <w:t xml:space="preserve">eurotransmission </w:t>
      </w:r>
      <w:r w:rsidR="00E15884">
        <w:rPr>
          <w:rFonts w:ascii="Arial" w:hAnsi="Arial" w:cs="Arial"/>
          <w:sz w:val="22"/>
          <w:szCs w:val="22"/>
        </w:rPr>
        <w:t>m</w:t>
      </w:r>
      <w:r w:rsidRPr="003C17CD">
        <w:rPr>
          <w:rFonts w:ascii="Arial" w:hAnsi="Arial" w:cs="Arial"/>
          <w:sz w:val="22"/>
          <w:szCs w:val="22"/>
        </w:rPr>
        <w:t>ediated by TRPC4</w:t>
      </w:r>
      <w:r>
        <w:rPr>
          <w:rFonts w:ascii="Arial" w:hAnsi="Arial" w:cs="Arial"/>
          <w:sz w:val="22"/>
          <w:szCs w:val="22"/>
        </w:rPr>
        <w:t xml:space="preserve">. </w:t>
      </w:r>
      <w:r w:rsidRPr="003C17CD">
        <w:rPr>
          <w:rFonts w:ascii="Arial" w:hAnsi="Arial" w:cs="Arial"/>
          <w:sz w:val="22"/>
          <w:szCs w:val="22"/>
        </w:rPr>
        <w:t>IDG/McGovern Institute for Brain Research, Tsinghua University School of Medicine</w:t>
      </w:r>
      <w:r>
        <w:rPr>
          <w:rFonts w:ascii="Arial" w:hAnsi="Arial" w:cs="Arial"/>
          <w:sz w:val="22"/>
          <w:szCs w:val="22"/>
        </w:rPr>
        <w:t xml:space="preserve">, </w:t>
      </w:r>
      <w:r w:rsidRPr="003C17CD">
        <w:rPr>
          <w:rFonts w:ascii="Arial" w:hAnsi="Arial" w:cs="Arial"/>
          <w:sz w:val="22"/>
          <w:szCs w:val="22"/>
        </w:rPr>
        <w:t>Beijing, China</w:t>
      </w:r>
    </w:p>
    <w:p w14:paraId="501B229C" w14:textId="77777777" w:rsidR="00E15884" w:rsidRDefault="00E15884" w:rsidP="003C17C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E15884">
        <w:rPr>
          <w:rFonts w:ascii="Arial" w:hAnsi="Arial" w:cs="Arial"/>
          <w:sz w:val="22"/>
          <w:szCs w:val="22"/>
        </w:rPr>
        <w:t>February 8, 2018</w:t>
      </w:r>
      <w:r>
        <w:rPr>
          <w:rFonts w:ascii="Arial" w:hAnsi="Arial" w:cs="Arial"/>
          <w:sz w:val="22"/>
          <w:szCs w:val="22"/>
        </w:rPr>
        <w:t xml:space="preserve">, </w:t>
      </w:r>
      <w:r w:rsidRPr="00E15884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>p</w:t>
      </w:r>
      <w:r w:rsidRPr="00E15884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c</w:t>
      </w:r>
      <w:r w:rsidRPr="00E15884">
        <w:rPr>
          <w:rFonts w:ascii="Arial" w:hAnsi="Arial" w:cs="Arial"/>
          <w:sz w:val="22"/>
          <w:szCs w:val="22"/>
        </w:rPr>
        <w:t xml:space="preserve">hannels in </w:t>
      </w:r>
      <w:r>
        <w:rPr>
          <w:rFonts w:ascii="Arial" w:hAnsi="Arial" w:cs="Arial"/>
          <w:sz w:val="22"/>
          <w:szCs w:val="22"/>
        </w:rPr>
        <w:t>c</w:t>
      </w:r>
      <w:r w:rsidRPr="00E15884">
        <w:rPr>
          <w:rFonts w:ascii="Arial" w:hAnsi="Arial" w:cs="Arial"/>
          <w:sz w:val="22"/>
          <w:szCs w:val="22"/>
        </w:rPr>
        <w:t xml:space="preserve">alcium signaling and </w:t>
      </w:r>
      <w:r>
        <w:rPr>
          <w:rFonts w:ascii="Arial" w:hAnsi="Arial" w:cs="Arial"/>
          <w:sz w:val="22"/>
          <w:szCs w:val="22"/>
        </w:rPr>
        <w:t>c</w:t>
      </w:r>
      <w:r w:rsidRPr="00E15884">
        <w:rPr>
          <w:rFonts w:ascii="Arial" w:hAnsi="Arial" w:cs="Arial"/>
          <w:sz w:val="22"/>
          <w:szCs w:val="22"/>
        </w:rPr>
        <w:t xml:space="preserve">ellular </w:t>
      </w:r>
      <w:r>
        <w:rPr>
          <w:rFonts w:ascii="Arial" w:hAnsi="Arial" w:cs="Arial"/>
          <w:sz w:val="22"/>
          <w:szCs w:val="22"/>
        </w:rPr>
        <w:t>f</w:t>
      </w:r>
      <w:r w:rsidRPr="00E15884">
        <w:rPr>
          <w:rFonts w:ascii="Arial" w:hAnsi="Arial" w:cs="Arial"/>
          <w:sz w:val="22"/>
          <w:szCs w:val="22"/>
        </w:rPr>
        <w:t>unction</w:t>
      </w:r>
      <w:r>
        <w:rPr>
          <w:rFonts w:ascii="Arial" w:hAnsi="Arial" w:cs="Arial"/>
          <w:sz w:val="22"/>
          <w:szCs w:val="22"/>
        </w:rPr>
        <w:t xml:space="preserve">, </w:t>
      </w:r>
      <w:r w:rsidRPr="00E15884">
        <w:rPr>
          <w:rFonts w:ascii="Arial" w:hAnsi="Arial" w:cs="Arial"/>
          <w:sz w:val="22"/>
          <w:szCs w:val="22"/>
        </w:rPr>
        <w:t xml:space="preserve">Department of Physiology &amp; Biophysics, Virginia Commonwealth University School of Medicine, Richmond, VA </w:t>
      </w:r>
    </w:p>
    <w:p w14:paraId="3C0B9C3B" w14:textId="77777777" w:rsidR="000A023D" w:rsidRDefault="000A023D" w:rsidP="000A023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E15884">
        <w:rPr>
          <w:rFonts w:ascii="Arial" w:hAnsi="Arial" w:cs="Arial"/>
          <w:sz w:val="22"/>
          <w:szCs w:val="22"/>
        </w:rPr>
        <w:t>March 15, 2018</w:t>
      </w:r>
      <w:r>
        <w:rPr>
          <w:rFonts w:ascii="Arial" w:hAnsi="Arial" w:cs="Arial"/>
          <w:sz w:val="22"/>
          <w:szCs w:val="22"/>
        </w:rPr>
        <w:t>, Ca</w:t>
      </w:r>
      <w:r w:rsidRPr="00E15884"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signaling and ion channels- from functional regulation to physiological significance, </w:t>
      </w:r>
      <w:r w:rsidRPr="00E15884">
        <w:rPr>
          <w:rFonts w:ascii="Arial" w:hAnsi="Arial" w:cs="Arial"/>
          <w:sz w:val="22"/>
          <w:szCs w:val="22"/>
        </w:rPr>
        <w:t xml:space="preserve">Hunan Agricultural University, Changsha, Hunan, China </w:t>
      </w:r>
    </w:p>
    <w:p w14:paraId="247549F1" w14:textId="77777777" w:rsidR="000A023D" w:rsidRDefault="000A023D" w:rsidP="000A023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March 19, 2018, </w:t>
      </w:r>
      <w:r w:rsidRPr="00E15884">
        <w:rPr>
          <w:rFonts w:ascii="Arial" w:hAnsi="Arial" w:cs="Arial"/>
          <w:sz w:val="22"/>
          <w:szCs w:val="22"/>
        </w:rPr>
        <w:t xml:space="preserve">Excitatory </w:t>
      </w:r>
      <w:r>
        <w:rPr>
          <w:rFonts w:ascii="Arial" w:hAnsi="Arial" w:cs="Arial"/>
          <w:sz w:val="22"/>
          <w:szCs w:val="22"/>
        </w:rPr>
        <w:t>n</w:t>
      </w:r>
      <w:r w:rsidRPr="00E15884">
        <w:rPr>
          <w:rFonts w:ascii="Arial" w:hAnsi="Arial" w:cs="Arial"/>
          <w:sz w:val="22"/>
          <w:szCs w:val="22"/>
        </w:rPr>
        <w:t>eurotransmission</w:t>
      </w:r>
      <w:r>
        <w:rPr>
          <w:rFonts w:ascii="Arial" w:hAnsi="Arial" w:cs="Arial"/>
          <w:sz w:val="22"/>
          <w:szCs w:val="22"/>
        </w:rPr>
        <w:t xml:space="preserve"> m</w:t>
      </w:r>
      <w:r w:rsidRPr="00E15884">
        <w:rPr>
          <w:rFonts w:ascii="Arial" w:hAnsi="Arial" w:cs="Arial"/>
          <w:sz w:val="22"/>
          <w:szCs w:val="22"/>
        </w:rPr>
        <w:t>ediated by TRPC4</w:t>
      </w:r>
      <w:r>
        <w:rPr>
          <w:rFonts w:ascii="Arial" w:hAnsi="Arial" w:cs="Arial"/>
          <w:sz w:val="22"/>
          <w:szCs w:val="22"/>
        </w:rPr>
        <w:t xml:space="preserve">, </w:t>
      </w:r>
      <w:r w:rsidRPr="00E15884">
        <w:rPr>
          <w:rFonts w:ascii="Arial" w:hAnsi="Arial" w:cs="Arial"/>
          <w:sz w:val="22"/>
          <w:szCs w:val="22"/>
        </w:rPr>
        <w:t>College of Life Sciences, Beijing Normal University, Beijing, China</w:t>
      </w:r>
    </w:p>
    <w:p w14:paraId="42A27978" w14:textId="77777777" w:rsidR="003C1373" w:rsidRDefault="00C11944" w:rsidP="003C17C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C11944">
        <w:rPr>
          <w:rFonts w:ascii="Arial" w:hAnsi="Arial" w:cs="Arial"/>
          <w:sz w:val="22"/>
          <w:szCs w:val="22"/>
        </w:rPr>
        <w:t>September 8, 2018</w:t>
      </w:r>
      <w:r>
        <w:rPr>
          <w:rFonts w:ascii="Arial" w:hAnsi="Arial" w:cs="Arial"/>
          <w:sz w:val="22"/>
          <w:szCs w:val="22"/>
        </w:rPr>
        <w:t xml:space="preserve">, </w:t>
      </w:r>
      <w:r w:rsidRPr="00C11944">
        <w:rPr>
          <w:rFonts w:ascii="Arial" w:hAnsi="Arial" w:cs="Arial"/>
          <w:sz w:val="22"/>
          <w:szCs w:val="22"/>
        </w:rPr>
        <w:t>Ca</w:t>
      </w:r>
      <w:r w:rsidRPr="00C11944">
        <w:rPr>
          <w:rFonts w:ascii="Arial" w:hAnsi="Arial" w:cs="Arial"/>
          <w:sz w:val="22"/>
          <w:szCs w:val="22"/>
          <w:vertAlign w:val="superscript"/>
        </w:rPr>
        <w:t>2+</w:t>
      </w:r>
      <w:r w:rsidRPr="00C11944">
        <w:rPr>
          <w:rFonts w:ascii="Arial" w:hAnsi="Arial" w:cs="Arial"/>
          <w:sz w:val="22"/>
          <w:szCs w:val="22"/>
        </w:rPr>
        <w:t xml:space="preserve"> and ion channels in cell signaling and neurodegeneration</w:t>
      </w:r>
      <w:r>
        <w:rPr>
          <w:rFonts w:ascii="Arial" w:hAnsi="Arial" w:cs="Arial"/>
          <w:sz w:val="22"/>
          <w:szCs w:val="22"/>
        </w:rPr>
        <w:t xml:space="preserve">, </w:t>
      </w:r>
      <w:r w:rsidRPr="00C11944">
        <w:rPr>
          <w:rFonts w:ascii="Arial" w:hAnsi="Arial" w:cs="Arial"/>
          <w:sz w:val="22"/>
          <w:szCs w:val="22"/>
        </w:rPr>
        <w:t xml:space="preserve">2018 GSBS Neuroscience Graduate Program retreat, Galveston, TX </w:t>
      </w:r>
    </w:p>
    <w:p w14:paraId="6E1ABF0B" w14:textId="77777777" w:rsidR="006B3550" w:rsidRDefault="006B3550" w:rsidP="006B3550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November 1, 2018, </w:t>
      </w:r>
      <w:r w:rsidRPr="006B3550">
        <w:rPr>
          <w:rFonts w:ascii="Arial" w:hAnsi="Arial" w:cs="Arial"/>
          <w:spacing w:val="-3"/>
          <w:sz w:val="22"/>
          <w:szCs w:val="22"/>
        </w:rPr>
        <w:t>TRPC channels in excitatory neurotransmission and neuropsychiatric disorders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6B3550">
        <w:rPr>
          <w:rFonts w:ascii="Arial" w:hAnsi="Arial" w:cs="Arial"/>
          <w:spacing w:val="-3"/>
          <w:sz w:val="22"/>
          <w:szCs w:val="22"/>
        </w:rPr>
        <w:t xml:space="preserve"> Shanghai Mental Health Center, Shanghai Drug Abuse Treatment Center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Pr="006B3550">
        <w:rPr>
          <w:rFonts w:ascii="Arial" w:hAnsi="Arial" w:cs="Arial"/>
          <w:spacing w:val="-3"/>
          <w:sz w:val="22"/>
          <w:szCs w:val="22"/>
        </w:rPr>
        <w:t xml:space="preserve">Shanghai </w:t>
      </w:r>
      <w:proofErr w:type="spellStart"/>
      <w:r w:rsidRPr="006B3550">
        <w:rPr>
          <w:rFonts w:ascii="Arial" w:hAnsi="Arial" w:cs="Arial"/>
          <w:spacing w:val="-3"/>
          <w:sz w:val="22"/>
          <w:szCs w:val="22"/>
        </w:rPr>
        <w:t>Jiaotong</w:t>
      </w:r>
      <w:proofErr w:type="spellEnd"/>
      <w:r w:rsidRPr="006B3550">
        <w:rPr>
          <w:rFonts w:ascii="Arial" w:hAnsi="Arial" w:cs="Arial"/>
          <w:spacing w:val="-3"/>
          <w:sz w:val="22"/>
          <w:szCs w:val="22"/>
        </w:rPr>
        <w:t xml:space="preserve"> University School of Medicine, Shanghai, China</w:t>
      </w:r>
    </w:p>
    <w:p w14:paraId="131FE9A8" w14:textId="77777777" w:rsidR="006B3550" w:rsidRDefault="006B3550" w:rsidP="006B3550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November 5, 2018, </w:t>
      </w:r>
      <w:r w:rsidRPr="00AD3EA1">
        <w:rPr>
          <w:rFonts w:ascii="Arial" w:hAnsi="Arial" w:cs="Arial"/>
          <w:spacing w:val="-3"/>
          <w:sz w:val="22"/>
          <w:szCs w:val="22"/>
        </w:rPr>
        <w:t>Excitatory neurotransmission mediated by G</w:t>
      </w:r>
      <w:r w:rsidRPr="00AD3EA1">
        <w:rPr>
          <w:rFonts w:ascii="Arial" w:hAnsi="Arial" w:cs="Arial"/>
          <w:spacing w:val="-3"/>
          <w:sz w:val="22"/>
          <w:szCs w:val="22"/>
          <w:vertAlign w:val="subscript"/>
        </w:rPr>
        <w:t>i/o</w:t>
      </w:r>
      <w:r w:rsidRPr="00AD3EA1">
        <w:rPr>
          <w:rFonts w:ascii="Arial" w:hAnsi="Arial" w:cs="Arial"/>
          <w:spacing w:val="-3"/>
          <w:sz w:val="22"/>
          <w:szCs w:val="22"/>
        </w:rPr>
        <w:t>-coupled receptors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Pr="006B3550">
        <w:rPr>
          <w:rFonts w:ascii="Arial" w:hAnsi="Arial" w:cs="Arial"/>
          <w:spacing w:val="-3"/>
          <w:sz w:val="22"/>
          <w:szCs w:val="22"/>
        </w:rPr>
        <w:t>Center for Molecular Systems Biology, Institute of Genetics and Developmental Biology, CAS, Beijing, China</w:t>
      </w:r>
    </w:p>
    <w:p w14:paraId="4A5391CC" w14:textId="77777777" w:rsidR="006B3550" w:rsidRDefault="006B3550" w:rsidP="00AD351A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November 6, 2018, </w:t>
      </w:r>
      <w:r w:rsidRPr="00AD3EA1">
        <w:rPr>
          <w:rFonts w:ascii="Arial" w:hAnsi="Arial" w:cs="Arial"/>
          <w:spacing w:val="-3"/>
          <w:sz w:val="22"/>
          <w:szCs w:val="22"/>
        </w:rPr>
        <w:t>Excitatory neurotransmission mediated by G</w:t>
      </w:r>
      <w:r w:rsidRPr="00AD3EA1">
        <w:rPr>
          <w:rFonts w:ascii="Arial" w:hAnsi="Arial" w:cs="Arial"/>
          <w:spacing w:val="-3"/>
          <w:sz w:val="22"/>
          <w:szCs w:val="22"/>
          <w:vertAlign w:val="subscript"/>
        </w:rPr>
        <w:t>i/o</w:t>
      </w:r>
      <w:r w:rsidRPr="00AD3EA1">
        <w:rPr>
          <w:rFonts w:ascii="Arial" w:hAnsi="Arial" w:cs="Arial"/>
          <w:spacing w:val="-3"/>
          <w:sz w:val="22"/>
          <w:szCs w:val="22"/>
        </w:rPr>
        <w:t>-coupled receptors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="00AD351A" w:rsidRPr="00AD351A">
        <w:rPr>
          <w:rFonts w:ascii="Arial" w:hAnsi="Arial" w:cs="Arial"/>
          <w:spacing w:val="-3"/>
          <w:sz w:val="22"/>
          <w:szCs w:val="22"/>
        </w:rPr>
        <w:t xml:space="preserve">Advanced Innovation Center for Biomedical Engineering, </w:t>
      </w:r>
      <w:proofErr w:type="spellStart"/>
      <w:r w:rsidR="00AD351A" w:rsidRPr="00AD351A">
        <w:rPr>
          <w:rFonts w:ascii="Arial" w:hAnsi="Arial" w:cs="Arial"/>
          <w:spacing w:val="-3"/>
          <w:sz w:val="22"/>
          <w:szCs w:val="22"/>
        </w:rPr>
        <w:t>Beihang</w:t>
      </w:r>
      <w:proofErr w:type="spellEnd"/>
      <w:r w:rsidR="00AD351A" w:rsidRPr="00AD351A">
        <w:rPr>
          <w:rFonts w:ascii="Arial" w:hAnsi="Arial" w:cs="Arial"/>
          <w:spacing w:val="-3"/>
          <w:sz w:val="22"/>
          <w:szCs w:val="22"/>
        </w:rPr>
        <w:t xml:space="preserve"> University, Beijing, China</w:t>
      </w:r>
    </w:p>
    <w:p w14:paraId="030D08B1" w14:textId="77777777" w:rsidR="006B3550" w:rsidRDefault="00AD351A" w:rsidP="006B3550">
      <w:pPr>
        <w:pStyle w:val="BodyText2"/>
        <w:tabs>
          <w:tab w:val="left" w:pos="450"/>
        </w:tabs>
        <w:spacing w:before="1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December 2, 2018, </w:t>
      </w:r>
      <w:r w:rsidRPr="006B3550">
        <w:rPr>
          <w:rFonts w:ascii="Arial" w:hAnsi="Arial" w:cs="Arial"/>
          <w:spacing w:val="-3"/>
          <w:sz w:val="22"/>
          <w:szCs w:val="22"/>
        </w:rPr>
        <w:t>TRPC channels in excitatory neurotransmission and neuropsychiatric disorders</w:t>
      </w:r>
      <w:r>
        <w:rPr>
          <w:rFonts w:ascii="Arial" w:hAnsi="Arial" w:cs="Arial"/>
          <w:spacing w:val="-3"/>
          <w:sz w:val="22"/>
          <w:szCs w:val="22"/>
        </w:rPr>
        <w:t>.</w:t>
      </w:r>
      <w:r w:rsidR="005A0886" w:rsidRPr="005A0886">
        <w:rPr>
          <w:rFonts w:ascii="Arial" w:hAnsi="Arial" w:cs="Arial"/>
          <w:spacing w:val="-3"/>
          <w:sz w:val="22"/>
          <w:szCs w:val="22"/>
        </w:rPr>
        <w:t xml:space="preserve"> Department of Biochemistry and Molecular Biology, Shandong University School of Medicine, </w:t>
      </w:r>
      <w:r>
        <w:rPr>
          <w:rFonts w:ascii="Arial" w:hAnsi="Arial" w:cs="Arial"/>
          <w:spacing w:val="-3"/>
          <w:sz w:val="22"/>
          <w:szCs w:val="22"/>
        </w:rPr>
        <w:t>Jinan, China</w:t>
      </w:r>
    </w:p>
    <w:p w14:paraId="26133004" w14:textId="486B5945" w:rsidR="00E45353" w:rsidRDefault="00E45353" w:rsidP="006B3550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June 14, 2019, </w:t>
      </w:r>
      <w:r w:rsidRPr="00E45353">
        <w:rPr>
          <w:rFonts w:ascii="Arial" w:hAnsi="Arial" w:cs="Arial"/>
          <w:sz w:val="22"/>
          <w:szCs w:val="22"/>
        </w:rPr>
        <w:t>TRPC channels in excitatory neurotransmission and neuropsychiatric disorders</w:t>
      </w:r>
      <w:r>
        <w:rPr>
          <w:rFonts w:ascii="Arial" w:hAnsi="Arial" w:cs="Arial"/>
          <w:sz w:val="22"/>
          <w:szCs w:val="22"/>
        </w:rPr>
        <w:t xml:space="preserve">, </w:t>
      </w:r>
      <w:r w:rsidRPr="00E45353">
        <w:rPr>
          <w:rFonts w:ascii="Arial" w:hAnsi="Arial" w:cs="Arial"/>
          <w:sz w:val="22"/>
          <w:szCs w:val="22"/>
        </w:rPr>
        <w:t>Seminar to China Pharmaceutical University, Nanjing, China</w:t>
      </w:r>
    </w:p>
    <w:p w14:paraId="33B51153" w14:textId="79E2AE07" w:rsidR="009514D3" w:rsidRDefault="009514D3" w:rsidP="006B3550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23, 2019, </w:t>
      </w:r>
      <w:r w:rsidRPr="009514D3">
        <w:rPr>
          <w:rFonts w:ascii="Arial" w:hAnsi="Arial" w:cs="Arial"/>
          <w:sz w:val="22"/>
          <w:szCs w:val="22"/>
        </w:rPr>
        <w:t xml:space="preserve">Two-Pore Channels in Calcium </w:t>
      </w:r>
      <w:r>
        <w:rPr>
          <w:rFonts w:ascii="Arial" w:hAnsi="Arial" w:cs="Arial"/>
          <w:sz w:val="22"/>
          <w:szCs w:val="22"/>
        </w:rPr>
        <w:t>S</w:t>
      </w:r>
      <w:r w:rsidRPr="009514D3">
        <w:rPr>
          <w:rFonts w:ascii="Arial" w:hAnsi="Arial" w:cs="Arial"/>
          <w:sz w:val="22"/>
          <w:szCs w:val="22"/>
        </w:rPr>
        <w:t>ignaling and Cellular Function</w:t>
      </w:r>
      <w:r>
        <w:rPr>
          <w:rFonts w:ascii="Arial" w:hAnsi="Arial" w:cs="Arial"/>
          <w:sz w:val="22"/>
          <w:szCs w:val="22"/>
        </w:rPr>
        <w:t xml:space="preserve">. </w:t>
      </w:r>
      <w:r w:rsidRPr="009514D3">
        <w:rPr>
          <w:rFonts w:ascii="Arial" w:hAnsi="Arial" w:cs="Arial"/>
          <w:sz w:val="22"/>
          <w:szCs w:val="22"/>
        </w:rPr>
        <w:t xml:space="preserve">Institute of Chinese Medical Sciences, University of Macau, </w:t>
      </w:r>
      <w:r>
        <w:rPr>
          <w:rFonts w:ascii="Arial" w:hAnsi="Arial" w:cs="Arial"/>
          <w:sz w:val="22"/>
          <w:szCs w:val="22"/>
        </w:rPr>
        <w:t>Macau, China</w:t>
      </w:r>
    </w:p>
    <w:p w14:paraId="3848BD3F" w14:textId="37C0716F" w:rsidR="009514D3" w:rsidRDefault="009514D3" w:rsidP="009514D3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25, 2019, </w:t>
      </w:r>
      <w:r w:rsidRPr="009514D3">
        <w:rPr>
          <w:rFonts w:ascii="Arial" w:hAnsi="Arial" w:cs="Arial"/>
          <w:sz w:val="22"/>
          <w:szCs w:val="22"/>
        </w:rPr>
        <w:t xml:space="preserve">Two-Pore Channels in Calcium </w:t>
      </w:r>
      <w:r>
        <w:rPr>
          <w:rFonts w:ascii="Arial" w:hAnsi="Arial" w:cs="Arial"/>
          <w:sz w:val="22"/>
          <w:szCs w:val="22"/>
        </w:rPr>
        <w:t>S</w:t>
      </w:r>
      <w:r w:rsidRPr="009514D3">
        <w:rPr>
          <w:rFonts w:ascii="Arial" w:hAnsi="Arial" w:cs="Arial"/>
          <w:sz w:val="22"/>
          <w:szCs w:val="22"/>
        </w:rPr>
        <w:t>ignaling and Cellular Function</w:t>
      </w:r>
      <w:r>
        <w:rPr>
          <w:rFonts w:ascii="Arial" w:hAnsi="Arial" w:cs="Arial"/>
          <w:sz w:val="22"/>
          <w:szCs w:val="22"/>
        </w:rPr>
        <w:t xml:space="preserve">. </w:t>
      </w:r>
      <w:r w:rsidRPr="009514D3">
        <w:rPr>
          <w:rFonts w:ascii="Arial" w:hAnsi="Arial" w:cs="Arial"/>
          <w:sz w:val="22"/>
          <w:szCs w:val="22"/>
        </w:rPr>
        <w:t>Southern University of Science and Technology Medical School, Shenzhen, China</w:t>
      </w:r>
    </w:p>
    <w:p w14:paraId="580E680C" w14:textId="56522428" w:rsidR="009F3D7D" w:rsidRDefault="009F3D7D" w:rsidP="009514D3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9F3D7D">
        <w:rPr>
          <w:rFonts w:ascii="Arial" w:hAnsi="Arial" w:cs="Arial"/>
          <w:sz w:val="22"/>
          <w:szCs w:val="22"/>
        </w:rPr>
        <w:lastRenderedPageBreak/>
        <w:t>October 25, 2019</w:t>
      </w:r>
      <w:r>
        <w:rPr>
          <w:rFonts w:ascii="Arial" w:hAnsi="Arial" w:cs="Arial"/>
          <w:sz w:val="22"/>
          <w:szCs w:val="22"/>
        </w:rPr>
        <w:t xml:space="preserve">, </w:t>
      </w:r>
      <w:r w:rsidRPr="009F3D7D">
        <w:rPr>
          <w:rFonts w:ascii="Arial" w:hAnsi="Arial" w:cs="Arial"/>
          <w:sz w:val="22"/>
          <w:szCs w:val="22"/>
        </w:rPr>
        <w:t>Co-regulation of TRPC4 by phospholipase C and Gi/o proteins and its physiological implication</w:t>
      </w:r>
      <w:r>
        <w:rPr>
          <w:rFonts w:ascii="Arial" w:hAnsi="Arial" w:cs="Arial"/>
          <w:sz w:val="22"/>
          <w:szCs w:val="22"/>
        </w:rPr>
        <w:t xml:space="preserve">. </w:t>
      </w:r>
      <w:r w:rsidRPr="009F3D7D">
        <w:rPr>
          <w:rFonts w:ascii="Arial" w:hAnsi="Arial" w:cs="Arial"/>
          <w:sz w:val="22"/>
          <w:szCs w:val="22"/>
        </w:rPr>
        <w:t>Seminar to School of Biomedical Sciences, University of Leeds, Leeds, UK</w:t>
      </w:r>
    </w:p>
    <w:p w14:paraId="0682AE41" w14:textId="77777777" w:rsidR="00C41AB1" w:rsidRDefault="00C41AB1" w:rsidP="00C41AB1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21, 2019, </w:t>
      </w:r>
      <w:r w:rsidRPr="009514D3">
        <w:rPr>
          <w:rFonts w:ascii="Arial" w:hAnsi="Arial" w:cs="Arial"/>
          <w:sz w:val="22"/>
          <w:szCs w:val="22"/>
        </w:rPr>
        <w:t xml:space="preserve">Two-Pore Channels in Calcium </w:t>
      </w:r>
      <w:r>
        <w:rPr>
          <w:rFonts w:ascii="Arial" w:hAnsi="Arial" w:cs="Arial"/>
          <w:sz w:val="22"/>
          <w:szCs w:val="22"/>
        </w:rPr>
        <w:t>S</w:t>
      </w:r>
      <w:r w:rsidRPr="009514D3">
        <w:rPr>
          <w:rFonts w:ascii="Arial" w:hAnsi="Arial" w:cs="Arial"/>
          <w:sz w:val="22"/>
          <w:szCs w:val="22"/>
        </w:rPr>
        <w:t>ignaling and Cellular Function</w:t>
      </w:r>
      <w:r>
        <w:rPr>
          <w:rFonts w:ascii="Arial" w:hAnsi="Arial" w:cs="Arial"/>
          <w:sz w:val="22"/>
          <w:szCs w:val="22"/>
        </w:rPr>
        <w:t xml:space="preserve">. </w:t>
      </w:r>
      <w:r w:rsidRPr="009514D3">
        <w:rPr>
          <w:rFonts w:ascii="Arial" w:hAnsi="Arial" w:cs="Arial"/>
          <w:sz w:val="22"/>
          <w:szCs w:val="22"/>
        </w:rPr>
        <w:t>Frontiers in Cell Biology, Capital Medical University School of Basic Medical Sciences, Beijing Society for Cell Biology, Beijing,</w:t>
      </w:r>
      <w:r>
        <w:rPr>
          <w:rFonts w:ascii="Arial" w:hAnsi="Arial" w:cs="Arial"/>
          <w:sz w:val="22"/>
          <w:szCs w:val="22"/>
        </w:rPr>
        <w:t xml:space="preserve"> China</w:t>
      </w:r>
    </w:p>
    <w:p w14:paraId="2841FC8E" w14:textId="1B15AA16" w:rsidR="00C41AB1" w:rsidRDefault="00994807" w:rsidP="009514D3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17, 2020, </w:t>
      </w:r>
      <w:r w:rsidRPr="00994807">
        <w:rPr>
          <w:rFonts w:ascii="Arial" w:hAnsi="Arial" w:cs="Arial"/>
          <w:sz w:val="22"/>
          <w:szCs w:val="22"/>
        </w:rPr>
        <w:t xml:space="preserve">Conformational Signaling of ASIC1a Channel-mediated </w:t>
      </w:r>
      <w:proofErr w:type="spellStart"/>
      <w:r w:rsidRPr="00994807">
        <w:rPr>
          <w:rFonts w:ascii="Arial" w:hAnsi="Arial" w:cs="Arial"/>
          <w:sz w:val="22"/>
          <w:szCs w:val="22"/>
        </w:rPr>
        <w:t>Acidotoxic</w:t>
      </w:r>
      <w:proofErr w:type="spellEnd"/>
      <w:r w:rsidRPr="00994807">
        <w:rPr>
          <w:rFonts w:ascii="Arial" w:hAnsi="Arial" w:cs="Arial"/>
          <w:sz w:val="22"/>
          <w:szCs w:val="22"/>
        </w:rPr>
        <w:t xml:space="preserve"> Neuronal Cell Death</w:t>
      </w:r>
      <w:r>
        <w:rPr>
          <w:rFonts w:ascii="Arial" w:hAnsi="Arial" w:cs="Arial"/>
          <w:sz w:val="22"/>
          <w:szCs w:val="22"/>
        </w:rPr>
        <w:t xml:space="preserve">. </w:t>
      </w:r>
      <w:r w:rsidRPr="00994807">
        <w:rPr>
          <w:rFonts w:ascii="Arial" w:hAnsi="Arial" w:cs="Arial"/>
          <w:sz w:val="22"/>
          <w:szCs w:val="22"/>
        </w:rPr>
        <w:t>Biology Research Seminar, The University of Texas Rio Grande Valley, Virtual via Zoom</w:t>
      </w:r>
    </w:p>
    <w:p w14:paraId="2FAC0920" w14:textId="5C8FFE25" w:rsidR="00B07943" w:rsidRDefault="00B07943" w:rsidP="000200F0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April 8, 2021, </w:t>
      </w:r>
      <w:r w:rsidR="000200F0" w:rsidRPr="000200F0">
        <w:rPr>
          <w:rFonts w:ascii="Arial" w:hAnsi="Arial" w:cs="Arial"/>
          <w:sz w:val="22"/>
          <w:szCs w:val="22"/>
        </w:rPr>
        <w:t>Regulatory mechanisms of lysosomal degradation in acute nutrient shortage – new roles of glutamine and MLKL</w:t>
      </w:r>
      <w:r w:rsidR="000200F0">
        <w:rPr>
          <w:rFonts w:ascii="Arial" w:hAnsi="Arial" w:cs="Arial"/>
          <w:sz w:val="22"/>
          <w:szCs w:val="22"/>
        </w:rPr>
        <w:t xml:space="preserve">. </w:t>
      </w:r>
      <w:r w:rsidR="000200F0" w:rsidRPr="000200F0">
        <w:rPr>
          <w:rFonts w:ascii="Arial" w:hAnsi="Arial" w:cs="Arial"/>
          <w:sz w:val="22"/>
          <w:szCs w:val="22"/>
        </w:rPr>
        <w:t>Verna and Marrs Mclean Department of Biochemistry and Molecular Biology and Department of Molecular and Cellular Biology Seminar Series, Baylor College of Medicine,</w:t>
      </w:r>
      <w:r w:rsidR="000200F0">
        <w:rPr>
          <w:rFonts w:ascii="Arial" w:hAnsi="Arial" w:cs="Arial"/>
          <w:sz w:val="22"/>
          <w:szCs w:val="22"/>
        </w:rPr>
        <w:t xml:space="preserve"> </w:t>
      </w:r>
      <w:r w:rsidR="000200F0" w:rsidRPr="00994807">
        <w:rPr>
          <w:rFonts w:ascii="Arial" w:hAnsi="Arial" w:cs="Arial"/>
          <w:sz w:val="22"/>
          <w:szCs w:val="22"/>
        </w:rPr>
        <w:t>Virtual via Zoom</w:t>
      </w:r>
    </w:p>
    <w:p w14:paraId="749B246B" w14:textId="292ABCE6" w:rsidR="000E5D01" w:rsidRDefault="000E5D01" w:rsidP="000200F0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August 27, 2022, </w:t>
      </w:r>
      <w:r w:rsidRPr="000E5D01">
        <w:rPr>
          <w:rFonts w:ascii="Arial" w:hAnsi="Arial" w:cs="Arial"/>
          <w:sz w:val="22"/>
          <w:szCs w:val="22"/>
        </w:rPr>
        <w:t>Protein pleiotropy: mechanism and opportunity for disease therapy with minimal on-target side effect</w:t>
      </w:r>
      <w:r>
        <w:rPr>
          <w:rFonts w:ascii="Arial" w:hAnsi="Arial" w:cs="Arial"/>
          <w:sz w:val="22"/>
          <w:szCs w:val="22"/>
        </w:rPr>
        <w:t xml:space="preserve">. Seminar to the International group of </w:t>
      </w:r>
      <w:r w:rsidRPr="000E5D01">
        <w:rPr>
          <w:rFonts w:ascii="Arial" w:hAnsi="Arial" w:cs="Arial"/>
          <w:sz w:val="22"/>
          <w:szCs w:val="22"/>
        </w:rPr>
        <w:t>Molecular Physiology of Intracellular Membranes and Organelles</w:t>
      </w:r>
      <w:r>
        <w:rPr>
          <w:rFonts w:ascii="Arial" w:hAnsi="Arial" w:cs="Arial"/>
          <w:sz w:val="22"/>
          <w:szCs w:val="22"/>
        </w:rPr>
        <w:t>. Virtual via Zoom</w:t>
      </w:r>
    </w:p>
    <w:p w14:paraId="747A6779" w14:textId="679D9227" w:rsidR="009C679B" w:rsidRDefault="009C679B" w:rsidP="000200F0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29, 2023, </w:t>
      </w:r>
      <w:r w:rsidRPr="009C679B">
        <w:rPr>
          <w:rFonts w:ascii="Arial" w:hAnsi="Arial" w:cs="Arial"/>
          <w:sz w:val="22"/>
          <w:szCs w:val="22"/>
        </w:rPr>
        <w:t>New function of TRPC4 in cell-cell and cell-extracellular matrix interactions</w:t>
      </w:r>
      <w:r>
        <w:rPr>
          <w:rFonts w:ascii="Arial" w:hAnsi="Arial" w:cs="Arial"/>
          <w:sz w:val="22"/>
          <w:szCs w:val="22"/>
        </w:rPr>
        <w:t xml:space="preserve">. </w:t>
      </w:r>
      <w:r w:rsidRPr="009C679B">
        <w:rPr>
          <w:rFonts w:ascii="Arial" w:hAnsi="Arial" w:cs="Arial"/>
          <w:sz w:val="22"/>
          <w:szCs w:val="22"/>
        </w:rPr>
        <w:t>Seminar to Center for Diagnostics and Therapeutics, Georgia State University</w:t>
      </w:r>
      <w:r>
        <w:rPr>
          <w:rFonts w:ascii="Arial" w:hAnsi="Arial" w:cs="Arial"/>
          <w:sz w:val="22"/>
          <w:szCs w:val="22"/>
        </w:rPr>
        <w:t>. In person and virtual via Zoom</w:t>
      </w:r>
    </w:p>
    <w:p w14:paraId="4513FEB6" w14:textId="22FCD0C4" w:rsidR="004E722D" w:rsidRPr="00AF6857" w:rsidRDefault="004E722D" w:rsidP="004E722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9, 2023, </w:t>
      </w:r>
      <w:r w:rsidRPr="004E722D">
        <w:rPr>
          <w:rFonts w:ascii="Arial" w:hAnsi="Arial" w:cs="Arial"/>
          <w:sz w:val="22"/>
          <w:szCs w:val="22"/>
        </w:rPr>
        <w:t xml:space="preserve">Two-pore channels in </w:t>
      </w:r>
      <w:proofErr w:type="spellStart"/>
      <w:r w:rsidRPr="004E722D">
        <w:rPr>
          <w:rFonts w:ascii="Arial" w:hAnsi="Arial" w:cs="Arial"/>
          <w:sz w:val="22"/>
          <w:szCs w:val="22"/>
        </w:rPr>
        <w:t>endolysosomal</w:t>
      </w:r>
      <w:proofErr w:type="spellEnd"/>
      <w:r w:rsidRPr="004E722D">
        <w:rPr>
          <w:rFonts w:ascii="Arial" w:hAnsi="Arial" w:cs="Arial"/>
          <w:sz w:val="22"/>
          <w:szCs w:val="22"/>
        </w:rPr>
        <w:t xml:space="preserve"> function and albinism</w:t>
      </w:r>
      <w:r>
        <w:rPr>
          <w:rFonts w:ascii="Arial" w:hAnsi="Arial" w:cs="Arial"/>
          <w:sz w:val="22"/>
          <w:szCs w:val="22"/>
        </w:rPr>
        <w:t xml:space="preserve">. </w:t>
      </w:r>
      <w:r w:rsidRPr="009C679B">
        <w:rPr>
          <w:rFonts w:ascii="Arial" w:hAnsi="Arial" w:cs="Arial"/>
          <w:sz w:val="22"/>
          <w:szCs w:val="22"/>
        </w:rPr>
        <w:t xml:space="preserve">Seminar to </w:t>
      </w:r>
      <w:r w:rsidRPr="004E722D">
        <w:rPr>
          <w:rFonts w:ascii="Arial" w:hAnsi="Arial" w:cs="Arial"/>
          <w:sz w:val="22"/>
          <w:szCs w:val="22"/>
        </w:rPr>
        <w:t xml:space="preserve">School of Integrative Biological and Chemical Sciences, </w:t>
      </w:r>
      <w:r>
        <w:rPr>
          <w:rFonts w:ascii="Arial" w:hAnsi="Arial" w:cs="Arial"/>
          <w:sz w:val="22"/>
          <w:szCs w:val="22"/>
        </w:rPr>
        <w:t xml:space="preserve">The </w:t>
      </w:r>
      <w:r w:rsidRPr="004E722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niversity of Texas at Rio Grande Valley</w:t>
      </w:r>
      <w:r w:rsidRPr="004E722D">
        <w:rPr>
          <w:rFonts w:ascii="Arial" w:hAnsi="Arial" w:cs="Arial"/>
          <w:sz w:val="22"/>
          <w:szCs w:val="22"/>
        </w:rPr>
        <w:t xml:space="preserve">, Edinburg, </w:t>
      </w:r>
      <w:r>
        <w:rPr>
          <w:rFonts w:ascii="Arial" w:hAnsi="Arial" w:cs="Arial"/>
          <w:sz w:val="22"/>
          <w:szCs w:val="22"/>
        </w:rPr>
        <w:t>Texas</w:t>
      </w:r>
    </w:p>
    <w:p w14:paraId="2B1F6F19" w14:textId="7D69DFF0" w:rsidR="004E722D" w:rsidRPr="00AF6857" w:rsidRDefault="004E722D" w:rsidP="004E722D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16, 2023, </w:t>
      </w:r>
      <w:r w:rsidRPr="004E722D">
        <w:rPr>
          <w:rFonts w:ascii="Arial" w:hAnsi="Arial" w:cs="Arial"/>
          <w:sz w:val="22"/>
          <w:szCs w:val="22"/>
        </w:rPr>
        <w:t>Mechanism of TRPC channel regulation of cell to extracellular matrix interaction</w:t>
      </w:r>
      <w:r>
        <w:rPr>
          <w:rFonts w:ascii="Arial" w:hAnsi="Arial" w:cs="Arial"/>
          <w:sz w:val="22"/>
          <w:szCs w:val="22"/>
        </w:rPr>
        <w:t xml:space="preserve">. </w:t>
      </w:r>
      <w:r w:rsidRPr="009C679B">
        <w:rPr>
          <w:rFonts w:ascii="Arial" w:hAnsi="Arial" w:cs="Arial"/>
          <w:sz w:val="22"/>
          <w:szCs w:val="22"/>
        </w:rPr>
        <w:t xml:space="preserve">Seminar to </w:t>
      </w:r>
      <w:r w:rsidRPr="004E722D">
        <w:rPr>
          <w:rFonts w:ascii="Arial" w:hAnsi="Arial" w:cs="Arial"/>
          <w:sz w:val="22"/>
          <w:szCs w:val="22"/>
        </w:rPr>
        <w:t>Department of Cancer Biology and Pharmacology</w:t>
      </w:r>
      <w:r>
        <w:rPr>
          <w:rFonts w:ascii="Arial" w:hAnsi="Arial" w:cs="Arial"/>
          <w:sz w:val="22"/>
          <w:szCs w:val="22"/>
        </w:rPr>
        <w:t xml:space="preserve">, </w:t>
      </w:r>
      <w:r w:rsidRPr="004E722D">
        <w:rPr>
          <w:rFonts w:ascii="Arial" w:hAnsi="Arial" w:cs="Arial"/>
          <w:sz w:val="22"/>
          <w:szCs w:val="22"/>
        </w:rPr>
        <w:t>University of Illinois College of Medicine Peoria</w:t>
      </w:r>
      <w:r>
        <w:rPr>
          <w:rFonts w:ascii="Arial" w:hAnsi="Arial" w:cs="Arial"/>
          <w:sz w:val="22"/>
          <w:szCs w:val="22"/>
        </w:rPr>
        <w:t>. Virtual via Zoom</w:t>
      </w:r>
    </w:p>
    <w:p w14:paraId="5382340F" w14:textId="61A39B77" w:rsidR="004E722D" w:rsidRDefault="001B140C" w:rsidP="001B140C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March 11, 2024, </w:t>
      </w:r>
      <w:proofErr w:type="spellStart"/>
      <w:r w:rsidRPr="001B140C">
        <w:rPr>
          <w:rFonts w:ascii="Arial" w:hAnsi="Arial" w:cs="Arial"/>
          <w:sz w:val="22"/>
          <w:szCs w:val="22"/>
        </w:rPr>
        <w:t>Endolysosomal</w:t>
      </w:r>
      <w:proofErr w:type="spellEnd"/>
      <w:r w:rsidRPr="001B140C">
        <w:rPr>
          <w:rFonts w:ascii="Arial" w:hAnsi="Arial" w:cs="Arial"/>
          <w:sz w:val="22"/>
          <w:szCs w:val="22"/>
        </w:rPr>
        <w:t xml:space="preserve"> two-pore channels: regulation and physiological function</w:t>
      </w:r>
      <w:r>
        <w:rPr>
          <w:rFonts w:ascii="Arial" w:hAnsi="Arial" w:cs="Arial"/>
          <w:sz w:val="22"/>
          <w:szCs w:val="22"/>
        </w:rPr>
        <w:t xml:space="preserve">. </w:t>
      </w:r>
      <w:r w:rsidRPr="001B140C">
        <w:rPr>
          <w:rFonts w:ascii="Arial" w:hAnsi="Arial" w:cs="Arial"/>
          <w:sz w:val="22"/>
          <w:szCs w:val="22"/>
        </w:rPr>
        <w:t>Center for Mitochondrial and Epigenomic Medicine Seminar Series</w:t>
      </w:r>
      <w:r>
        <w:rPr>
          <w:rFonts w:ascii="Arial" w:hAnsi="Arial" w:cs="Arial"/>
          <w:sz w:val="22"/>
          <w:szCs w:val="22"/>
        </w:rPr>
        <w:t xml:space="preserve">, </w:t>
      </w:r>
      <w:r w:rsidRPr="001B140C">
        <w:rPr>
          <w:rFonts w:ascii="Arial" w:hAnsi="Arial" w:cs="Arial"/>
          <w:sz w:val="22"/>
          <w:szCs w:val="22"/>
        </w:rPr>
        <w:t>The Children's Hospital of Philadelphia,</w:t>
      </w:r>
      <w:r>
        <w:rPr>
          <w:rFonts w:ascii="Arial" w:hAnsi="Arial" w:cs="Arial"/>
          <w:sz w:val="22"/>
          <w:szCs w:val="22"/>
        </w:rPr>
        <w:t xml:space="preserve"> University of Pennsylvania, </w:t>
      </w:r>
      <w:r w:rsidR="00B434C9" w:rsidRPr="001B140C">
        <w:rPr>
          <w:rFonts w:ascii="Arial" w:hAnsi="Arial" w:cs="Arial"/>
          <w:sz w:val="22"/>
          <w:szCs w:val="22"/>
        </w:rPr>
        <w:t>Philadelphia,</w:t>
      </w:r>
      <w:r w:rsidR="00B434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</w:t>
      </w:r>
    </w:p>
    <w:p w14:paraId="1D1A3CC4" w14:textId="77777777" w:rsidR="00B434C9" w:rsidRDefault="001B140C" w:rsidP="00B434C9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March 12, 2024, </w:t>
      </w:r>
      <w:r w:rsidR="00B434C9" w:rsidRPr="00B434C9">
        <w:rPr>
          <w:rFonts w:ascii="Arial" w:hAnsi="Arial" w:cs="Arial"/>
          <w:sz w:val="22"/>
          <w:szCs w:val="22"/>
        </w:rPr>
        <w:t>TRPC channels: activators, signals, and decoders</w:t>
      </w:r>
      <w:r w:rsidR="00B434C9">
        <w:rPr>
          <w:rFonts w:ascii="Arial" w:hAnsi="Arial" w:cs="Arial"/>
          <w:sz w:val="22"/>
          <w:szCs w:val="22"/>
        </w:rPr>
        <w:t xml:space="preserve">. </w:t>
      </w:r>
      <w:r w:rsidR="00B434C9" w:rsidRPr="00B434C9">
        <w:rPr>
          <w:rFonts w:ascii="Arial" w:hAnsi="Arial" w:cs="Arial"/>
          <w:sz w:val="22"/>
          <w:szCs w:val="22"/>
        </w:rPr>
        <w:t>Fels Seminar Series, Fels Cancer Institute for Personalized Medicine</w:t>
      </w:r>
      <w:r w:rsidR="00B434C9">
        <w:rPr>
          <w:rFonts w:ascii="Arial" w:hAnsi="Arial" w:cs="Arial"/>
          <w:sz w:val="22"/>
          <w:szCs w:val="22"/>
        </w:rPr>
        <w:t xml:space="preserve">, </w:t>
      </w:r>
      <w:r w:rsidR="00B434C9" w:rsidRPr="00B434C9">
        <w:rPr>
          <w:rFonts w:ascii="Arial" w:hAnsi="Arial" w:cs="Arial"/>
          <w:sz w:val="22"/>
          <w:szCs w:val="22"/>
        </w:rPr>
        <w:t>Lewis Katz School of Medicine at Temple University</w:t>
      </w:r>
      <w:r w:rsidR="00B434C9">
        <w:rPr>
          <w:rFonts w:ascii="Arial" w:hAnsi="Arial" w:cs="Arial"/>
          <w:sz w:val="22"/>
          <w:szCs w:val="22"/>
        </w:rPr>
        <w:t xml:space="preserve">, </w:t>
      </w:r>
      <w:r w:rsidR="00B434C9" w:rsidRPr="001B140C">
        <w:rPr>
          <w:rFonts w:ascii="Arial" w:hAnsi="Arial" w:cs="Arial"/>
          <w:sz w:val="22"/>
          <w:szCs w:val="22"/>
        </w:rPr>
        <w:t>Philadelphia,</w:t>
      </w:r>
      <w:r w:rsidR="00B434C9">
        <w:rPr>
          <w:rFonts w:ascii="Arial" w:hAnsi="Arial" w:cs="Arial"/>
          <w:sz w:val="22"/>
          <w:szCs w:val="22"/>
        </w:rPr>
        <w:t xml:space="preserve"> PA</w:t>
      </w:r>
    </w:p>
    <w:p w14:paraId="7BCD878F" w14:textId="1E4D0BE9" w:rsidR="009A7EAF" w:rsidRDefault="009A7EAF" w:rsidP="00B434C9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August 29, 2024, </w:t>
      </w:r>
      <w:r w:rsidR="0022754D">
        <w:rPr>
          <w:rFonts w:ascii="Arial" w:hAnsi="Arial" w:cs="Arial"/>
          <w:sz w:val="22"/>
          <w:szCs w:val="22"/>
        </w:rPr>
        <w:t xml:space="preserve">Regulation and function of lysosomal two-pore channels. Seminar to </w:t>
      </w:r>
      <w:r w:rsidR="0022754D" w:rsidRPr="0022754D">
        <w:rPr>
          <w:rFonts w:ascii="Arial" w:hAnsi="Arial" w:cs="Arial"/>
          <w:sz w:val="22"/>
          <w:szCs w:val="22"/>
        </w:rPr>
        <w:t>Tzu Chi University</w:t>
      </w:r>
      <w:r w:rsidR="0022754D">
        <w:rPr>
          <w:rFonts w:ascii="Arial" w:hAnsi="Arial" w:cs="Arial"/>
          <w:sz w:val="22"/>
          <w:szCs w:val="22"/>
        </w:rPr>
        <w:t>, Hualien, Taiwan</w:t>
      </w:r>
    </w:p>
    <w:p w14:paraId="764AC563" w14:textId="1299F144" w:rsidR="001B140C" w:rsidRPr="00AF6857" w:rsidRDefault="001B140C" w:rsidP="00B434C9">
      <w:pPr>
        <w:pStyle w:val="BodyText2"/>
        <w:tabs>
          <w:tab w:val="left" w:pos="450"/>
        </w:tabs>
        <w:spacing w:before="120"/>
        <w:rPr>
          <w:rFonts w:ascii="Arial" w:hAnsi="Arial" w:cs="Arial"/>
          <w:sz w:val="22"/>
          <w:szCs w:val="22"/>
        </w:rPr>
      </w:pPr>
    </w:p>
    <w:sectPr w:rsidR="001B140C" w:rsidRPr="00AF6857" w:rsidSect="00DB07D8">
      <w:footerReference w:type="default" r:id="rId12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0CE9" w14:textId="77777777" w:rsidR="005E69E3" w:rsidRDefault="005E69E3">
      <w:r>
        <w:separator/>
      </w:r>
    </w:p>
  </w:endnote>
  <w:endnote w:type="continuationSeparator" w:id="0">
    <w:p w14:paraId="066DF946" w14:textId="77777777" w:rsidR="005E69E3" w:rsidRDefault="005E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1C90" w14:textId="77777777" w:rsidR="00F03AC2" w:rsidRDefault="00F03AC2" w:rsidP="003410F3">
    <w:pPr>
      <w:pStyle w:val="Header"/>
      <w:jc w:val="right"/>
      <w:rPr>
        <w:rFonts w:ascii="Palatino Linotype" w:hAnsi="Palatino Linotype" w:cs="Arial"/>
        <w:sz w:val="22"/>
      </w:rPr>
    </w:pPr>
  </w:p>
  <w:p w14:paraId="4237AD8F" w14:textId="77777777" w:rsidR="00F03AC2" w:rsidRPr="003410F3" w:rsidRDefault="00F03AC2" w:rsidP="003410F3">
    <w:pPr>
      <w:pStyle w:val="Header"/>
      <w:jc w:val="right"/>
      <w:rPr>
        <w:rFonts w:ascii="Palatino Linotype" w:hAnsi="Palatino Linotype" w:cs="Arial"/>
        <w:sz w:val="22"/>
      </w:rPr>
    </w:pPr>
    <w:r w:rsidRPr="003410F3">
      <w:rPr>
        <w:rFonts w:ascii="Palatino Linotype" w:hAnsi="Palatino Linotype" w:cs="Arial"/>
        <w:sz w:val="22"/>
      </w:rPr>
      <w:t xml:space="preserve">Michael Xi Zhu, PhD. </w:t>
    </w:r>
    <w:r w:rsidRPr="003410F3">
      <w:rPr>
        <w:rStyle w:val="PageNumber"/>
        <w:rFonts w:ascii="Palatino Linotype" w:hAnsi="Palatino Linotype" w:cs="Arial"/>
        <w:sz w:val="22"/>
      </w:rPr>
      <w:fldChar w:fldCharType="begin"/>
    </w:r>
    <w:r w:rsidRPr="003410F3">
      <w:rPr>
        <w:rStyle w:val="PageNumber"/>
        <w:rFonts w:ascii="Palatino Linotype" w:hAnsi="Palatino Linotype" w:cs="Arial"/>
        <w:sz w:val="22"/>
      </w:rPr>
      <w:instrText xml:space="preserve"> PAGE </w:instrText>
    </w:r>
    <w:r w:rsidRPr="003410F3">
      <w:rPr>
        <w:rStyle w:val="PageNumber"/>
        <w:rFonts w:ascii="Palatino Linotype" w:hAnsi="Palatino Linotype" w:cs="Arial"/>
        <w:sz w:val="22"/>
      </w:rPr>
      <w:fldChar w:fldCharType="separate"/>
    </w:r>
    <w:r>
      <w:rPr>
        <w:rStyle w:val="PageNumber"/>
        <w:rFonts w:ascii="Palatino Linotype" w:hAnsi="Palatino Linotype" w:cs="Arial"/>
        <w:noProof/>
        <w:sz w:val="22"/>
      </w:rPr>
      <w:t>33</w:t>
    </w:r>
    <w:r w:rsidRPr="003410F3">
      <w:rPr>
        <w:rStyle w:val="PageNumber"/>
        <w:rFonts w:ascii="Palatino Linotype" w:hAnsi="Palatino Linotype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8294D" w14:textId="77777777" w:rsidR="005E69E3" w:rsidRDefault="005E69E3">
      <w:r>
        <w:separator/>
      </w:r>
    </w:p>
  </w:footnote>
  <w:footnote w:type="continuationSeparator" w:id="0">
    <w:p w14:paraId="6E8E7F8B" w14:textId="77777777" w:rsidR="005E69E3" w:rsidRDefault="005E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55E"/>
    <w:multiLevelType w:val="hybridMultilevel"/>
    <w:tmpl w:val="3CE8DC0E"/>
    <w:lvl w:ilvl="0" w:tplc="0409000F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8310A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0A5CEC">
      <w:start w:val="6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259CA"/>
    <w:multiLevelType w:val="hybridMultilevel"/>
    <w:tmpl w:val="C74064E0"/>
    <w:lvl w:ilvl="0" w:tplc="14904E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61368E"/>
    <w:multiLevelType w:val="hybridMultilevel"/>
    <w:tmpl w:val="C6F085E4"/>
    <w:lvl w:ilvl="0" w:tplc="780CF0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3A1803"/>
    <w:multiLevelType w:val="hybridMultilevel"/>
    <w:tmpl w:val="1FD6A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55BDA"/>
    <w:multiLevelType w:val="hybridMultilevel"/>
    <w:tmpl w:val="C6F085E4"/>
    <w:lvl w:ilvl="0" w:tplc="780CF0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CDF3BD7"/>
    <w:multiLevelType w:val="hybridMultilevel"/>
    <w:tmpl w:val="FEACB3BE"/>
    <w:lvl w:ilvl="0" w:tplc="897E1946">
      <w:start w:val="2"/>
      <w:numFmt w:val="bullet"/>
      <w:lvlText w:val=""/>
      <w:lvlJc w:val="left"/>
      <w:pPr>
        <w:ind w:left="1080" w:hanging="360"/>
      </w:pPr>
      <w:rPr>
        <w:rFonts w:ascii="Symbol" w:eastAsia="BatangChe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600F5"/>
    <w:multiLevelType w:val="hybridMultilevel"/>
    <w:tmpl w:val="0B66B8AA"/>
    <w:lvl w:ilvl="0" w:tplc="6B341056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D01600"/>
    <w:multiLevelType w:val="hybridMultilevel"/>
    <w:tmpl w:val="258CEA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15E28"/>
    <w:multiLevelType w:val="hybridMultilevel"/>
    <w:tmpl w:val="FC96C0CA"/>
    <w:lvl w:ilvl="0" w:tplc="0409000F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B016B"/>
    <w:multiLevelType w:val="hybridMultilevel"/>
    <w:tmpl w:val="051AF75E"/>
    <w:lvl w:ilvl="0" w:tplc="FCB437F4">
      <w:start w:val="2007"/>
      <w:numFmt w:val="decimal"/>
      <w:lvlText w:val="%1-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607808702">
    <w:abstractNumId w:val="7"/>
  </w:num>
  <w:num w:numId="2" w16cid:durableId="181016410">
    <w:abstractNumId w:val="9"/>
  </w:num>
  <w:num w:numId="3" w16cid:durableId="1736856247">
    <w:abstractNumId w:val="8"/>
  </w:num>
  <w:num w:numId="4" w16cid:durableId="1485321179">
    <w:abstractNumId w:val="0"/>
  </w:num>
  <w:num w:numId="5" w16cid:durableId="1241283942">
    <w:abstractNumId w:val="6"/>
  </w:num>
  <w:num w:numId="6" w16cid:durableId="1780180361">
    <w:abstractNumId w:val="5"/>
  </w:num>
  <w:num w:numId="7" w16cid:durableId="1066730276">
    <w:abstractNumId w:val="3"/>
  </w:num>
  <w:num w:numId="8" w16cid:durableId="1975520737">
    <w:abstractNumId w:val="4"/>
  </w:num>
  <w:num w:numId="9" w16cid:durableId="2062825568">
    <w:abstractNumId w:val="1"/>
  </w:num>
  <w:num w:numId="10" w16cid:durableId="1718579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F1"/>
    <w:rsid w:val="0000349C"/>
    <w:rsid w:val="00004C72"/>
    <w:rsid w:val="00005012"/>
    <w:rsid w:val="00006072"/>
    <w:rsid w:val="00006A72"/>
    <w:rsid w:val="00007342"/>
    <w:rsid w:val="00011A5F"/>
    <w:rsid w:val="00011A90"/>
    <w:rsid w:val="00015947"/>
    <w:rsid w:val="000200F0"/>
    <w:rsid w:val="00022E09"/>
    <w:rsid w:val="00024A6D"/>
    <w:rsid w:val="00026807"/>
    <w:rsid w:val="00027D3E"/>
    <w:rsid w:val="00031C55"/>
    <w:rsid w:val="000325A9"/>
    <w:rsid w:val="0003423F"/>
    <w:rsid w:val="00034DF1"/>
    <w:rsid w:val="00036466"/>
    <w:rsid w:val="00036F15"/>
    <w:rsid w:val="00041958"/>
    <w:rsid w:val="000433B6"/>
    <w:rsid w:val="00043BF3"/>
    <w:rsid w:val="00043EFE"/>
    <w:rsid w:val="00045A4E"/>
    <w:rsid w:val="00045C13"/>
    <w:rsid w:val="00045D1C"/>
    <w:rsid w:val="000471BF"/>
    <w:rsid w:val="0005356B"/>
    <w:rsid w:val="00053D45"/>
    <w:rsid w:val="000547EA"/>
    <w:rsid w:val="000569AA"/>
    <w:rsid w:val="00056B04"/>
    <w:rsid w:val="00060889"/>
    <w:rsid w:val="00062A8D"/>
    <w:rsid w:val="00062B93"/>
    <w:rsid w:val="00072E1F"/>
    <w:rsid w:val="0007502D"/>
    <w:rsid w:val="00081425"/>
    <w:rsid w:val="00082500"/>
    <w:rsid w:val="00083305"/>
    <w:rsid w:val="00084AA2"/>
    <w:rsid w:val="00085D2E"/>
    <w:rsid w:val="00086FB7"/>
    <w:rsid w:val="000871E1"/>
    <w:rsid w:val="00091FB3"/>
    <w:rsid w:val="000925B2"/>
    <w:rsid w:val="00093DD3"/>
    <w:rsid w:val="000950ED"/>
    <w:rsid w:val="00095238"/>
    <w:rsid w:val="00095787"/>
    <w:rsid w:val="000959DD"/>
    <w:rsid w:val="000A023D"/>
    <w:rsid w:val="000A3F02"/>
    <w:rsid w:val="000A6612"/>
    <w:rsid w:val="000B03F0"/>
    <w:rsid w:val="000B1D19"/>
    <w:rsid w:val="000B2C74"/>
    <w:rsid w:val="000B3287"/>
    <w:rsid w:val="000B4D64"/>
    <w:rsid w:val="000B7B1C"/>
    <w:rsid w:val="000B7F11"/>
    <w:rsid w:val="000C1BF1"/>
    <w:rsid w:val="000C27B0"/>
    <w:rsid w:val="000C2CEC"/>
    <w:rsid w:val="000C3BBC"/>
    <w:rsid w:val="000C5AD5"/>
    <w:rsid w:val="000D1292"/>
    <w:rsid w:val="000D2965"/>
    <w:rsid w:val="000D53F3"/>
    <w:rsid w:val="000D6612"/>
    <w:rsid w:val="000E303E"/>
    <w:rsid w:val="000E3D4A"/>
    <w:rsid w:val="000E4945"/>
    <w:rsid w:val="000E5D01"/>
    <w:rsid w:val="000E79B8"/>
    <w:rsid w:val="000F0224"/>
    <w:rsid w:val="001010BD"/>
    <w:rsid w:val="001019A8"/>
    <w:rsid w:val="00103AFA"/>
    <w:rsid w:val="001070FF"/>
    <w:rsid w:val="001151D4"/>
    <w:rsid w:val="0011721D"/>
    <w:rsid w:val="00120181"/>
    <w:rsid w:val="00121822"/>
    <w:rsid w:val="0012372A"/>
    <w:rsid w:val="00124165"/>
    <w:rsid w:val="00127FE2"/>
    <w:rsid w:val="00130D1F"/>
    <w:rsid w:val="0013366A"/>
    <w:rsid w:val="001438A8"/>
    <w:rsid w:val="00145EA5"/>
    <w:rsid w:val="001460A5"/>
    <w:rsid w:val="00150785"/>
    <w:rsid w:val="00151BC6"/>
    <w:rsid w:val="00156FAB"/>
    <w:rsid w:val="00162B0F"/>
    <w:rsid w:val="00164EE9"/>
    <w:rsid w:val="00166E62"/>
    <w:rsid w:val="00167679"/>
    <w:rsid w:val="00170B38"/>
    <w:rsid w:val="00170B3B"/>
    <w:rsid w:val="001753FC"/>
    <w:rsid w:val="00176678"/>
    <w:rsid w:val="001777DA"/>
    <w:rsid w:val="00182203"/>
    <w:rsid w:val="00182D70"/>
    <w:rsid w:val="00185C44"/>
    <w:rsid w:val="00187936"/>
    <w:rsid w:val="0019383E"/>
    <w:rsid w:val="0019429D"/>
    <w:rsid w:val="001A2868"/>
    <w:rsid w:val="001A5A36"/>
    <w:rsid w:val="001A74EA"/>
    <w:rsid w:val="001B140C"/>
    <w:rsid w:val="001B6A55"/>
    <w:rsid w:val="001B7849"/>
    <w:rsid w:val="001C10DD"/>
    <w:rsid w:val="001C43E4"/>
    <w:rsid w:val="001C502A"/>
    <w:rsid w:val="001C75DA"/>
    <w:rsid w:val="001C7FDA"/>
    <w:rsid w:val="001D1363"/>
    <w:rsid w:val="001D2092"/>
    <w:rsid w:val="001D3FBD"/>
    <w:rsid w:val="001D7C32"/>
    <w:rsid w:val="001E0320"/>
    <w:rsid w:val="001E1328"/>
    <w:rsid w:val="001E4A78"/>
    <w:rsid w:val="001E5BB0"/>
    <w:rsid w:val="001F17EB"/>
    <w:rsid w:val="001F1BC0"/>
    <w:rsid w:val="001F6801"/>
    <w:rsid w:val="00200EBB"/>
    <w:rsid w:val="00203021"/>
    <w:rsid w:val="0020430A"/>
    <w:rsid w:val="00210E00"/>
    <w:rsid w:val="00211270"/>
    <w:rsid w:val="00211E29"/>
    <w:rsid w:val="00212894"/>
    <w:rsid w:val="00214508"/>
    <w:rsid w:val="00215D4F"/>
    <w:rsid w:val="00221AF3"/>
    <w:rsid w:val="00221B16"/>
    <w:rsid w:val="00223C0A"/>
    <w:rsid w:val="0022754D"/>
    <w:rsid w:val="002304A4"/>
    <w:rsid w:val="00240684"/>
    <w:rsid w:val="00243A0D"/>
    <w:rsid w:val="00244661"/>
    <w:rsid w:val="002457EE"/>
    <w:rsid w:val="002462D2"/>
    <w:rsid w:val="00252AB9"/>
    <w:rsid w:val="00253AB1"/>
    <w:rsid w:val="00263D92"/>
    <w:rsid w:val="00264E54"/>
    <w:rsid w:val="002728D2"/>
    <w:rsid w:val="00273D12"/>
    <w:rsid w:val="00284D42"/>
    <w:rsid w:val="002916FD"/>
    <w:rsid w:val="00292E11"/>
    <w:rsid w:val="0029796E"/>
    <w:rsid w:val="002A0824"/>
    <w:rsid w:val="002A23EE"/>
    <w:rsid w:val="002A42B2"/>
    <w:rsid w:val="002A5A79"/>
    <w:rsid w:val="002B1D0B"/>
    <w:rsid w:val="002B6C0F"/>
    <w:rsid w:val="002C057C"/>
    <w:rsid w:val="002C223D"/>
    <w:rsid w:val="002C2347"/>
    <w:rsid w:val="002C371D"/>
    <w:rsid w:val="002C5BC5"/>
    <w:rsid w:val="002D05EC"/>
    <w:rsid w:val="002D4014"/>
    <w:rsid w:val="002D7F9C"/>
    <w:rsid w:val="002E0261"/>
    <w:rsid w:val="002E2B78"/>
    <w:rsid w:val="002E32B0"/>
    <w:rsid w:val="002E46D3"/>
    <w:rsid w:val="002F019D"/>
    <w:rsid w:val="002F14B9"/>
    <w:rsid w:val="002F2E3C"/>
    <w:rsid w:val="002F3444"/>
    <w:rsid w:val="002F597C"/>
    <w:rsid w:val="002F5C2D"/>
    <w:rsid w:val="002F74A3"/>
    <w:rsid w:val="00305378"/>
    <w:rsid w:val="00306E7F"/>
    <w:rsid w:val="00311C17"/>
    <w:rsid w:val="003129FB"/>
    <w:rsid w:val="00315B25"/>
    <w:rsid w:val="00316CAE"/>
    <w:rsid w:val="00316E81"/>
    <w:rsid w:val="003174E5"/>
    <w:rsid w:val="00320787"/>
    <w:rsid w:val="003325E0"/>
    <w:rsid w:val="003410F3"/>
    <w:rsid w:val="003434F8"/>
    <w:rsid w:val="003436AF"/>
    <w:rsid w:val="0034416F"/>
    <w:rsid w:val="003463DE"/>
    <w:rsid w:val="003464BC"/>
    <w:rsid w:val="00346C45"/>
    <w:rsid w:val="00353376"/>
    <w:rsid w:val="003572E1"/>
    <w:rsid w:val="003574A1"/>
    <w:rsid w:val="003613D0"/>
    <w:rsid w:val="003620D6"/>
    <w:rsid w:val="00362D33"/>
    <w:rsid w:val="00365F86"/>
    <w:rsid w:val="00366251"/>
    <w:rsid w:val="00372D43"/>
    <w:rsid w:val="003741D6"/>
    <w:rsid w:val="0037686B"/>
    <w:rsid w:val="00381282"/>
    <w:rsid w:val="00391C91"/>
    <w:rsid w:val="00394EC3"/>
    <w:rsid w:val="0039577B"/>
    <w:rsid w:val="003976BC"/>
    <w:rsid w:val="003A33A3"/>
    <w:rsid w:val="003A4B70"/>
    <w:rsid w:val="003A71CC"/>
    <w:rsid w:val="003B4CD6"/>
    <w:rsid w:val="003C11F8"/>
    <w:rsid w:val="003C12D5"/>
    <w:rsid w:val="003C1373"/>
    <w:rsid w:val="003C17CD"/>
    <w:rsid w:val="003C5D70"/>
    <w:rsid w:val="003E13F1"/>
    <w:rsid w:val="003E2BE7"/>
    <w:rsid w:val="003E3C62"/>
    <w:rsid w:val="003E6ED3"/>
    <w:rsid w:val="003E7283"/>
    <w:rsid w:val="003F09AA"/>
    <w:rsid w:val="003F51BE"/>
    <w:rsid w:val="003F7F18"/>
    <w:rsid w:val="00400E52"/>
    <w:rsid w:val="00403B61"/>
    <w:rsid w:val="00405CBC"/>
    <w:rsid w:val="0041042B"/>
    <w:rsid w:val="0041072B"/>
    <w:rsid w:val="004164F7"/>
    <w:rsid w:val="0041701A"/>
    <w:rsid w:val="00421750"/>
    <w:rsid w:val="00421E94"/>
    <w:rsid w:val="004260E2"/>
    <w:rsid w:val="0042790E"/>
    <w:rsid w:val="00432180"/>
    <w:rsid w:val="00432E92"/>
    <w:rsid w:val="0043315D"/>
    <w:rsid w:val="004359F0"/>
    <w:rsid w:val="00436F6D"/>
    <w:rsid w:val="00450EF1"/>
    <w:rsid w:val="00463589"/>
    <w:rsid w:val="004665B2"/>
    <w:rsid w:val="00466AA5"/>
    <w:rsid w:val="0046741B"/>
    <w:rsid w:val="00470E7D"/>
    <w:rsid w:val="004730E4"/>
    <w:rsid w:val="00474EA2"/>
    <w:rsid w:val="004757A6"/>
    <w:rsid w:val="00475DBF"/>
    <w:rsid w:val="00475F18"/>
    <w:rsid w:val="0048063E"/>
    <w:rsid w:val="00483151"/>
    <w:rsid w:val="004853AC"/>
    <w:rsid w:val="004867CC"/>
    <w:rsid w:val="00487D6E"/>
    <w:rsid w:val="0049061A"/>
    <w:rsid w:val="00493BB1"/>
    <w:rsid w:val="00495B57"/>
    <w:rsid w:val="0049655B"/>
    <w:rsid w:val="004B179C"/>
    <w:rsid w:val="004B227E"/>
    <w:rsid w:val="004B35A5"/>
    <w:rsid w:val="004B5725"/>
    <w:rsid w:val="004B7620"/>
    <w:rsid w:val="004D2817"/>
    <w:rsid w:val="004E1577"/>
    <w:rsid w:val="004E4C10"/>
    <w:rsid w:val="004E722D"/>
    <w:rsid w:val="004E748B"/>
    <w:rsid w:val="004F633B"/>
    <w:rsid w:val="004F73C9"/>
    <w:rsid w:val="00505AAE"/>
    <w:rsid w:val="00510EFE"/>
    <w:rsid w:val="005127C5"/>
    <w:rsid w:val="00513095"/>
    <w:rsid w:val="00514FAB"/>
    <w:rsid w:val="00517246"/>
    <w:rsid w:val="00522B46"/>
    <w:rsid w:val="00523FB2"/>
    <w:rsid w:val="00525277"/>
    <w:rsid w:val="005264B6"/>
    <w:rsid w:val="005266BB"/>
    <w:rsid w:val="0053114B"/>
    <w:rsid w:val="0053208F"/>
    <w:rsid w:val="00535D64"/>
    <w:rsid w:val="00536551"/>
    <w:rsid w:val="005373E2"/>
    <w:rsid w:val="00540113"/>
    <w:rsid w:val="00543F23"/>
    <w:rsid w:val="005476F2"/>
    <w:rsid w:val="00547A0B"/>
    <w:rsid w:val="00550ECC"/>
    <w:rsid w:val="00550FB0"/>
    <w:rsid w:val="005542B3"/>
    <w:rsid w:val="00564CC9"/>
    <w:rsid w:val="005733C5"/>
    <w:rsid w:val="005775C9"/>
    <w:rsid w:val="00580D34"/>
    <w:rsid w:val="005821FB"/>
    <w:rsid w:val="00582A5C"/>
    <w:rsid w:val="005843A1"/>
    <w:rsid w:val="005846D7"/>
    <w:rsid w:val="00586217"/>
    <w:rsid w:val="00586C6E"/>
    <w:rsid w:val="005908A9"/>
    <w:rsid w:val="00590F16"/>
    <w:rsid w:val="005A0886"/>
    <w:rsid w:val="005A0CCE"/>
    <w:rsid w:val="005A460E"/>
    <w:rsid w:val="005A6CAD"/>
    <w:rsid w:val="005B00B9"/>
    <w:rsid w:val="005B02FE"/>
    <w:rsid w:val="005B201C"/>
    <w:rsid w:val="005B6390"/>
    <w:rsid w:val="005C3251"/>
    <w:rsid w:val="005D0848"/>
    <w:rsid w:val="005D763A"/>
    <w:rsid w:val="005E69E3"/>
    <w:rsid w:val="005E742D"/>
    <w:rsid w:val="005F1CD1"/>
    <w:rsid w:val="005F59B5"/>
    <w:rsid w:val="005F5D84"/>
    <w:rsid w:val="005F7522"/>
    <w:rsid w:val="00602851"/>
    <w:rsid w:val="0060289D"/>
    <w:rsid w:val="00602EEC"/>
    <w:rsid w:val="00603D4C"/>
    <w:rsid w:val="006041D9"/>
    <w:rsid w:val="006065EA"/>
    <w:rsid w:val="00612CDA"/>
    <w:rsid w:val="00614D91"/>
    <w:rsid w:val="006157A3"/>
    <w:rsid w:val="00621EA2"/>
    <w:rsid w:val="00625C43"/>
    <w:rsid w:val="00625FA4"/>
    <w:rsid w:val="00626B6A"/>
    <w:rsid w:val="00631B2B"/>
    <w:rsid w:val="0063379F"/>
    <w:rsid w:val="00645418"/>
    <w:rsid w:val="006463F8"/>
    <w:rsid w:val="00662007"/>
    <w:rsid w:val="006641F1"/>
    <w:rsid w:val="006648FE"/>
    <w:rsid w:val="00665C4D"/>
    <w:rsid w:val="00666FA6"/>
    <w:rsid w:val="0066711A"/>
    <w:rsid w:val="00673DF2"/>
    <w:rsid w:val="0067759D"/>
    <w:rsid w:val="00680E3F"/>
    <w:rsid w:val="00685851"/>
    <w:rsid w:val="00686D1F"/>
    <w:rsid w:val="00687C0C"/>
    <w:rsid w:val="00691A0D"/>
    <w:rsid w:val="006936E2"/>
    <w:rsid w:val="00694967"/>
    <w:rsid w:val="0069695D"/>
    <w:rsid w:val="00696FF5"/>
    <w:rsid w:val="006A0500"/>
    <w:rsid w:val="006A1260"/>
    <w:rsid w:val="006A17BC"/>
    <w:rsid w:val="006A222C"/>
    <w:rsid w:val="006A541A"/>
    <w:rsid w:val="006A5E09"/>
    <w:rsid w:val="006A72D1"/>
    <w:rsid w:val="006B3550"/>
    <w:rsid w:val="006B64EA"/>
    <w:rsid w:val="006D1167"/>
    <w:rsid w:val="006D1FCC"/>
    <w:rsid w:val="006D2B87"/>
    <w:rsid w:val="006D669B"/>
    <w:rsid w:val="006D6889"/>
    <w:rsid w:val="006D6A6B"/>
    <w:rsid w:val="006E0DAE"/>
    <w:rsid w:val="006E2ABE"/>
    <w:rsid w:val="006E5953"/>
    <w:rsid w:val="006E6474"/>
    <w:rsid w:val="006F047E"/>
    <w:rsid w:val="006F174B"/>
    <w:rsid w:val="006F20A1"/>
    <w:rsid w:val="006F56FB"/>
    <w:rsid w:val="006F68BD"/>
    <w:rsid w:val="00701830"/>
    <w:rsid w:val="00702401"/>
    <w:rsid w:val="00705A6C"/>
    <w:rsid w:val="00705F88"/>
    <w:rsid w:val="007120F7"/>
    <w:rsid w:val="007176BB"/>
    <w:rsid w:val="007216C8"/>
    <w:rsid w:val="007251B1"/>
    <w:rsid w:val="00727E21"/>
    <w:rsid w:val="00730EF4"/>
    <w:rsid w:val="00732002"/>
    <w:rsid w:val="007332C7"/>
    <w:rsid w:val="00733E0E"/>
    <w:rsid w:val="00734EA1"/>
    <w:rsid w:val="00734F02"/>
    <w:rsid w:val="00741FB0"/>
    <w:rsid w:val="00744B3C"/>
    <w:rsid w:val="00754A1A"/>
    <w:rsid w:val="00754C93"/>
    <w:rsid w:val="00756390"/>
    <w:rsid w:val="0076269C"/>
    <w:rsid w:val="00762B30"/>
    <w:rsid w:val="0076593B"/>
    <w:rsid w:val="00772D52"/>
    <w:rsid w:val="007769BA"/>
    <w:rsid w:val="007769D6"/>
    <w:rsid w:val="007814E6"/>
    <w:rsid w:val="00783568"/>
    <w:rsid w:val="00786518"/>
    <w:rsid w:val="007867C4"/>
    <w:rsid w:val="00787BAA"/>
    <w:rsid w:val="0079015E"/>
    <w:rsid w:val="0079459C"/>
    <w:rsid w:val="00795CBC"/>
    <w:rsid w:val="007A1745"/>
    <w:rsid w:val="007A1F57"/>
    <w:rsid w:val="007A3F2F"/>
    <w:rsid w:val="007B01A5"/>
    <w:rsid w:val="007B475A"/>
    <w:rsid w:val="007C0981"/>
    <w:rsid w:val="007C1501"/>
    <w:rsid w:val="007C2F06"/>
    <w:rsid w:val="007C4490"/>
    <w:rsid w:val="007C57C9"/>
    <w:rsid w:val="007D0784"/>
    <w:rsid w:val="007E3C1E"/>
    <w:rsid w:val="007E4821"/>
    <w:rsid w:val="007E4FAE"/>
    <w:rsid w:val="007E739B"/>
    <w:rsid w:val="007F0144"/>
    <w:rsid w:val="007F04A7"/>
    <w:rsid w:val="007F2DEC"/>
    <w:rsid w:val="007F588E"/>
    <w:rsid w:val="00801A3B"/>
    <w:rsid w:val="008022DA"/>
    <w:rsid w:val="008037EF"/>
    <w:rsid w:val="0080703A"/>
    <w:rsid w:val="008141C3"/>
    <w:rsid w:val="008163EC"/>
    <w:rsid w:val="008211B4"/>
    <w:rsid w:val="00821ECE"/>
    <w:rsid w:val="008255A9"/>
    <w:rsid w:val="00827D88"/>
    <w:rsid w:val="008333D0"/>
    <w:rsid w:val="00834B6E"/>
    <w:rsid w:val="0083661D"/>
    <w:rsid w:val="00842144"/>
    <w:rsid w:val="008429E1"/>
    <w:rsid w:val="00842FC2"/>
    <w:rsid w:val="0084494D"/>
    <w:rsid w:val="00844D9F"/>
    <w:rsid w:val="00850FDA"/>
    <w:rsid w:val="0085141A"/>
    <w:rsid w:val="008562A4"/>
    <w:rsid w:val="00860935"/>
    <w:rsid w:val="00860BC9"/>
    <w:rsid w:val="008614EC"/>
    <w:rsid w:val="008641E8"/>
    <w:rsid w:val="00864A82"/>
    <w:rsid w:val="008738B7"/>
    <w:rsid w:val="0087763A"/>
    <w:rsid w:val="00877C06"/>
    <w:rsid w:val="00880371"/>
    <w:rsid w:val="0088068B"/>
    <w:rsid w:val="00883231"/>
    <w:rsid w:val="00884DBD"/>
    <w:rsid w:val="0088769D"/>
    <w:rsid w:val="00891EA4"/>
    <w:rsid w:val="00895CEB"/>
    <w:rsid w:val="00896E8B"/>
    <w:rsid w:val="008A0FEE"/>
    <w:rsid w:val="008A0FFC"/>
    <w:rsid w:val="008A2E73"/>
    <w:rsid w:val="008A6586"/>
    <w:rsid w:val="008A7450"/>
    <w:rsid w:val="008B0FC9"/>
    <w:rsid w:val="008B1DC1"/>
    <w:rsid w:val="008B3A3B"/>
    <w:rsid w:val="008C0431"/>
    <w:rsid w:val="008C2B45"/>
    <w:rsid w:val="008C7120"/>
    <w:rsid w:val="008D262D"/>
    <w:rsid w:val="008E7E21"/>
    <w:rsid w:val="008F04C2"/>
    <w:rsid w:val="008F49E4"/>
    <w:rsid w:val="008F7204"/>
    <w:rsid w:val="009020D9"/>
    <w:rsid w:val="00906A4E"/>
    <w:rsid w:val="009102DB"/>
    <w:rsid w:val="009107BA"/>
    <w:rsid w:val="009118BB"/>
    <w:rsid w:val="00912B92"/>
    <w:rsid w:val="00921761"/>
    <w:rsid w:val="009234F1"/>
    <w:rsid w:val="00925662"/>
    <w:rsid w:val="00926233"/>
    <w:rsid w:val="00931286"/>
    <w:rsid w:val="00932E25"/>
    <w:rsid w:val="00934618"/>
    <w:rsid w:val="00934E71"/>
    <w:rsid w:val="00937832"/>
    <w:rsid w:val="00937DC8"/>
    <w:rsid w:val="00943BCD"/>
    <w:rsid w:val="009452C6"/>
    <w:rsid w:val="00951238"/>
    <w:rsid w:val="009514D3"/>
    <w:rsid w:val="009603BD"/>
    <w:rsid w:val="0096486C"/>
    <w:rsid w:val="0097406F"/>
    <w:rsid w:val="00976066"/>
    <w:rsid w:val="00977A44"/>
    <w:rsid w:val="00987FD1"/>
    <w:rsid w:val="0099016D"/>
    <w:rsid w:val="0099236B"/>
    <w:rsid w:val="009930F0"/>
    <w:rsid w:val="00994807"/>
    <w:rsid w:val="00995D99"/>
    <w:rsid w:val="00997E8E"/>
    <w:rsid w:val="009A1A5F"/>
    <w:rsid w:val="009A1C7E"/>
    <w:rsid w:val="009A43CF"/>
    <w:rsid w:val="009A66D3"/>
    <w:rsid w:val="009A7EAF"/>
    <w:rsid w:val="009B6A76"/>
    <w:rsid w:val="009C1E4E"/>
    <w:rsid w:val="009C277D"/>
    <w:rsid w:val="009C621F"/>
    <w:rsid w:val="009C679B"/>
    <w:rsid w:val="009D0776"/>
    <w:rsid w:val="009D260A"/>
    <w:rsid w:val="009D3DB5"/>
    <w:rsid w:val="009D6692"/>
    <w:rsid w:val="009D7025"/>
    <w:rsid w:val="009E1D8F"/>
    <w:rsid w:val="009E31CF"/>
    <w:rsid w:val="009E5C06"/>
    <w:rsid w:val="009F3257"/>
    <w:rsid w:val="009F3D7D"/>
    <w:rsid w:val="009F427E"/>
    <w:rsid w:val="009F4E4C"/>
    <w:rsid w:val="009F5661"/>
    <w:rsid w:val="00A00A49"/>
    <w:rsid w:val="00A05F7D"/>
    <w:rsid w:val="00A072F0"/>
    <w:rsid w:val="00A10B35"/>
    <w:rsid w:val="00A126E3"/>
    <w:rsid w:val="00A145D0"/>
    <w:rsid w:val="00A146C5"/>
    <w:rsid w:val="00A2080B"/>
    <w:rsid w:val="00A218B0"/>
    <w:rsid w:val="00A220B1"/>
    <w:rsid w:val="00A23ACA"/>
    <w:rsid w:val="00A25341"/>
    <w:rsid w:val="00A26376"/>
    <w:rsid w:val="00A26890"/>
    <w:rsid w:val="00A30B82"/>
    <w:rsid w:val="00A36907"/>
    <w:rsid w:val="00A37214"/>
    <w:rsid w:val="00A40DDB"/>
    <w:rsid w:val="00A46836"/>
    <w:rsid w:val="00A51270"/>
    <w:rsid w:val="00A54DD1"/>
    <w:rsid w:val="00A56A68"/>
    <w:rsid w:val="00A6384E"/>
    <w:rsid w:val="00A64424"/>
    <w:rsid w:val="00A6567C"/>
    <w:rsid w:val="00A67DBD"/>
    <w:rsid w:val="00A705B4"/>
    <w:rsid w:val="00A718B1"/>
    <w:rsid w:val="00A72475"/>
    <w:rsid w:val="00A739EA"/>
    <w:rsid w:val="00A74814"/>
    <w:rsid w:val="00A841D2"/>
    <w:rsid w:val="00A8435B"/>
    <w:rsid w:val="00A8475C"/>
    <w:rsid w:val="00A84EE2"/>
    <w:rsid w:val="00A861A6"/>
    <w:rsid w:val="00A87953"/>
    <w:rsid w:val="00A90D56"/>
    <w:rsid w:val="00A93003"/>
    <w:rsid w:val="00A9521A"/>
    <w:rsid w:val="00AA010E"/>
    <w:rsid w:val="00AA2DBA"/>
    <w:rsid w:val="00AA4E5F"/>
    <w:rsid w:val="00AB322A"/>
    <w:rsid w:val="00AB3D44"/>
    <w:rsid w:val="00AB4998"/>
    <w:rsid w:val="00AC3344"/>
    <w:rsid w:val="00AC3B90"/>
    <w:rsid w:val="00AC46A3"/>
    <w:rsid w:val="00AD124A"/>
    <w:rsid w:val="00AD321A"/>
    <w:rsid w:val="00AD351A"/>
    <w:rsid w:val="00AD3EA1"/>
    <w:rsid w:val="00AD4D81"/>
    <w:rsid w:val="00AD784F"/>
    <w:rsid w:val="00AE01DB"/>
    <w:rsid w:val="00AE12D5"/>
    <w:rsid w:val="00AE2A95"/>
    <w:rsid w:val="00AE31C9"/>
    <w:rsid w:val="00AF1823"/>
    <w:rsid w:val="00AF2D0C"/>
    <w:rsid w:val="00AF3223"/>
    <w:rsid w:val="00AF6857"/>
    <w:rsid w:val="00AF7067"/>
    <w:rsid w:val="00AF7438"/>
    <w:rsid w:val="00B01A86"/>
    <w:rsid w:val="00B0221E"/>
    <w:rsid w:val="00B02525"/>
    <w:rsid w:val="00B028B4"/>
    <w:rsid w:val="00B02D98"/>
    <w:rsid w:val="00B02E85"/>
    <w:rsid w:val="00B059E4"/>
    <w:rsid w:val="00B07943"/>
    <w:rsid w:val="00B14047"/>
    <w:rsid w:val="00B16E4B"/>
    <w:rsid w:val="00B20A06"/>
    <w:rsid w:val="00B22D9D"/>
    <w:rsid w:val="00B25814"/>
    <w:rsid w:val="00B26C71"/>
    <w:rsid w:val="00B30B56"/>
    <w:rsid w:val="00B316F1"/>
    <w:rsid w:val="00B35644"/>
    <w:rsid w:val="00B434C9"/>
    <w:rsid w:val="00B45488"/>
    <w:rsid w:val="00B462AE"/>
    <w:rsid w:val="00B469C8"/>
    <w:rsid w:val="00B5298D"/>
    <w:rsid w:val="00B5304C"/>
    <w:rsid w:val="00B54E9E"/>
    <w:rsid w:val="00B56F1D"/>
    <w:rsid w:val="00B57033"/>
    <w:rsid w:val="00B60795"/>
    <w:rsid w:val="00B61276"/>
    <w:rsid w:val="00B6150F"/>
    <w:rsid w:val="00B61779"/>
    <w:rsid w:val="00B70954"/>
    <w:rsid w:val="00B72344"/>
    <w:rsid w:val="00B736D4"/>
    <w:rsid w:val="00B751D0"/>
    <w:rsid w:val="00B755AB"/>
    <w:rsid w:val="00B7690F"/>
    <w:rsid w:val="00B818D9"/>
    <w:rsid w:val="00B81CD9"/>
    <w:rsid w:val="00B836ED"/>
    <w:rsid w:val="00B84101"/>
    <w:rsid w:val="00B8421D"/>
    <w:rsid w:val="00B86A4A"/>
    <w:rsid w:val="00B86C73"/>
    <w:rsid w:val="00B86CE7"/>
    <w:rsid w:val="00B90CAC"/>
    <w:rsid w:val="00B93244"/>
    <w:rsid w:val="00B948D0"/>
    <w:rsid w:val="00B97340"/>
    <w:rsid w:val="00B97348"/>
    <w:rsid w:val="00BA1492"/>
    <w:rsid w:val="00BA46D8"/>
    <w:rsid w:val="00BA7937"/>
    <w:rsid w:val="00BB2D73"/>
    <w:rsid w:val="00BB30B1"/>
    <w:rsid w:val="00BB3536"/>
    <w:rsid w:val="00BC3CD9"/>
    <w:rsid w:val="00BC7D98"/>
    <w:rsid w:val="00BD1FC9"/>
    <w:rsid w:val="00BD4648"/>
    <w:rsid w:val="00BD4D30"/>
    <w:rsid w:val="00BE0A1B"/>
    <w:rsid w:val="00BE1C42"/>
    <w:rsid w:val="00BE2BAD"/>
    <w:rsid w:val="00BE5693"/>
    <w:rsid w:val="00BF0CB4"/>
    <w:rsid w:val="00BF21C2"/>
    <w:rsid w:val="00BF3BB2"/>
    <w:rsid w:val="00BF49E7"/>
    <w:rsid w:val="00BF53A5"/>
    <w:rsid w:val="00BF5B90"/>
    <w:rsid w:val="00C0184A"/>
    <w:rsid w:val="00C02337"/>
    <w:rsid w:val="00C0282F"/>
    <w:rsid w:val="00C10D3F"/>
    <w:rsid w:val="00C11944"/>
    <w:rsid w:val="00C12746"/>
    <w:rsid w:val="00C140CF"/>
    <w:rsid w:val="00C15A0C"/>
    <w:rsid w:val="00C200CF"/>
    <w:rsid w:val="00C2306B"/>
    <w:rsid w:val="00C23664"/>
    <w:rsid w:val="00C24B0A"/>
    <w:rsid w:val="00C26709"/>
    <w:rsid w:val="00C26A52"/>
    <w:rsid w:val="00C26BCA"/>
    <w:rsid w:val="00C31F31"/>
    <w:rsid w:val="00C41AB1"/>
    <w:rsid w:val="00C41CB2"/>
    <w:rsid w:val="00C4295D"/>
    <w:rsid w:val="00C53D6B"/>
    <w:rsid w:val="00C54B42"/>
    <w:rsid w:val="00C6095C"/>
    <w:rsid w:val="00C611C3"/>
    <w:rsid w:val="00C62B1C"/>
    <w:rsid w:val="00C65D95"/>
    <w:rsid w:val="00C66121"/>
    <w:rsid w:val="00C6781B"/>
    <w:rsid w:val="00C67F8F"/>
    <w:rsid w:val="00C83E5A"/>
    <w:rsid w:val="00C85FC9"/>
    <w:rsid w:val="00C86FE2"/>
    <w:rsid w:val="00C93A85"/>
    <w:rsid w:val="00C941A5"/>
    <w:rsid w:val="00C96A82"/>
    <w:rsid w:val="00CA5A19"/>
    <w:rsid w:val="00CA6D29"/>
    <w:rsid w:val="00CA799E"/>
    <w:rsid w:val="00CB03D4"/>
    <w:rsid w:val="00CB0451"/>
    <w:rsid w:val="00CB466D"/>
    <w:rsid w:val="00CB55B6"/>
    <w:rsid w:val="00CB7166"/>
    <w:rsid w:val="00CC0DC1"/>
    <w:rsid w:val="00CC15C5"/>
    <w:rsid w:val="00CC52AA"/>
    <w:rsid w:val="00CD28C2"/>
    <w:rsid w:val="00CD327F"/>
    <w:rsid w:val="00CD50AA"/>
    <w:rsid w:val="00CD6E01"/>
    <w:rsid w:val="00CD7200"/>
    <w:rsid w:val="00CE1BEA"/>
    <w:rsid w:val="00CF1F45"/>
    <w:rsid w:val="00CF50CA"/>
    <w:rsid w:val="00CF5E16"/>
    <w:rsid w:val="00D017EE"/>
    <w:rsid w:val="00D04D5F"/>
    <w:rsid w:val="00D05AD7"/>
    <w:rsid w:val="00D05F7E"/>
    <w:rsid w:val="00D10527"/>
    <w:rsid w:val="00D15762"/>
    <w:rsid w:val="00D224C0"/>
    <w:rsid w:val="00D277D4"/>
    <w:rsid w:val="00D3007E"/>
    <w:rsid w:val="00D30E7F"/>
    <w:rsid w:val="00D31F3A"/>
    <w:rsid w:val="00D351AA"/>
    <w:rsid w:val="00D36FBC"/>
    <w:rsid w:val="00D50495"/>
    <w:rsid w:val="00D51FC0"/>
    <w:rsid w:val="00D608A9"/>
    <w:rsid w:val="00D61232"/>
    <w:rsid w:val="00D6248E"/>
    <w:rsid w:val="00D6426A"/>
    <w:rsid w:val="00D65F9D"/>
    <w:rsid w:val="00D70DC9"/>
    <w:rsid w:val="00D726D6"/>
    <w:rsid w:val="00D74548"/>
    <w:rsid w:val="00D80CB4"/>
    <w:rsid w:val="00D86A35"/>
    <w:rsid w:val="00D86A73"/>
    <w:rsid w:val="00D96253"/>
    <w:rsid w:val="00D97DE3"/>
    <w:rsid w:val="00DA03EF"/>
    <w:rsid w:val="00DA0EFF"/>
    <w:rsid w:val="00DA1F3E"/>
    <w:rsid w:val="00DA49F1"/>
    <w:rsid w:val="00DA7977"/>
    <w:rsid w:val="00DB07D8"/>
    <w:rsid w:val="00DB22EC"/>
    <w:rsid w:val="00DB4B8D"/>
    <w:rsid w:val="00DB4FBE"/>
    <w:rsid w:val="00DC3A88"/>
    <w:rsid w:val="00DC7586"/>
    <w:rsid w:val="00DD1EAA"/>
    <w:rsid w:val="00DD3EA4"/>
    <w:rsid w:val="00DE1D43"/>
    <w:rsid w:val="00DE244D"/>
    <w:rsid w:val="00DF0D4D"/>
    <w:rsid w:val="00DF1167"/>
    <w:rsid w:val="00DF4B6E"/>
    <w:rsid w:val="00DF5380"/>
    <w:rsid w:val="00E014F0"/>
    <w:rsid w:val="00E0224B"/>
    <w:rsid w:val="00E11626"/>
    <w:rsid w:val="00E12E34"/>
    <w:rsid w:val="00E1568A"/>
    <w:rsid w:val="00E15884"/>
    <w:rsid w:val="00E2132B"/>
    <w:rsid w:val="00E21CDD"/>
    <w:rsid w:val="00E235BF"/>
    <w:rsid w:val="00E25488"/>
    <w:rsid w:val="00E3384C"/>
    <w:rsid w:val="00E3678B"/>
    <w:rsid w:val="00E40509"/>
    <w:rsid w:val="00E40EB5"/>
    <w:rsid w:val="00E4215B"/>
    <w:rsid w:val="00E42C08"/>
    <w:rsid w:val="00E433F1"/>
    <w:rsid w:val="00E449CB"/>
    <w:rsid w:val="00E45353"/>
    <w:rsid w:val="00E47C67"/>
    <w:rsid w:val="00E51E49"/>
    <w:rsid w:val="00E550C3"/>
    <w:rsid w:val="00E60863"/>
    <w:rsid w:val="00E67655"/>
    <w:rsid w:val="00E70E88"/>
    <w:rsid w:val="00E715A3"/>
    <w:rsid w:val="00E716F0"/>
    <w:rsid w:val="00E7187B"/>
    <w:rsid w:val="00E71C0D"/>
    <w:rsid w:val="00E72E40"/>
    <w:rsid w:val="00E77BAE"/>
    <w:rsid w:val="00E809DF"/>
    <w:rsid w:val="00E812C0"/>
    <w:rsid w:val="00E8427F"/>
    <w:rsid w:val="00E8505E"/>
    <w:rsid w:val="00E90E5C"/>
    <w:rsid w:val="00E950C3"/>
    <w:rsid w:val="00E95A75"/>
    <w:rsid w:val="00E96353"/>
    <w:rsid w:val="00EA2B94"/>
    <w:rsid w:val="00EB59E3"/>
    <w:rsid w:val="00EB5A2B"/>
    <w:rsid w:val="00EC0278"/>
    <w:rsid w:val="00EC2AC8"/>
    <w:rsid w:val="00EC4EDA"/>
    <w:rsid w:val="00EC67ED"/>
    <w:rsid w:val="00ED11E4"/>
    <w:rsid w:val="00ED243B"/>
    <w:rsid w:val="00ED3D0E"/>
    <w:rsid w:val="00ED3DC5"/>
    <w:rsid w:val="00EE06C8"/>
    <w:rsid w:val="00EE1191"/>
    <w:rsid w:val="00EE4053"/>
    <w:rsid w:val="00EE4FB6"/>
    <w:rsid w:val="00EE7523"/>
    <w:rsid w:val="00EF7E5C"/>
    <w:rsid w:val="00F004A1"/>
    <w:rsid w:val="00F00E8F"/>
    <w:rsid w:val="00F0130F"/>
    <w:rsid w:val="00F0346C"/>
    <w:rsid w:val="00F03AC2"/>
    <w:rsid w:val="00F0468A"/>
    <w:rsid w:val="00F07E76"/>
    <w:rsid w:val="00F114AA"/>
    <w:rsid w:val="00F16537"/>
    <w:rsid w:val="00F20027"/>
    <w:rsid w:val="00F2385F"/>
    <w:rsid w:val="00F246E1"/>
    <w:rsid w:val="00F3099A"/>
    <w:rsid w:val="00F330E4"/>
    <w:rsid w:val="00F339AD"/>
    <w:rsid w:val="00F362DA"/>
    <w:rsid w:val="00F44ABA"/>
    <w:rsid w:val="00F475FA"/>
    <w:rsid w:val="00F50996"/>
    <w:rsid w:val="00F57F27"/>
    <w:rsid w:val="00F645A5"/>
    <w:rsid w:val="00F664F9"/>
    <w:rsid w:val="00F67232"/>
    <w:rsid w:val="00F73AD4"/>
    <w:rsid w:val="00F73C36"/>
    <w:rsid w:val="00F757F5"/>
    <w:rsid w:val="00F7785C"/>
    <w:rsid w:val="00F82C02"/>
    <w:rsid w:val="00F83087"/>
    <w:rsid w:val="00F85C2D"/>
    <w:rsid w:val="00F85C55"/>
    <w:rsid w:val="00F87DF2"/>
    <w:rsid w:val="00F93827"/>
    <w:rsid w:val="00F9776E"/>
    <w:rsid w:val="00FA36EE"/>
    <w:rsid w:val="00FA4DDC"/>
    <w:rsid w:val="00FB070E"/>
    <w:rsid w:val="00FB3ACA"/>
    <w:rsid w:val="00FB3AFA"/>
    <w:rsid w:val="00FB5DB4"/>
    <w:rsid w:val="00FB7C05"/>
    <w:rsid w:val="00FC1F10"/>
    <w:rsid w:val="00FC31BA"/>
    <w:rsid w:val="00FC46AC"/>
    <w:rsid w:val="00FC46CC"/>
    <w:rsid w:val="00FC51A8"/>
    <w:rsid w:val="00FC58E7"/>
    <w:rsid w:val="00FD681D"/>
    <w:rsid w:val="00FE6252"/>
    <w:rsid w:val="00FE771E"/>
    <w:rsid w:val="00FF1287"/>
    <w:rsid w:val="00FF25B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8BE1C"/>
  <w15:docId w15:val="{CFD1C6D2-8A8C-473E-88B4-1D62FAC4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6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87BAA"/>
    <w:pPr>
      <w:keepNext/>
      <w:tabs>
        <w:tab w:val="left" w:pos="-720"/>
      </w:tabs>
      <w:suppressAutoHyphens/>
      <w:ind w:right="-360"/>
      <w:outlineLvl w:val="0"/>
    </w:pPr>
    <w:rPr>
      <w:spacing w:val="-3"/>
      <w:sz w:val="24"/>
    </w:rPr>
  </w:style>
  <w:style w:type="paragraph" w:styleId="Heading2">
    <w:name w:val="heading 2"/>
    <w:basedOn w:val="Normal"/>
    <w:next w:val="Normal"/>
    <w:qFormat/>
    <w:rsid w:val="00787BAA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87BAA"/>
    <w:pPr>
      <w:keepNext/>
      <w:spacing w:before="120"/>
      <w:ind w:left="360" w:hanging="360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rsid w:val="00787BAA"/>
    <w:pPr>
      <w:keepNext/>
      <w:tabs>
        <w:tab w:val="left" w:pos="360"/>
      </w:tabs>
      <w:autoSpaceDE w:val="0"/>
      <w:autoSpaceDN w:val="0"/>
      <w:adjustRightInd w:val="0"/>
      <w:spacing w:before="120"/>
      <w:ind w:left="360" w:hanging="360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link w:val="Heading5Char"/>
    <w:qFormat/>
    <w:rsid w:val="00787BAA"/>
    <w:pPr>
      <w:keepNext/>
      <w:tabs>
        <w:tab w:val="left" w:pos="-720"/>
      </w:tabs>
      <w:suppressAutoHyphens/>
      <w:ind w:right="-360" w:firstLine="1440"/>
      <w:outlineLvl w:val="4"/>
    </w:pPr>
    <w:rPr>
      <w:spacing w:val="-3"/>
      <w:sz w:val="24"/>
    </w:rPr>
  </w:style>
  <w:style w:type="paragraph" w:styleId="Heading6">
    <w:name w:val="heading 6"/>
    <w:basedOn w:val="Normal"/>
    <w:next w:val="Normal"/>
    <w:link w:val="Heading6Char"/>
    <w:qFormat/>
    <w:rsid w:val="00787BAA"/>
    <w:pPr>
      <w:keepNext/>
      <w:tabs>
        <w:tab w:val="left" w:pos="-720"/>
      </w:tabs>
      <w:suppressAutoHyphens/>
      <w:spacing w:before="120"/>
      <w:ind w:left="1267" w:right="-360" w:hanging="547"/>
      <w:outlineLvl w:val="5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87B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87B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87BAA"/>
  </w:style>
  <w:style w:type="paragraph" w:styleId="BodyText">
    <w:name w:val="Body Text"/>
    <w:basedOn w:val="Normal"/>
    <w:link w:val="BodyTextChar"/>
    <w:semiHidden/>
    <w:rsid w:val="00787BAA"/>
    <w:pPr>
      <w:tabs>
        <w:tab w:val="left" w:pos="-720"/>
      </w:tabs>
      <w:suppressAutoHyphens/>
      <w:ind w:right="-360"/>
    </w:pPr>
    <w:rPr>
      <w:spacing w:val="-3"/>
      <w:sz w:val="24"/>
    </w:rPr>
  </w:style>
  <w:style w:type="paragraph" w:styleId="BlockText">
    <w:name w:val="Block Text"/>
    <w:basedOn w:val="Normal"/>
    <w:semiHidden/>
    <w:rsid w:val="00787BAA"/>
    <w:pPr>
      <w:tabs>
        <w:tab w:val="left" w:pos="-1440"/>
        <w:tab w:val="left" w:pos="-720"/>
      </w:tabs>
      <w:suppressAutoHyphens/>
      <w:ind w:left="360" w:right="-56" w:hanging="360"/>
    </w:pPr>
    <w:rPr>
      <w:spacing w:val="-3"/>
      <w:sz w:val="24"/>
    </w:rPr>
  </w:style>
  <w:style w:type="paragraph" w:styleId="Title">
    <w:name w:val="Title"/>
    <w:basedOn w:val="Normal"/>
    <w:qFormat/>
    <w:rsid w:val="00787BAA"/>
    <w:pPr>
      <w:suppressAutoHyphens/>
      <w:jc w:val="center"/>
    </w:pPr>
    <w:rPr>
      <w:b/>
      <w:spacing w:val="-3"/>
      <w:sz w:val="24"/>
    </w:rPr>
  </w:style>
  <w:style w:type="paragraph" w:customStyle="1" w:styleId="Bold">
    <w:name w:val="Bold"/>
    <w:basedOn w:val="Normal"/>
    <w:rsid w:val="00787BAA"/>
    <w:pPr>
      <w:keepNext/>
      <w:widowControl w:val="0"/>
      <w:spacing w:line="360" w:lineRule="auto"/>
      <w:ind w:firstLine="720"/>
    </w:pPr>
    <w:rPr>
      <w:rFonts w:ascii="Courier New" w:hAnsi="Courier New"/>
      <w:b/>
    </w:rPr>
  </w:style>
  <w:style w:type="paragraph" w:styleId="BodyText2">
    <w:name w:val="Body Text 2"/>
    <w:basedOn w:val="Normal"/>
    <w:link w:val="BodyText2Char"/>
    <w:semiHidden/>
    <w:rsid w:val="00787BAA"/>
    <w:rPr>
      <w:sz w:val="24"/>
    </w:rPr>
  </w:style>
  <w:style w:type="paragraph" w:customStyle="1" w:styleId="M-indent1">
    <w:name w:val="M-indent1"/>
    <w:basedOn w:val="Normal"/>
    <w:rsid w:val="00787BAA"/>
    <w:pPr>
      <w:overflowPunct w:val="0"/>
      <w:autoSpaceDE w:val="0"/>
      <w:autoSpaceDN w:val="0"/>
      <w:adjustRightInd w:val="0"/>
      <w:spacing w:line="360" w:lineRule="exact"/>
      <w:ind w:right="566" w:firstLine="280"/>
      <w:jc w:val="both"/>
      <w:textAlignment w:val="baseline"/>
    </w:pPr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semiHidden/>
    <w:rsid w:val="00787BAA"/>
    <w:pPr>
      <w:ind w:firstLine="360"/>
    </w:pPr>
    <w:rPr>
      <w:sz w:val="24"/>
    </w:rPr>
  </w:style>
  <w:style w:type="paragraph" w:customStyle="1" w:styleId="Technical4">
    <w:name w:val="Technical 4"/>
    <w:rsid w:val="00787BAA"/>
    <w:pPr>
      <w:tabs>
        <w:tab w:val="left" w:pos="-720"/>
      </w:tabs>
      <w:suppressAutoHyphens/>
    </w:pPr>
    <w:rPr>
      <w:rFonts w:ascii="Courier New" w:hAnsi="Courier New"/>
      <w:b/>
      <w:sz w:val="24"/>
      <w:lang w:eastAsia="en-US"/>
    </w:rPr>
  </w:style>
  <w:style w:type="paragraph" w:customStyle="1" w:styleId="arttitle">
    <w:name w:val="arttitle"/>
    <w:basedOn w:val="Heading1"/>
    <w:rsid w:val="00787BAA"/>
    <w:pPr>
      <w:keepNext w:val="0"/>
      <w:tabs>
        <w:tab w:val="clear" w:pos="-720"/>
      </w:tabs>
      <w:suppressAutoHyphens w:val="0"/>
      <w:spacing w:before="240" w:after="60" w:line="480" w:lineRule="atLeast"/>
      <w:ind w:right="0"/>
    </w:pPr>
    <w:rPr>
      <w:rFonts w:ascii="Arial" w:hAnsi="Arial"/>
      <w:b/>
      <w:spacing w:val="0"/>
      <w:sz w:val="32"/>
    </w:rPr>
  </w:style>
  <w:style w:type="paragraph" w:customStyle="1" w:styleId="aug">
    <w:name w:val="aug"/>
    <w:basedOn w:val="Heading1"/>
    <w:rsid w:val="00787BAA"/>
    <w:pPr>
      <w:keepNext w:val="0"/>
      <w:tabs>
        <w:tab w:val="clear" w:pos="-720"/>
      </w:tabs>
      <w:suppressAutoHyphens w:val="0"/>
      <w:spacing w:before="240" w:after="60" w:line="480" w:lineRule="atLeast"/>
      <w:ind w:right="0"/>
    </w:pPr>
    <w:rPr>
      <w:spacing w:val="0"/>
    </w:rPr>
  </w:style>
  <w:style w:type="paragraph" w:styleId="BodyTextIndent3">
    <w:name w:val="Body Text Indent 3"/>
    <w:basedOn w:val="Normal"/>
    <w:semiHidden/>
    <w:rsid w:val="00787BAA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787BAA"/>
    <w:pPr>
      <w:tabs>
        <w:tab w:val="left" w:pos="-1800"/>
        <w:tab w:val="left" w:pos="-1710"/>
        <w:tab w:val="left" w:pos="-1620"/>
        <w:tab w:val="left" w:pos="720"/>
        <w:tab w:val="left" w:pos="1800"/>
        <w:tab w:val="left" w:pos="11024"/>
        <w:tab w:val="left" w:pos="11744"/>
        <w:tab w:val="left" w:pos="12464"/>
        <w:tab w:val="left" w:pos="13184"/>
        <w:tab w:val="left" w:pos="13904"/>
        <w:tab w:val="left" w:pos="14624"/>
        <w:tab w:val="left" w:pos="15344"/>
        <w:tab w:val="left" w:pos="16064"/>
        <w:tab w:val="left" w:pos="16784"/>
        <w:tab w:val="left" w:pos="17504"/>
        <w:tab w:val="left" w:pos="18224"/>
        <w:tab w:val="left" w:pos="18944"/>
        <w:tab w:val="left" w:pos="19664"/>
        <w:tab w:val="left" w:pos="20384"/>
        <w:tab w:val="left" w:pos="21104"/>
        <w:tab w:val="left" w:pos="21824"/>
        <w:tab w:val="left" w:pos="22544"/>
        <w:tab w:val="left" w:pos="23264"/>
        <w:tab w:val="left" w:pos="23984"/>
      </w:tabs>
      <w:suppressAutoHyphens/>
      <w:ind w:left="1800" w:hanging="1800"/>
    </w:pPr>
    <w:rPr>
      <w:spacing w:val="-3"/>
      <w:sz w:val="24"/>
    </w:rPr>
  </w:style>
  <w:style w:type="paragraph" w:styleId="HTMLPreformatted">
    <w:name w:val="HTML Preformatted"/>
    <w:basedOn w:val="Normal"/>
    <w:semiHidden/>
    <w:rsid w:val="00787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EnvelopeReturn">
    <w:name w:val="envelope return"/>
    <w:basedOn w:val="Normal"/>
    <w:semiHidden/>
    <w:rsid w:val="00787BAA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B316F1"/>
    <w:rPr>
      <w:spacing w:val="-3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836ED"/>
    <w:rPr>
      <w:spacing w:val="-3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D2817"/>
    <w:rPr>
      <w:spacing w:val="-3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4D2817"/>
    <w:rPr>
      <w:spacing w:val="-3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D2817"/>
    <w:rPr>
      <w:spacing w:val="-3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D2817"/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2817"/>
    <w:rPr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B4D6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4D6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semiHidden/>
    <w:rsid w:val="003410F3"/>
    <w:rPr>
      <w:lang w:eastAsia="en-US"/>
    </w:rPr>
  </w:style>
  <w:style w:type="paragraph" w:customStyle="1" w:styleId="Default">
    <w:name w:val="Default"/>
    <w:rsid w:val="009C62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17CD"/>
  </w:style>
  <w:style w:type="character" w:customStyle="1" w:styleId="DateChar">
    <w:name w:val="Date Char"/>
    <w:basedOn w:val="DefaultParagraphFont"/>
    <w:link w:val="Date"/>
    <w:uiPriority w:val="99"/>
    <w:semiHidden/>
    <w:rsid w:val="003C17C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30D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C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1/2019.12.28.8900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01/2023.06.30.5472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01/2022.09.29.5098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01/2020.06.09.141358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keD\Letters\CV06-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9B8C-28C1-423B-923B-9C014FC2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CV06-01</Template>
  <TotalTime>389</TotalTime>
  <Pages>49</Pages>
  <Words>23768</Words>
  <Characters>135478</Characters>
  <Application>Microsoft Office Word</Application>
  <DocSecurity>0</DocSecurity>
  <Lines>1128</Lines>
  <Paragraphs>317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Curriculum Vitae</vt:lpstr>
      <vt:lpstr>Chunbo Wang, 1/2003-6/2006, Graduate student, MCDB, The Ohio State University</vt:lpstr>
      <vt:lpstr>28. Cioffi, D., Zhu, M., Goodman, S. R., and Stevens, T. Association of Trp-1 an</vt:lpstr>
      <vt:lpstr>39. Hu, H.Z., Gao, N., Zhu, M.X., Liu, S., Ren, J., Gao, C., Xia, Y., Wood, J.D.</vt:lpstr>
      <vt:lpstr>41. Rosker, C., Graziani, A., Lukas, M., Eder, P., Zhu, M.X., Romanin, C., and G</vt:lpstr>
      <vt:lpstr>7. 	Zhu, M.X. and Tang, J. TRPC channel interactions with calmodulin and IP3 rec</vt:lpstr>
    </vt:vector>
  </TitlesOfParts>
  <Company>Ohio State University</Company>
  <LinksUpToDate>false</LinksUpToDate>
  <CharactersWithSpaces>158929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mzhu3</dc:creator>
  <cp:lastModifiedBy>Zhu, Michael X</cp:lastModifiedBy>
  <cp:revision>9</cp:revision>
  <cp:lastPrinted>2000-02-02T17:15:00Z</cp:lastPrinted>
  <dcterms:created xsi:type="dcterms:W3CDTF">2024-09-16T16:42:00Z</dcterms:created>
  <dcterms:modified xsi:type="dcterms:W3CDTF">2025-01-31T22:39:00Z</dcterms:modified>
</cp:coreProperties>
</file>