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E3" w:rsidRPr="000116E3" w:rsidRDefault="00426F2D" w:rsidP="000B5FF4">
      <w:pPr>
        <w:pStyle w:val="a4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112-1</w:t>
      </w:r>
      <w:r w:rsidR="000116E3" w:rsidRPr="00311D43">
        <w:rPr>
          <w:rFonts w:ascii="標楷體" w:eastAsia="標楷體" w:hAnsi="標楷體" w:hint="eastAsia"/>
          <w:sz w:val="48"/>
          <w:szCs w:val="48"/>
        </w:rPr>
        <w:t>慈濟大學遠距教學課程自評表</w:t>
      </w:r>
    </w:p>
    <w:p w:rsidR="00F0342A" w:rsidRPr="00F0342A" w:rsidRDefault="00F0342A">
      <w:pPr>
        <w:rPr>
          <w:rFonts w:ascii="標楷體" w:eastAsia="標楷體" w:hAnsi="標楷體"/>
          <w:b/>
          <w:sz w:val="28"/>
        </w:rPr>
      </w:pPr>
      <w:r w:rsidRPr="00F0342A">
        <w:rPr>
          <w:rFonts w:ascii="標楷體" w:eastAsia="標楷體" w:hAnsi="標楷體" w:hint="eastAsia"/>
          <w:b/>
          <w:sz w:val="28"/>
        </w:rPr>
        <w:t>授課教師:</w:t>
      </w:r>
    </w:p>
    <w:p w:rsidR="006F7221" w:rsidRDefault="005C2339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開設</w:t>
      </w:r>
      <w:r w:rsidR="00F0342A" w:rsidRPr="00F0342A">
        <w:rPr>
          <w:rFonts w:ascii="標楷體" w:eastAsia="標楷體" w:hAnsi="標楷體" w:hint="eastAsia"/>
          <w:b/>
          <w:sz w:val="28"/>
        </w:rPr>
        <w:t>課程:</w:t>
      </w:r>
    </w:p>
    <w:p w:rsidR="00426F2D" w:rsidRPr="00426F2D" w:rsidRDefault="00426F2D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課程連結</w:t>
      </w:r>
      <w:r w:rsidR="00D452E2">
        <w:rPr>
          <w:rFonts w:ascii="標楷體" w:eastAsia="標楷體" w:hAnsi="標楷體" w:hint="eastAsia"/>
          <w:b/>
          <w:sz w:val="28"/>
        </w:rPr>
        <w:t>: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1304"/>
        <w:gridCol w:w="1982"/>
        <w:gridCol w:w="3230"/>
        <w:gridCol w:w="1559"/>
        <w:gridCol w:w="2161"/>
        <w:gridCol w:w="963"/>
        <w:gridCol w:w="1837"/>
        <w:gridCol w:w="1701"/>
      </w:tblGrid>
      <w:tr w:rsidR="00D452E2" w:rsidRPr="00311D43" w:rsidTr="00D452E2">
        <w:trPr>
          <w:jc w:val="center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評核項目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評核指標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評分標準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應提供佐證資料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自我檢核說明</w:t>
            </w:r>
          </w:p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(含佐證資料)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D452E2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自我</w:t>
            </w:r>
          </w:p>
          <w:p w:rsidR="00D452E2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檢核</w:t>
            </w:r>
          </w:p>
          <w:p w:rsidR="00D452E2" w:rsidRPr="00311D43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D452E2" w:rsidRPr="007C4C0C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7C4C0C">
              <w:rPr>
                <w:rFonts w:ascii="標楷體" w:eastAsia="標楷體" w:hAnsi="標楷體" w:hint="eastAsia"/>
                <w:b/>
              </w:rPr>
              <w:t>委員評鑑</w:t>
            </w:r>
          </w:p>
          <w:p w:rsidR="007C4C0C" w:rsidRPr="007C4C0C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7C4C0C">
              <w:rPr>
                <w:rFonts w:ascii="標楷體" w:eastAsia="標楷體" w:hAnsi="標楷體" w:hint="eastAsia"/>
                <w:b/>
              </w:rPr>
              <w:t>結果</w:t>
            </w:r>
          </w:p>
          <w:p w:rsidR="00D452E2" w:rsidRPr="007C4C0C" w:rsidRDefault="007C4C0C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7C4C0C">
              <w:rPr>
                <w:rFonts w:ascii="標楷體" w:eastAsia="標楷體" w:hAnsi="標楷體" w:hint="eastAsia"/>
                <w:b/>
                <w:color w:val="C00000"/>
              </w:rPr>
              <w:t>(委員填寫)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452E2" w:rsidRPr="007C4C0C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7C4C0C">
              <w:rPr>
                <w:rFonts w:ascii="標楷體" w:eastAsia="標楷體" w:hAnsi="標楷體" w:hint="eastAsia"/>
                <w:b/>
              </w:rPr>
              <w:t>委員評鑑結果</w:t>
            </w:r>
          </w:p>
          <w:p w:rsidR="00D452E2" w:rsidRPr="007C4C0C" w:rsidRDefault="00D452E2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7C4C0C">
              <w:rPr>
                <w:rFonts w:ascii="標楷體" w:eastAsia="標楷體" w:hAnsi="標楷體" w:hint="eastAsia"/>
                <w:b/>
              </w:rPr>
              <w:t>說明</w:t>
            </w:r>
          </w:p>
          <w:p w:rsidR="007C4C0C" w:rsidRPr="007C4C0C" w:rsidRDefault="007C4C0C" w:rsidP="00D452E2">
            <w:pPr>
              <w:jc w:val="center"/>
              <w:rPr>
                <w:rFonts w:ascii="標楷體" w:eastAsia="標楷體" w:hAnsi="標楷體"/>
                <w:b/>
              </w:rPr>
            </w:pPr>
            <w:r w:rsidRPr="007C4C0C">
              <w:rPr>
                <w:rFonts w:ascii="標楷體" w:eastAsia="標楷體" w:hAnsi="標楷體" w:hint="eastAsia"/>
                <w:b/>
                <w:color w:val="C00000"/>
              </w:rPr>
              <w:t>(委員填寫)</w:t>
            </w:r>
          </w:p>
        </w:tc>
      </w:tr>
      <w:tr w:rsidR="00D452E2" w:rsidRPr="00311D43" w:rsidTr="00D452E2">
        <w:trPr>
          <w:cantSplit/>
          <w:trHeight w:val="1134"/>
          <w:jc w:val="center"/>
        </w:trPr>
        <w:tc>
          <w:tcPr>
            <w:tcW w:w="1304" w:type="dxa"/>
            <w:vMerge w:val="restart"/>
            <w:vAlign w:val="center"/>
          </w:tcPr>
          <w:p w:rsidR="00D452E2" w:rsidRPr="00311D43" w:rsidRDefault="00D452E2" w:rsidP="00D452E2">
            <w:pPr>
              <w:rPr>
                <w:rFonts w:ascii="標楷體" w:eastAsia="標楷體" w:hAnsi="標楷體"/>
                <w:b/>
              </w:rPr>
            </w:pPr>
            <w:r w:rsidRPr="00311D43">
              <w:rPr>
                <w:rFonts w:ascii="標楷體" w:eastAsia="標楷體" w:hAnsi="標楷體" w:hint="eastAsia"/>
                <w:b/>
              </w:rPr>
              <w:t>課程品質檢核</w:t>
            </w:r>
          </w:p>
        </w:tc>
        <w:tc>
          <w:tcPr>
            <w:tcW w:w="1982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1.課程適當說明科目宗旨、學分數、單元目標、適用對象、學前能力及評量標準</w:t>
            </w:r>
          </w:p>
        </w:tc>
        <w:tc>
          <w:tcPr>
            <w:tcW w:w="3230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a.</w:t>
            </w:r>
            <w:r>
              <w:rPr>
                <w:rFonts w:ascii="標楷體" w:eastAsia="標楷體" w:hAnsi="標楷體" w:hint="eastAsia"/>
              </w:rPr>
              <w:t>完整提供</w:t>
            </w:r>
            <w:r w:rsidRPr="00311D43">
              <w:rPr>
                <w:rFonts w:ascii="標楷體" w:eastAsia="標楷體" w:hAnsi="標楷體"/>
              </w:rPr>
              <w:t>：5~6分。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 w:hint="eastAsia"/>
              </w:rPr>
              <w:t>部分提供</w:t>
            </w:r>
            <w:r w:rsidRPr="00311D43">
              <w:rPr>
                <w:rFonts w:ascii="標楷體" w:eastAsia="標楷體" w:hAnsi="標楷體"/>
              </w:rPr>
              <w:t>：3~4分。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c.</w:t>
            </w:r>
            <w:r>
              <w:rPr>
                <w:rFonts w:ascii="標楷體" w:eastAsia="標楷體" w:hAnsi="標楷體" w:hint="eastAsia"/>
              </w:rPr>
              <w:t>僅提供1~2項</w:t>
            </w:r>
            <w:r w:rsidRPr="00311D43">
              <w:rPr>
                <w:rFonts w:ascii="標楷體" w:eastAsia="標楷體" w:hAnsi="標楷體"/>
              </w:rPr>
              <w:t>：1~2分。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.</w:t>
            </w:r>
            <w:r w:rsidRPr="00311D43">
              <w:rPr>
                <w:rFonts w:ascii="標楷體" w:eastAsia="標楷體" w:hAnsi="標楷體"/>
              </w:rPr>
              <w:t>無：0分。</w:t>
            </w:r>
          </w:p>
        </w:tc>
        <w:tc>
          <w:tcPr>
            <w:tcW w:w="1559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課程資訊頁面截圖，須包含相關訊息之畫面。</w:t>
            </w:r>
          </w:p>
        </w:tc>
        <w:tc>
          <w:tcPr>
            <w:tcW w:w="2161" w:type="dxa"/>
          </w:tcPr>
          <w:p w:rsidR="00D452E2" w:rsidRPr="00F0342A" w:rsidRDefault="00D452E2" w:rsidP="00D452E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範例:</w:t>
            </w:r>
            <w:r w:rsidRPr="00F0342A">
              <w:rPr>
                <w:rFonts w:ascii="標楷體" w:eastAsia="標楷體" w:hAnsi="標楷體" w:hint="eastAsia"/>
                <w:color w:val="A6A6A6" w:themeColor="background1" w:themeShade="A6"/>
              </w:rPr>
              <w:t>課程頁面有完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整呈現</w:t>
            </w:r>
            <w:r w:rsidRPr="00F0342A">
              <w:rPr>
                <w:rFonts w:ascii="標楷體" w:eastAsia="標楷體" w:hAnsi="標楷體" w:hint="eastAsia"/>
                <w:color w:val="A6A6A6" w:themeColor="background1" w:themeShade="A6"/>
              </w:rPr>
              <w:t>學分數、課程大綱、單元目標、學期能力及評量標準等資訊。佐證資料如附件1-1所示。</w:t>
            </w:r>
          </w:p>
        </w:tc>
        <w:tc>
          <w:tcPr>
            <w:tcW w:w="963" w:type="dxa"/>
          </w:tcPr>
          <w:p w:rsidR="00D452E2" w:rsidRPr="00F0342A" w:rsidRDefault="00D452E2" w:rsidP="00D452E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範例:</w:t>
            </w:r>
            <w:r w:rsidRPr="00F0342A">
              <w:rPr>
                <w:rFonts w:ascii="標楷體" w:eastAsia="標楷體" w:hAnsi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1837" w:type="dxa"/>
          </w:tcPr>
          <w:p w:rsidR="00D452E2" w:rsidRPr="00D452E2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通過 (建議分數達6~4分者)</w:t>
            </w:r>
          </w:p>
          <w:p w:rsidR="00D452E2" w:rsidRDefault="00D452E2" w:rsidP="00D452E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452E2">
              <w:rPr>
                <w:rFonts w:ascii="標楷體" w:eastAsia="標楷體" w:hAnsi="標楷體" w:hint="eastAsia"/>
              </w:rPr>
              <w:t>□ 待加強</w:t>
            </w:r>
          </w:p>
        </w:tc>
        <w:tc>
          <w:tcPr>
            <w:tcW w:w="1701" w:type="dxa"/>
          </w:tcPr>
          <w:p w:rsidR="00D452E2" w:rsidRDefault="00D452E2" w:rsidP="00D452E2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D452E2" w:rsidRPr="00311D43" w:rsidTr="00D452E2">
        <w:trPr>
          <w:cantSplit/>
          <w:trHeight w:val="1134"/>
          <w:jc w:val="center"/>
        </w:trPr>
        <w:tc>
          <w:tcPr>
            <w:tcW w:w="1304" w:type="dxa"/>
            <w:vMerge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2.教材提供適當的重點提示、事例、練習、反思活動，及補充教材或網路資源</w:t>
            </w:r>
          </w:p>
        </w:tc>
        <w:tc>
          <w:tcPr>
            <w:tcW w:w="3230" w:type="dxa"/>
          </w:tcPr>
          <w:p w:rsidR="00187769" w:rsidRPr="003F5F85" w:rsidRDefault="00D452E2" w:rsidP="00D452E2">
            <w:pPr>
              <w:rPr>
                <w:rFonts w:ascii="標楷體" w:eastAsia="標楷體" w:hAnsi="標楷體" w:hint="eastAsia"/>
              </w:rPr>
            </w:pPr>
            <w:r w:rsidRPr="00311D43">
              <w:rPr>
                <w:rFonts w:ascii="標楷體" w:eastAsia="標楷體" w:hAnsi="標楷體"/>
              </w:rPr>
              <w:t>a.</w:t>
            </w:r>
            <w:r w:rsidR="003F5F85" w:rsidRPr="003F5F85">
              <w:rPr>
                <w:rFonts w:ascii="標楷體" w:eastAsia="標楷體" w:hAnsi="標楷體" w:hint="eastAsia"/>
              </w:rPr>
              <w:t>三分之二以上單元有三種以上適當的重點提示方式</w:t>
            </w:r>
            <w:r w:rsidRPr="00311D43">
              <w:rPr>
                <w:rFonts w:ascii="標楷體" w:eastAsia="標楷體" w:hAnsi="標楷體"/>
              </w:rPr>
              <w:t>：5~6分。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b.</w:t>
            </w:r>
            <w:r w:rsidR="003F5F85" w:rsidRPr="003F5F85">
              <w:rPr>
                <w:rFonts w:ascii="標楷體" w:eastAsia="標楷體" w:hAnsi="標楷體" w:hint="eastAsia"/>
              </w:rPr>
              <w:t>二分之一以上單元有兩種且適當的重點提示方式</w:t>
            </w:r>
            <w:r w:rsidRPr="00311D43">
              <w:rPr>
                <w:rFonts w:ascii="標楷體" w:eastAsia="標楷體" w:hAnsi="標楷體"/>
              </w:rPr>
              <w:t>：</w:t>
            </w:r>
            <w:r w:rsidR="003F5F85">
              <w:rPr>
                <w:rFonts w:ascii="標楷體" w:eastAsia="標楷體" w:hAnsi="標楷體"/>
              </w:rPr>
              <w:br/>
            </w:r>
            <w:r w:rsidRPr="00311D43">
              <w:rPr>
                <w:rFonts w:ascii="標楷體" w:eastAsia="標楷體" w:hAnsi="標楷體"/>
              </w:rPr>
              <w:t>3~4分。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c.</w:t>
            </w:r>
            <w:r w:rsidR="003F5F85" w:rsidRPr="003F5F85">
              <w:rPr>
                <w:rFonts w:ascii="標楷體" w:eastAsia="標楷體" w:hAnsi="標楷體" w:hint="eastAsia"/>
              </w:rPr>
              <w:t>未達二分之一單元提供重點提示，或重點提示不適當</w:t>
            </w:r>
            <w:r w:rsidRPr="00311D43">
              <w:rPr>
                <w:rFonts w:ascii="標楷體" w:eastAsia="標楷體" w:hAnsi="標楷體"/>
              </w:rPr>
              <w:t>：1~2分。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.</w:t>
            </w:r>
            <w:r w:rsidRPr="00311D43">
              <w:rPr>
                <w:rFonts w:ascii="標楷體" w:eastAsia="標楷體" w:hAnsi="標楷體"/>
              </w:rPr>
              <w:t>無：0分。</w:t>
            </w:r>
          </w:p>
        </w:tc>
        <w:tc>
          <w:tcPr>
            <w:tcW w:w="1559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課程學習內容截圖，須包含相關內容之畫面。</w:t>
            </w:r>
          </w:p>
        </w:tc>
        <w:tc>
          <w:tcPr>
            <w:tcW w:w="216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D452E2" w:rsidRPr="00D452E2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通過 (建議分數達6~4分者)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待加強</w:t>
            </w:r>
          </w:p>
        </w:tc>
        <w:tc>
          <w:tcPr>
            <w:tcW w:w="170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</w:tr>
      <w:tr w:rsidR="00D452E2" w:rsidRPr="00311D43" w:rsidTr="00D452E2">
        <w:trPr>
          <w:cantSplit/>
          <w:trHeight w:val="1134"/>
          <w:jc w:val="center"/>
        </w:trPr>
        <w:tc>
          <w:tcPr>
            <w:tcW w:w="1304" w:type="dxa"/>
            <w:vMerge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3.教師實施的同步或非同步教學活動時，師生能針對課程相關議題積極地參與討論</w:t>
            </w:r>
          </w:p>
        </w:tc>
        <w:tc>
          <w:tcPr>
            <w:tcW w:w="3230" w:type="dxa"/>
          </w:tcPr>
          <w:p w:rsidR="00187769" w:rsidRPr="00187769" w:rsidRDefault="00D452E2" w:rsidP="00D452E2">
            <w:pPr>
              <w:rPr>
                <w:rFonts w:ascii="標楷體" w:eastAsia="標楷體" w:hAnsi="標楷體" w:hint="eastAsia"/>
                <w:color w:val="FF0000"/>
              </w:rPr>
            </w:pPr>
            <w:r w:rsidRPr="00311D43">
              <w:rPr>
                <w:rFonts w:ascii="標楷體" w:eastAsia="標楷體" w:hAnsi="標楷體"/>
              </w:rPr>
              <w:t>a.</w:t>
            </w:r>
            <w:r w:rsidR="003F5F85" w:rsidRPr="003F5F85">
              <w:rPr>
                <w:rFonts w:ascii="標楷體" w:eastAsia="標楷體" w:hAnsi="標楷體" w:hint="eastAsia"/>
              </w:rPr>
              <w:t>三分之二以上單元或週次有與課程內容相關的議題，且學習者間交互討論的質與量均佳</w:t>
            </w:r>
            <w:r w:rsidRPr="00311D43">
              <w:rPr>
                <w:rFonts w:ascii="標楷體" w:eastAsia="標楷體" w:hAnsi="標楷體"/>
              </w:rPr>
              <w:t xml:space="preserve">：5~6分。 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b.</w:t>
            </w:r>
            <w:r w:rsidR="00820C6A">
              <w:rPr>
                <w:rFonts w:ascii="標楷體" w:eastAsia="標楷體" w:hAnsi="標楷體" w:hint="eastAsia"/>
              </w:rPr>
              <w:t>二</w:t>
            </w:r>
            <w:r w:rsidR="00820C6A" w:rsidRPr="003F5F85">
              <w:rPr>
                <w:rFonts w:ascii="標楷體" w:eastAsia="標楷體" w:hAnsi="標楷體" w:hint="eastAsia"/>
              </w:rPr>
              <w:t>分之</w:t>
            </w:r>
            <w:r w:rsidR="00820C6A">
              <w:rPr>
                <w:rFonts w:ascii="標楷體" w:eastAsia="標楷體" w:hAnsi="標楷體" w:hint="eastAsia"/>
              </w:rPr>
              <w:t>一</w:t>
            </w:r>
            <w:r w:rsidR="00820C6A" w:rsidRPr="003F5F85">
              <w:rPr>
                <w:rFonts w:ascii="標楷體" w:eastAsia="標楷體" w:hAnsi="標楷體" w:hint="eastAsia"/>
              </w:rPr>
              <w:t>以上單元或週次</w:t>
            </w:r>
            <w:r w:rsidR="00820C6A">
              <w:rPr>
                <w:rFonts w:ascii="標楷體" w:eastAsia="標楷體" w:hAnsi="標楷體" w:hint="eastAsia"/>
              </w:rPr>
              <w:t>有</w:t>
            </w:r>
            <w:r w:rsidR="00820C6A" w:rsidRPr="003F5F85">
              <w:rPr>
                <w:rFonts w:ascii="標楷體" w:eastAsia="標楷體" w:hAnsi="標楷體" w:hint="eastAsia"/>
              </w:rPr>
              <w:t>與課程內容相關的議題，且學習者間交互討論的質與量均佳</w:t>
            </w:r>
            <w:r w:rsidRPr="00311D43">
              <w:rPr>
                <w:rFonts w:ascii="標楷體" w:eastAsia="標楷體" w:hAnsi="標楷體"/>
              </w:rPr>
              <w:t>：3~4分。</w:t>
            </w:r>
          </w:p>
          <w:p w:rsidR="00D452E2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c.</w:t>
            </w:r>
            <w:r w:rsidR="00820C6A">
              <w:rPr>
                <w:rFonts w:ascii="標楷體" w:eastAsia="標楷體" w:hAnsi="標楷體" w:hint="eastAsia"/>
              </w:rPr>
              <w:t>未達</w:t>
            </w:r>
            <w:r w:rsidR="00820C6A">
              <w:rPr>
                <w:rFonts w:ascii="標楷體" w:eastAsia="標楷體" w:hAnsi="標楷體" w:hint="eastAsia"/>
              </w:rPr>
              <w:t>二</w:t>
            </w:r>
            <w:r w:rsidR="00820C6A" w:rsidRPr="003F5F85">
              <w:rPr>
                <w:rFonts w:ascii="標楷體" w:eastAsia="標楷體" w:hAnsi="標楷體" w:hint="eastAsia"/>
              </w:rPr>
              <w:t>分之</w:t>
            </w:r>
            <w:r w:rsidR="00820C6A">
              <w:rPr>
                <w:rFonts w:ascii="標楷體" w:eastAsia="標楷體" w:hAnsi="標楷體" w:hint="eastAsia"/>
              </w:rPr>
              <w:t>一</w:t>
            </w:r>
            <w:r w:rsidR="00820C6A" w:rsidRPr="003F5F85">
              <w:rPr>
                <w:rFonts w:ascii="標楷體" w:eastAsia="標楷體" w:hAnsi="標楷體" w:hint="eastAsia"/>
              </w:rPr>
              <w:t>以上單元或週次</w:t>
            </w:r>
            <w:r w:rsidR="00820C6A">
              <w:rPr>
                <w:rFonts w:ascii="標楷體" w:eastAsia="標楷體" w:hAnsi="標楷體" w:hint="eastAsia"/>
              </w:rPr>
              <w:t>有</w:t>
            </w:r>
            <w:r w:rsidR="00820C6A" w:rsidRPr="003F5F85">
              <w:rPr>
                <w:rFonts w:ascii="標楷體" w:eastAsia="標楷體" w:hAnsi="標楷體" w:hint="eastAsia"/>
              </w:rPr>
              <w:t>與課程內容相關的議題</w:t>
            </w:r>
            <w:r w:rsidRPr="00311D43">
              <w:rPr>
                <w:rFonts w:ascii="標楷體" w:eastAsia="標楷體" w:hAnsi="標楷體"/>
              </w:rPr>
              <w:t>：1~2分。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d.</w:t>
            </w:r>
            <w:r w:rsidRPr="00311D43">
              <w:rPr>
                <w:rFonts w:ascii="標楷體" w:eastAsia="標楷體" w:hAnsi="標楷體"/>
              </w:rPr>
              <w:t>無：0分。</w:t>
            </w:r>
          </w:p>
        </w:tc>
        <w:tc>
          <w:tcPr>
            <w:tcW w:w="1559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1.同步教學互動情形請錄影留存，並提供影片連結。</w:t>
            </w:r>
            <w:r w:rsidRPr="00311D43">
              <w:rPr>
                <w:rFonts w:ascii="標楷體" w:eastAsia="標楷體" w:hAnsi="標楷體"/>
              </w:rPr>
              <w:br/>
            </w:r>
            <w:r w:rsidRPr="00311D43">
              <w:rPr>
                <w:rFonts w:ascii="標楷體" w:eastAsia="標楷體" w:hAnsi="標楷體" w:hint="eastAsia"/>
              </w:rPr>
              <w:t>2.非同步教學請提供師生討論議題之截圖畫面。</w:t>
            </w:r>
          </w:p>
        </w:tc>
        <w:tc>
          <w:tcPr>
            <w:tcW w:w="216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D452E2" w:rsidRPr="00D452E2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通過 (建議分數達6~4分者)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待加強</w:t>
            </w:r>
          </w:p>
        </w:tc>
        <w:tc>
          <w:tcPr>
            <w:tcW w:w="170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</w:tr>
      <w:tr w:rsidR="00D452E2" w:rsidRPr="00311D43" w:rsidTr="00D452E2">
        <w:trPr>
          <w:cantSplit/>
          <w:trHeight w:val="1134"/>
          <w:jc w:val="center"/>
        </w:trPr>
        <w:tc>
          <w:tcPr>
            <w:tcW w:w="1304" w:type="dxa"/>
            <w:vMerge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4.課程能針對各項學習評量提供評量結果與回饋</w:t>
            </w:r>
          </w:p>
        </w:tc>
        <w:tc>
          <w:tcPr>
            <w:tcW w:w="3230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a</w:t>
            </w:r>
            <w:r w:rsidRPr="00311D43">
              <w:rPr>
                <w:rFonts w:ascii="標楷體" w:eastAsia="標楷體" w:hAnsi="標楷體"/>
              </w:rPr>
              <w:t>.有評量結果及回饋：5~6分。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b</w:t>
            </w:r>
            <w:r w:rsidRPr="00311D4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部分</w:t>
            </w:r>
            <w:r w:rsidRPr="00311D43">
              <w:rPr>
                <w:rFonts w:ascii="標楷體" w:eastAsia="標楷體" w:hAnsi="標楷體"/>
              </w:rPr>
              <w:t>評量結果</w:t>
            </w:r>
            <w:r>
              <w:rPr>
                <w:rFonts w:ascii="標楷體" w:eastAsia="標楷體" w:hAnsi="標楷體" w:hint="eastAsia"/>
              </w:rPr>
              <w:t>及</w:t>
            </w:r>
            <w:r w:rsidRPr="00311D43">
              <w:rPr>
                <w:rFonts w:ascii="標楷體" w:eastAsia="標楷體" w:hAnsi="標楷體"/>
              </w:rPr>
              <w:t>回饋：3~4分。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 w:hint="eastAsia"/>
              </w:rPr>
              <w:t>c</w:t>
            </w:r>
            <w:r w:rsidRPr="00311D4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僅有</w:t>
            </w:r>
            <w:r w:rsidRPr="00311D43">
              <w:rPr>
                <w:rFonts w:ascii="標楷體" w:eastAsia="標楷體" w:hAnsi="標楷體"/>
              </w:rPr>
              <w:t>評量結果</w:t>
            </w:r>
            <w:r>
              <w:rPr>
                <w:rFonts w:ascii="標楷體" w:eastAsia="標楷體" w:hAnsi="標楷體" w:hint="eastAsia"/>
              </w:rPr>
              <w:t>或</w:t>
            </w:r>
            <w:r w:rsidRPr="00311D43">
              <w:rPr>
                <w:rFonts w:ascii="標楷體" w:eastAsia="標楷體" w:hAnsi="標楷體"/>
              </w:rPr>
              <w:t>回饋：1~2分。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.</w:t>
            </w:r>
            <w:r w:rsidRPr="00311D43">
              <w:rPr>
                <w:rFonts w:ascii="標楷體" w:eastAsia="標楷體" w:hAnsi="標楷體"/>
              </w:rPr>
              <w:t>無：0分。</w:t>
            </w:r>
          </w:p>
        </w:tc>
        <w:tc>
          <w:tcPr>
            <w:tcW w:w="1559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評量結果與回饋頁面截圖。</w:t>
            </w:r>
          </w:p>
        </w:tc>
        <w:tc>
          <w:tcPr>
            <w:tcW w:w="216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D452E2" w:rsidRPr="00D452E2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通過 (建議分數達6~4分者)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待加強</w:t>
            </w:r>
          </w:p>
        </w:tc>
        <w:tc>
          <w:tcPr>
            <w:tcW w:w="170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</w:tr>
      <w:tr w:rsidR="00D452E2" w:rsidRPr="00311D43" w:rsidTr="00D452E2">
        <w:trPr>
          <w:cantSplit/>
          <w:trHeight w:val="1134"/>
          <w:jc w:val="center"/>
        </w:trPr>
        <w:tc>
          <w:tcPr>
            <w:tcW w:w="1304" w:type="dxa"/>
            <w:vMerge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5.評量有考量學習者的線上學習歷程和參與度</w:t>
            </w:r>
          </w:p>
        </w:tc>
        <w:tc>
          <w:tcPr>
            <w:tcW w:w="3230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a.</w:t>
            </w:r>
            <w:r>
              <w:rPr>
                <w:rFonts w:ascii="標楷體" w:eastAsia="標楷體" w:hAnsi="標楷體" w:hint="eastAsia"/>
              </w:rPr>
              <w:t>有考量</w:t>
            </w:r>
            <w:r w:rsidR="00A64FA8">
              <w:rPr>
                <w:rFonts w:ascii="標楷體" w:eastAsia="標楷體" w:hAnsi="標楷體" w:hint="eastAsia"/>
              </w:rPr>
              <w:t>多項</w:t>
            </w:r>
            <w:r w:rsidRPr="00311D43">
              <w:rPr>
                <w:rFonts w:ascii="標楷體" w:eastAsia="標楷體" w:hAnsi="標楷體"/>
              </w:rPr>
              <w:t>：5~6分。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 w:hint="eastAsia"/>
              </w:rPr>
              <w:t>部分考量</w:t>
            </w:r>
            <w:r w:rsidRPr="00311D43">
              <w:rPr>
                <w:rFonts w:ascii="標楷體" w:eastAsia="標楷體" w:hAnsi="標楷體"/>
              </w:rPr>
              <w:t>：3~4分。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311D43">
              <w:rPr>
                <w:rFonts w:ascii="標楷體" w:eastAsia="標楷體" w:hAnsi="標楷體"/>
              </w:rPr>
              <w:t>c.</w:t>
            </w:r>
            <w:r>
              <w:rPr>
                <w:rFonts w:ascii="標楷體" w:eastAsia="標楷體" w:hAnsi="標楷體" w:hint="eastAsia"/>
              </w:rPr>
              <w:t>僅考量1~2項</w:t>
            </w:r>
            <w:r w:rsidRPr="00311D43">
              <w:rPr>
                <w:rFonts w:ascii="標楷體" w:eastAsia="標楷體" w:hAnsi="標楷體"/>
              </w:rPr>
              <w:t>：1~2分。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.</w:t>
            </w:r>
            <w:r w:rsidRPr="00311D43">
              <w:rPr>
                <w:rFonts w:ascii="標楷體" w:eastAsia="標楷體" w:hAnsi="標楷體"/>
              </w:rPr>
              <w:t>無：0分。</w:t>
            </w:r>
          </w:p>
        </w:tc>
        <w:tc>
          <w:tcPr>
            <w:tcW w:w="1559" w:type="dxa"/>
          </w:tcPr>
          <w:p w:rsidR="00D452E2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評量標準截圖，並說明評量方法。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(評量標準是否有考量學習活動、參與討論、互動等項目)</w:t>
            </w:r>
          </w:p>
        </w:tc>
        <w:tc>
          <w:tcPr>
            <w:tcW w:w="216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D452E2" w:rsidRPr="00D452E2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通過 (建議分數達6~4分者)</w:t>
            </w:r>
          </w:p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  <w:r w:rsidRPr="00D452E2">
              <w:rPr>
                <w:rFonts w:ascii="標楷體" w:eastAsia="標楷體" w:hAnsi="標楷體" w:hint="eastAsia"/>
              </w:rPr>
              <w:t>□ 待加強</w:t>
            </w:r>
          </w:p>
        </w:tc>
        <w:tc>
          <w:tcPr>
            <w:tcW w:w="1701" w:type="dxa"/>
          </w:tcPr>
          <w:p w:rsidR="00D452E2" w:rsidRPr="00311D43" w:rsidRDefault="00D452E2" w:rsidP="00D452E2">
            <w:pPr>
              <w:rPr>
                <w:rFonts w:ascii="標楷體" w:eastAsia="標楷體" w:hAnsi="標楷體"/>
              </w:rPr>
            </w:pPr>
          </w:p>
        </w:tc>
      </w:tr>
    </w:tbl>
    <w:p w:rsidR="00F0342A" w:rsidRPr="00F0342A" w:rsidRDefault="00F0342A"/>
    <w:p w:rsidR="00D452E2" w:rsidRDefault="00E01925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檢核委員簽名:</w:t>
      </w:r>
    </w:p>
    <w:p w:rsidR="00D452E2" w:rsidRDefault="00D452E2">
      <w:pPr>
        <w:rPr>
          <w:rFonts w:ascii="標楷體" w:eastAsia="標楷體" w:hAnsi="標楷體"/>
          <w:b/>
          <w:sz w:val="28"/>
        </w:rPr>
      </w:pPr>
    </w:p>
    <w:p w:rsidR="00820C6A" w:rsidRDefault="00820C6A">
      <w:pPr>
        <w:rPr>
          <w:rFonts w:ascii="標楷體" w:eastAsia="標楷體" w:hAnsi="標楷體"/>
          <w:b/>
          <w:sz w:val="28"/>
        </w:rPr>
      </w:pPr>
    </w:p>
    <w:p w:rsidR="00426F2D" w:rsidRDefault="00426F2D">
      <w:pPr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lastRenderedPageBreak/>
        <w:t>佐證資料附件</w:t>
      </w:r>
      <w:r w:rsidR="00F0342A" w:rsidRPr="00F0342A">
        <w:rPr>
          <w:rFonts w:ascii="標楷體" w:eastAsia="標楷體" w:hAnsi="標楷體" w:hint="eastAsia"/>
          <w:b/>
          <w:sz w:val="28"/>
        </w:rPr>
        <w:t>:</w:t>
      </w:r>
    </w:p>
    <w:p w:rsidR="00F0342A" w:rsidRPr="00F0342A" w:rsidRDefault="00F0342A">
      <w:pPr>
        <w:rPr>
          <w:rFonts w:ascii="標楷體" w:eastAsia="標楷體" w:hAnsi="標楷體"/>
          <w:b/>
          <w:sz w:val="28"/>
        </w:rPr>
      </w:pPr>
    </w:p>
    <w:sectPr w:rsidR="00F0342A" w:rsidRPr="00F0342A" w:rsidSect="00D452E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18" w:rsidRDefault="00784418" w:rsidP="00F0342A">
      <w:r>
        <w:separator/>
      </w:r>
    </w:p>
  </w:endnote>
  <w:endnote w:type="continuationSeparator" w:id="0">
    <w:p w:rsidR="00784418" w:rsidRDefault="00784418" w:rsidP="00F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18" w:rsidRDefault="00784418" w:rsidP="00F0342A">
      <w:r>
        <w:separator/>
      </w:r>
    </w:p>
  </w:footnote>
  <w:footnote w:type="continuationSeparator" w:id="0">
    <w:p w:rsidR="00784418" w:rsidRDefault="00784418" w:rsidP="00F0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A"/>
    <w:rsid w:val="000116E3"/>
    <w:rsid w:val="000B5FF4"/>
    <w:rsid w:val="00187769"/>
    <w:rsid w:val="001D3FF5"/>
    <w:rsid w:val="00265DAB"/>
    <w:rsid w:val="002D4DCD"/>
    <w:rsid w:val="003F5F85"/>
    <w:rsid w:val="00426F2D"/>
    <w:rsid w:val="00494D09"/>
    <w:rsid w:val="005C2339"/>
    <w:rsid w:val="006F7221"/>
    <w:rsid w:val="00784418"/>
    <w:rsid w:val="007C4C0C"/>
    <w:rsid w:val="00820C6A"/>
    <w:rsid w:val="008B45A4"/>
    <w:rsid w:val="008D1BE5"/>
    <w:rsid w:val="00A504D7"/>
    <w:rsid w:val="00A64FA8"/>
    <w:rsid w:val="00B66378"/>
    <w:rsid w:val="00CA16FF"/>
    <w:rsid w:val="00CA21CE"/>
    <w:rsid w:val="00CE7A92"/>
    <w:rsid w:val="00D330F0"/>
    <w:rsid w:val="00D452E2"/>
    <w:rsid w:val="00D928B2"/>
    <w:rsid w:val="00E01925"/>
    <w:rsid w:val="00F0342A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04CD9"/>
  <w15:chartTrackingRefBased/>
  <w15:docId w15:val="{43A39B0B-0DA7-41CC-B3C2-5CD7EE6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34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3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吳立仁</dc:creator>
  <cp:keywords/>
  <dc:description/>
  <cp:lastModifiedBy>吳立仁</cp:lastModifiedBy>
  <cp:revision>2</cp:revision>
  <dcterms:created xsi:type="dcterms:W3CDTF">2024-02-20T04:05:00Z</dcterms:created>
  <dcterms:modified xsi:type="dcterms:W3CDTF">2024-02-20T04:05:00Z</dcterms:modified>
</cp:coreProperties>
</file>