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BE" w:rsidRPr="00945EF0" w:rsidRDefault="00902EFE" w:rsidP="002E19BE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慈濟</w:t>
      </w:r>
      <w:r w:rsidR="002E19BE" w:rsidRPr="00945EF0">
        <w:rPr>
          <w:rFonts w:eastAsia="標楷體" w:hint="eastAsia"/>
          <w:sz w:val="32"/>
          <w:szCs w:val="32"/>
        </w:rPr>
        <w:t>大學</w:t>
      </w:r>
      <w:r w:rsidR="009E474B" w:rsidRPr="00740117">
        <w:rPr>
          <w:rFonts w:eastAsia="標楷體" w:hint="eastAsia"/>
          <w:sz w:val="32"/>
          <w:szCs w:val="32"/>
        </w:rPr>
        <w:t>10</w:t>
      </w:r>
      <w:r w:rsidR="00B64D9A">
        <w:rPr>
          <w:rFonts w:eastAsia="標楷體" w:hint="eastAsia"/>
          <w:sz w:val="32"/>
          <w:szCs w:val="32"/>
        </w:rPr>
        <w:t>9</w:t>
      </w:r>
      <w:r w:rsidR="002E19BE" w:rsidRPr="00740117">
        <w:rPr>
          <w:rFonts w:eastAsia="標楷體" w:hint="eastAsia"/>
          <w:sz w:val="32"/>
          <w:szCs w:val="32"/>
        </w:rPr>
        <w:t>學年度第</w:t>
      </w:r>
      <w:r w:rsidR="00D8410D">
        <w:rPr>
          <w:rFonts w:eastAsia="標楷體" w:hint="eastAsia"/>
          <w:sz w:val="32"/>
          <w:szCs w:val="32"/>
        </w:rPr>
        <w:t>2</w:t>
      </w:r>
      <w:r w:rsidR="002E19BE" w:rsidRPr="00945EF0">
        <w:rPr>
          <w:rFonts w:eastAsia="標楷體" w:hint="eastAsia"/>
          <w:sz w:val="32"/>
          <w:szCs w:val="32"/>
        </w:rPr>
        <w:t>學期學生（舊生）註冊須知</w:t>
      </w:r>
    </w:p>
    <w:p w:rsidR="002E19BE" w:rsidRPr="00B14DAE" w:rsidRDefault="002E19BE" w:rsidP="002E19BE">
      <w:pPr>
        <w:spacing w:line="360" w:lineRule="exact"/>
        <w:rPr>
          <w:rFonts w:eastAsia="標楷體"/>
        </w:rPr>
      </w:pPr>
      <w:r w:rsidRPr="00B14DAE">
        <w:rPr>
          <w:rFonts w:eastAsia="標楷體" w:hint="eastAsia"/>
        </w:rPr>
        <w:t>本校網址：</w:t>
      </w:r>
      <w:hyperlink r:id="rId8" w:history="1">
        <w:r w:rsidR="00B64D9A" w:rsidRPr="00B14518">
          <w:rPr>
            <w:rStyle w:val="a3"/>
            <w:rFonts w:eastAsia="標楷體"/>
          </w:rPr>
          <w:t>https://www.tcu.edu.tw/</w:t>
        </w:r>
      </w:hyperlink>
      <w:r w:rsidR="00F7109B">
        <w:rPr>
          <w:rFonts w:eastAsia="標楷體" w:hint="eastAsia"/>
        </w:rPr>
        <w:t xml:space="preserve">                                </w:t>
      </w:r>
      <w:r w:rsidRPr="00B14DAE">
        <w:rPr>
          <w:rFonts w:eastAsia="標楷體" w:hint="eastAsia"/>
        </w:rPr>
        <w:t>總機：（</w:t>
      </w:r>
      <w:r w:rsidRPr="00B14DAE">
        <w:rPr>
          <w:rFonts w:eastAsia="標楷體" w:hint="eastAsia"/>
        </w:rPr>
        <w:t>03</w:t>
      </w:r>
      <w:r w:rsidRPr="00B14DAE">
        <w:rPr>
          <w:rFonts w:eastAsia="標楷體" w:hint="eastAsia"/>
        </w:rPr>
        <w:t>）</w:t>
      </w:r>
      <w:r w:rsidR="00902EFE">
        <w:rPr>
          <w:rFonts w:eastAsia="標楷體" w:hint="eastAsia"/>
        </w:rPr>
        <w:t>8565301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306"/>
        <w:gridCol w:w="7539"/>
        <w:gridCol w:w="1440"/>
      </w:tblGrid>
      <w:tr w:rsidR="002E19BE" w:rsidRPr="00B14DAE" w:rsidTr="004A2C4B">
        <w:trPr>
          <w:trHeight w:val="515"/>
        </w:trPr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E19BE" w:rsidRPr="00B14DAE" w:rsidRDefault="002E19BE" w:rsidP="004A2C4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19BE" w:rsidRPr="00B14DAE" w:rsidRDefault="002E19BE" w:rsidP="004A2C4B">
            <w:pPr>
              <w:jc w:val="distribute"/>
              <w:rPr>
                <w:rFonts w:ascii="標楷體" w:eastAsia="標楷體" w:hAnsi="標楷體"/>
              </w:rPr>
            </w:pPr>
            <w:r w:rsidRPr="00B14DAE">
              <w:rPr>
                <w:rFonts w:ascii="標楷體" w:eastAsia="標楷體" w:hAnsi="標楷體" w:hint="eastAsia"/>
              </w:rPr>
              <w:t>辦理事項</w:t>
            </w:r>
          </w:p>
        </w:tc>
        <w:tc>
          <w:tcPr>
            <w:tcW w:w="75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19BE" w:rsidRPr="00B14DAE" w:rsidRDefault="002E19BE" w:rsidP="004A2C4B">
            <w:pPr>
              <w:jc w:val="distribute"/>
              <w:rPr>
                <w:rFonts w:ascii="標楷體" w:eastAsia="標楷體" w:hAnsi="標楷體"/>
              </w:rPr>
            </w:pPr>
            <w:r w:rsidRPr="00B14DAE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9BE" w:rsidRPr="009800DF" w:rsidRDefault="002E19BE" w:rsidP="000A5E67">
            <w:pPr>
              <w:rPr>
                <w:rFonts w:ascii="標楷體" w:eastAsia="標楷體" w:hAnsi="標楷體"/>
              </w:rPr>
            </w:pPr>
            <w:r w:rsidRPr="009800DF">
              <w:rPr>
                <w:rFonts w:ascii="標楷體" w:eastAsia="標楷體" w:hAnsi="標楷體" w:hint="eastAsia"/>
              </w:rPr>
              <w:t>承辦單位/</w:t>
            </w:r>
          </w:p>
          <w:p w:rsidR="002E19BE" w:rsidRPr="009800DF" w:rsidRDefault="002E19BE" w:rsidP="000A5E67">
            <w:pPr>
              <w:rPr>
                <w:rFonts w:ascii="標楷體" w:eastAsia="標楷體" w:hAnsi="標楷體"/>
              </w:rPr>
            </w:pPr>
            <w:r w:rsidRPr="009800DF">
              <w:rPr>
                <w:rFonts w:ascii="標楷體" w:eastAsia="標楷體" w:hAnsi="標楷體" w:hint="eastAsia"/>
              </w:rPr>
              <w:t>分機</w:t>
            </w:r>
          </w:p>
        </w:tc>
      </w:tr>
      <w:tr w:rsidR="003739FF" w:rsidRPr="00B14DAE" w:rsidTr="004A2C4B">
        <w:trPr>
          <w:cantSplit/>
          <w:trHeight w:val="2097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3739FF" w:rsidRPr="00B14DAE" w:rsidRDefault="003739FF" w:rsidP="004A2C4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B14DAE">
              <w:rPr>
                <w:rFonts w:ascii="標楷體" w:eastAsia="標楷體" w:hAnsi="標楷體" w:hint="eastAsia"/>
              </w:rPr>
              <w:t>開學前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vAlign w:val="center"/>
          </w:tcPr>
          <w:p w:rsidR="003739FF" w:rsidRPr="00EB3D65" w:rsidRDefault="003739FF" w:rsidP="005F789D">
            <w:pPr>
              <w:jc w:val="center"/>
              <w:rPr>
                <w:rFonts w:ascii="標楷體" w:eastAsia="標楷體" w:hAnsi="標楷體"/>
                <w:color w:val="333333"/>
              </w:rPr>
            </w:pPr>
            <w:r w:rsidRPr="00EB3D65">
              <w:rPr>
                <w:rFonts w:ascii="標楷體" w:eastAsia="標楷體" w:hAnsi="標楷體" w:hint="eastAsia"/>
                <w:color w:val="333333"/>
              </w:rPr>
              <w:t>各類減免</w:t>
            </w:r>
          </w:p>
        </w:tc>
        <w:tc>
          <w:tcPr>
            <w:tcW w:w="7539" w:type="dxa"/>
            <w:tcBorders>
              <w:top w:val="double" w:sz="4" w:space="0" w:color="auto"/>
            </w:tcBorders>
            <w:vAlign w:val="center"/>
          </w:tcPr>
          <w:p w:rsidR="00ED4C76" w:rsidRPr="00AB3E3B" w:rsidRDefault="00ED4C76" w:rsidP="00ED4C76">
            <w:pPr>
              <w:pStyle w:val="a4"/>
              <w:numPr>
                <w:ilvl w:val="0"/>
                <w:numId w:val="3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AB3E3B">
              <w:rPr>
                <w:rFonts w:ascii="標楷體" w:eastAsia="標楷體" w:hAnsi="標楷體" w:hint="eastAsia"/>
                <w:b/>
              </w:rPr>
              <w:t>學生請於</w:t>
            </w:r>
            <w:r w:rsidRPr="00AB3E3B">
              <w:rPr>
                <w:rFonts w:ascii="標楷體" w:eastAsia="標楷體" w:hAnsi="標楷體" w:hint="eastAsia"/>
                <w:b/>
                <w:u w:val="single"/>
              </w:rPr>
              <w:t>110年2月19日</w:t>
            </w:r>
            <w:r w:rsidRPr="00AB3E3B">
              <w:rPr>
                <w:rFonts w:ascii="標楷體" w:eastAsia="標楷體" w:hAnsi="標楷體" w:hint="eastAsia"/>
                <w:b/>
              </w:rPr>
              <w:t>前完成兩道手續，兩者缺一不可：</w:t>
            </w:r>
          </w:p>
          <w:p w:rsidR="00CE06C7" w:rsidRPr="00AB3E3B" w:rsidRDefault="00CE06C7" w:rsidP="00CE06C7">
            <w:pPr>
              <w:spacing w:line="280" w:lineRule="exact"/>
              <w:ind w:left="504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1.</w:t>
            </w:r>
            <w:r w:rsidR="00ED4C76" w:rsidRPr="00AB3E3B">
              <w:rPr>
                <w:rFonts w:ascii="標楷體" w:eastAsia="標楷體" w:hAnsi="標楷體" w:hint="eastAsia"/>
              </w:rPr>
              <w:t>於</w:t>
            </w:r>
            <w:r w:rsidR="003739FF" w:rsidRPr="00AB3E3B">
              <w:rPr>
                <w:rFonts w:ascii="標楷體" w:eastAsia="標楷體" w:hAnsi="標楷體" w:hint="eastAsia"/>
              </w:rPr>
              <w:t>本校校務系統</w:t>
            </w:r>
            <w:r w:rsidR="00ED4C76" w:rsidRPr="00AB3E3B">
              <w:rPr>
                <w:rFonts w:ascii="標楷體" w:eastAsia="標楷體" w:hAnsi="標楷體" w:hint="eastAsia"/>
              </w:rPr>
              <w:t>上網</w:t>
            </w:r>
            <w:r w:rsidR="003739FF" w:rsidRPr="00AB3E3B">
              <w:rPr>
                <w:rFonts w:ascii="標楷體" w:eastAsia="標楷體" w:hAnsi="標楷體" w:hint="eastAsia"/>
              </w:rPr>
              <w:t>登錄</w:t>
            </w:r>
            <w:r w:rsidR="009A3207" w:rsidRPr="00AB3E3B">
              <w:rPr>
                <w:rFonts w:ascii="標楷體" w:eastAsia="標楷體" w:hAnsi="標楷體" w:hint="eastAsia"/>
                <w:bdr w:val="single" w:sz="4" w:space="0" w:color="auto"/>
              </w:rPr>
              <w:t>校務行政系統</w:t>
            </w:r>
            <w:r w:rsidR="009A3207" w:rsidRPr="00AB3E3B">
              <w:rPr>
                <w:rFonts w:ascii="標楷體" w:eastAsia="標楷體" w:hAnsi="標楷體" w:hint="eastAsia"/>
              </w:rPr>
              <w:t>→</w:t>
            </w:r>
            <w:r w:rsidR="009A3207" w:rsidRPr="00AB3E3B">
              <w:rPr>
                <w:rFonts w:ascii="標楷體" w:eastAsia="標楷體" w:hAnsi="標楷體" w:hint="eastAsia"/>
                <w:bdr w:val="single" w:sz="4" w:space="0" w:color="auto"/>
              </w:rPr>
              <w:t>學</w:t>
            </w:r>
            <w:proofErr w:type="gramStart"/>
            <w:r w:rsidR="009A3207" w:rsidRPr="00AB3E3B">
              <w:rPr>
                <w:rFonts w:ascii="標楷體" w:eastAsia="標楷體" w:hAnsi="標楷體" w:hint="eastAsia"/>
                <w:bdr w:val="single" w:sz="4" w:space="0" w:color="auto"/>
              </w:rPr>
              <w:t>務</w:t>
            </w:r>
            <w:proofErr w:type="gramEnd"/>
            <w:r w:rsidR="009A3207" w:rsidRPr="00AB3E3B">
              <w:rPr>
                <w:rFonts w:ascii="標楷體" w:eastAsia="標楷體" w:hAnsi="標楷體" w:hint="eastAsia"/>
              </w:rPr>
              <w:t>→</w:t>
            </w:r>
            <w:r w:rsidR="009A3207" w:rsidRPr="00AB3E3B">
              <w:rPr>
                <w:rFonts w:ascii="標楷體" w:eastAsia="標楷體" w:hAnsi="標楷體" w:hint="eastAsia"/>
                <w:bdr w:val="single" w:sz="4" w:space="0" w:color="auto"/>
              </w:rPr>
              <w:t>各類就學優待填表申請</w:t>
            </w:r>
            <w:r w:rsidR="009A3207" w:rsidRPr="00AB3E3B">
              <w:rPr>
                <w:rFonts w:ascii="標楷體" w:eastAsia="標楷體" w:hAnsi="標楷體" w:hint="eastAsia"/>
              </w:rPr>
              <w:t>填寫</w:t>
            </w:r>
            <w:r w:rsidR="003739FF" w:rsidRPr="00AB3E3B">
              <w:rPr>
                <w:rFonts w:ascii="標楷體" w:eastAsia="標楷體" w:hAnsi="標楷體" w:hint="eastAsia"/>
              </w:rPr>
              <w:t>各類就學優待</w:t>
            </w:r>
            <w:r w:rsidRPr="00AB3E3B">
              <w:rPr>
                <w:rFonts w:ascii="標楷體" w:eastAsia="標楷體" w:hAnsi="標楷體" w:hint="eastAsia"/>
              </w:rPr>
              <w:t>。</w:t>
            </w:r>
          </w:p>
          <w:p w:rsidR="003739FF" w:rsidRPr="00AB3E3B" w:rsidRDefault="00CE06C7" w:rsidP="00CE06C7">
            <w:pPr>
              <w:spacing w:line="280" w:lineRule="exact"/>
              <w:ind w:left="504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2.</w:t>
            </w:r>
            <w:r w:rsidR="00ED4C76" w:rsidRPr="00AB3E3B">
              <w:rPr>
                <w:rFonts w:ascii="標楷體" w:eastAsia="標楷體" w:hAnsi="標楷體" w:hint="eastAsia"/>
              </w:rPr>
              <w:t>並</w:t>
            </w:r>
            <w:r w:rsidR="00576A34" w:rsidRPr="00AB3E3B">
              <w:rPr>
                <w:rFonts w:ascii="標楷體" w:eastAsia="標楷體" w:hAnsi="標楷體" w:hint="eastAsia"/>
                <w:bdr w:val="single" w:sz="4" w:space="0" w:color="auto"/>
              </w:rPr>
              <w:t>繳交紙本證明書</w:t>
            </w:r>
            <w:r w:rsidR="00576A34" w:rsidRPr="00AB3E3B">
              <w:rPr>
                <w:rFonts w:ascii="標楷體" w:eastAsia="標楷體" w:hAnsi="標楷體" w:hint="eastAsia"/>
              </w:rPr>
              <w:t>驗證資格</w:t>
            </w:r>
            <w:r w:rsidR="009A3207" w:rsidRPr="00AB3E3B">
              <w:rPr>
                <w:rFonts w:ascii="標楷體" w:eastAsia="標楷體" w:hAnsi="標楷體" w:hint="eastAsia"/>
              </w:rPr>
              <w:t>，以完成註冊程序</w:t>
            </w:r>
            <w:r w:rsidR="00ED4C76" w:rsidRPr="00AB3E3B">
              <w:rPr>
                <w:rFonts w:ascii="標楷體" w:eastAsia="標楷體" w:hAnsi="標楷體" w:hint="eastAsia"/>
              </w:rPr>
              <w:t>。</w:t>
            </w:r>
          </w:p>
          <w:p w:rsidR="003739FF" w:rsidRPr="00AB3E3B" w:rsidRDefault="006E66E9" w:rsidP="00ED4C76">
            <w:pPr>
              <w:spacing w:line="280" w:lineRule="exact"/>
              <w:ind w:left="482" w:hanging="482"/>
              <w:jc w:val="both"/>
              <w:rPr>
                <w:rFonts w:ascii="標楷體" w:eastAsia="標楷體" w:hAnsi="標楷體"/>
                <w:b/>
              </w:rPr>
            </w:pPr>
            <w:r w:rsidRPr="00AB3E3B">
              <w:rPr>
                <w:rFonts w:ascii="標楷體" w:eastAsia="標楷體" w:hAnsi="標楷體" w:hint="eastAsia"/>
                <w:b/>
              </w:rPr>
              <w:t>二、</w:t>
            </w:r>
            <w:r w:rsidR="00B97E1B" w:rsidRPr="00AB3E3B">
              <w:rPr>
                <w:rFonts w:ascii="標楷體" w:eastAsia="標楷體" w:hAnsi="標楷體" w:hint="eastAsia"/>
                <w:b/>
              </w:rPr>
              <w:t>繳交方式，</w:t>
            </w:r>
            <w:r w:rsidR="003739FF" w:rsidRPr="00AB3E3B">
              <w:rPr>
                <w:rFonts w:ascii="標楷體" w:eastAsia="標楷體" w:hAnsi="標楷體" w:hint="eastAsia"/>
                <w:b/>
              </w:rPr>
              <w:t>下列方式擇</w:t>
            </w:r>
            <w:proofErr w:type="gramStart"/>
            <w:r w:rsidR="003739FF" w:rsidRPr="00AB3E3B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3739FF" w:rsidRPr="00AB3E3B">
              <w:rPr>
                <w:rFonts w:ascii="標楷體" w:eastAsia="標楷體" w:hAnsi="標楷體" w:hint="eastAsia"/>
                <w:b/>
              </w:rPr>
              <w:t>辦理</w:t>
            </w:r>
            <w:r w:rsidR="00ED4C76" w:rsidRPr="00AB3E3B">
              <w:rPr>
                <w:rFonts w:ascii="標楷體" w:eastAsia="標楷體" w:hAnsi="標楷體" w:hint="eastAsia"/>
                <w:b/>
              </w:rPr>
              <w:t>:</w:t>
            </w:r>
          </w:p>
          <w:p w:rsidR="003739FF" w:rsidRPr="00AB3E3B" w:rsidRDefault="003739FF" w:rsidP="003739FF">
            <w:pPr>
              <w:spacing w:line="280" w:lineRule="exac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1.</w:t>
            </w:r>
            <w:proofErr w:type="gramStart"/>
            <w:r w:rsidRPr="00AB3E3B">
              <w:rPr>
                <w:rFonts w:ascii="標楷體" w:eastAsia="標楷體" w:hAnsi="標楷體" w:hint="eastAsia"/>
              </w:rPr>
              <w:t>逕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送慈濟大學校本部校區學</w:t>
            </w:r>
            <w:proofErr w:type="gramStart"/>
            <w:r w:rsidRPr="00AB3E3B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處生輔組。</w:t>
            </w:r>
          </w:p>
          <w:p w:rsidR="003739FF" w:rsidRPr="00AB3E3B" w:rsidRDefault="003739FF" w:rsidP="003739FF">
            <w:pPr>
              <w:spacing w:line="280" w:lineRule="exac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2.以掛號郵件寄至「97004花蓮市中央路三段701號學</w:t>
            </w:r>
            <w:proofErr w:type="gramStart"/>
            <w:r w:rsidRPr="00AB3E3B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處生輔組」。</w:t>
            </w:r>
          </w:p>
          <w:p w:rsidR="003739FF" w:rsidRPr="00AB3E3B" w:rsidRDefault="009A3207" w:rsidP="00CE06C7">
            <w:pPr>
              <w:spacing w:line="280" w:lineRule="exac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3.以傳真的方式傳真至</w:t>
            </w:r>
            <w:r w:rsidRPr="00AB3E3B">
              <w:rPr>
                <w:rFonts w:ascii="標楷體" w:eastAsia="標楷體" w:hAnsi="標楷體" w:hint="eastAsia"/>
                <w:u w:val="single"/>
              </w:rPr>
              <w:t>(03)856-0393</w:t>
            </w:r>
            <w:r w:rsidRPr="00AB3E3B">
              <w:rPr>
                <w:rFonts w:ascii="標楷體" w:eastAsia="標楷體" w:hAnsi="標楷體" w:hint="eastAsia"/>
              </w:rPr>
              <w:t>，回傳</w:t>
            </w:r>
            <w:r w:rsidR="00CE06C7" w:rsidRPr="00AB3E3B">
              <w:rPr>
                <w:rFonts w:ascii="標楷體" w:eastAsia="標楷體" w:hAnsi="標楷體" w:hint="eastAsia"/>
              </w:rPr>
              <w:t>時</w:t>
            </w:r>
            <w:r w:rsidRPr="00AB3E3B">
              <w:rPr>
                <w:rFonts w:ascii="標楷體" w:eastAsia="標楷體" w:hAnsi="標楷體" w:hint="eastAsia"/>
              </w:rPr>
              <w:t>請注意「務必以電話再行確認校方是否已收到傳真」，並於開學後將正本證明書繳交生輔組。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39FF" w:rsidRPr="00727D70" w:rsidRDefault="003739FF" w:rsidP="003739F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27D70">
              <w:rPr>
                <w:rFonts w:ascii="標楷體" w:eastAsia="標楷體" w:hAnsi="標楷體" w:hint="eastAsia"/>
                <w:sz w:val="22"/>
                <w:szCs w:val="22"/>
              </w:rPr>
              <w:t>生輔組/120</w:t>
            </w:r>
            <w:r w:rsidR="00727D70" w:rsidRPr="00727D7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</w:tr>
      <w:tr w:rsidR="003739FF" w:rsidRPr="00B14DAE" w:rsidTr="003739FF">
        <w:trPr>
          <w:cantSplit/>
          <w:trHeight w:val="2254"/>
        </w:trPr>
        <w:tc>
          <w:tcPr>
            <w:tcW w:w="543" w:type="dxa"/>
            <w:vMerge/>
            <w:tcBorders>
              <w:left w:val="double" w:sz="4" w:space="0" w:color="auto"/>
            </w:tcBorders>
            <w:textDirection w:val="tbRlV"/>
          </w:tcPr>
          <w:p w:rsidR="003739FF" w:rsidRPr="00B14DAE" w:rsidRDefault="003739FF" w:rsidP="004A2C4B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3739FF" w:rsidRPr="00EB3D65" w:rsidRDefault="003739FF" w:rsidP="005F789D">
            <w:pPr>
              <w:jc w:val="center"/>
              <w:rPr>
                <w:rFonts w:ascii="標楷體" w:eastAsia="標楷體" w:hAnsi="標楷體"/>
                <w:color w:val="333333"/>
              </w:rPr>
            </w:pPr>
            <w:r w:rsidRPr="00EB3D65">
              <w:rPr>
                <w:rFonts w:ascii="標楷體" w:eastAsia="標楷體" w:hAnsi="標楷體" w:hint="eastAsia"/>
                <w:color w:val="333333"/>
              </w:rPr>
              <w:t>就學貸款</w:t>
            </w:r>
          </w:p>
        </w:tc>
        <w:tc>
          <w:tcPr>
            <w:tcW w:w="7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9FF" w:rsidRPr="00AB3E3B" w:rsidRDefault="007D3188" w:rsidP="007D318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  <w:b/>
              </w:rPr>
              <w:t>一、</w:t>
            </w:r>
            <w:r w:rsidR="003739FF" w:rsidRPr="00AB3E3B">
              <w:rPr>
                <w:rFonts w:ascii="標楷體" w:eastAsia="標楷體" w:hAnsi="標楷體" w:hint="eastAsia"/>
                <w:b/>
              </w:rPr>
              <w:t>學生請於</w:t>
            </w:r>
            <w:r w:rsidR="00B72ED9" w:rsidRPr="00AB3E3B">
              <w:rPr>
                <w:rFonts w:ascii="標楷體" w:eastAsia="標楷體" w:hAnsi="標楷體" w:hint="eastAsia"/>
                <w:b/>
                <w:u w:val="single"/>
              </w:rPr>
              <w:t>110年2月19日</w:t>
            </w:r>
            <w:r w:rsidRPr="00AB3E3B">
              <w:rPr>
                <w:rFonts w:ascii="標楷體" w:eastAsia="標楷體" w:hAnsi="標楷體" w:hint="eastAsia"/>
                <w:b/>
              </w:rPr>
              <w:t>前</w:t>
            </w:r>
            <w:r w:rsidR="003739FF" w:rsidRPr="00AB3E3B">
              <w:rPr>
                <w:rFonts w:ascii="標楷體" w:eastAsia="標楷體" w:hAnsi="標楷體" w:hint="eastAsia"/>
                <w:b/>
              </w:rPr>
              <w:t>完成兩道手續，兩者缺一不可：</w:t>
            </w:r>
          </w:p>
          <w:p w:rsidR="003739FF" w:rsidRPr="00AB3E3B" w:rsidRDefault="003739FF" w:rsidP="003739FF">
            <w:pPr>
              <w:spacing w:line="280" w:lineRule="exac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1.於</w:t>
            </w:r>
            <w:r w:rsidR="00B81F80" w:rsidRPr="00AB3E3B">
              <w:rPr>
                <w:rFonts w:ascii="標楷體" w:eastAsia="標楷體" w:hAnsi="標楷體" w:hint="eastAsia"/>
              </w:rPr>
              <w:t>臺</w:t>
            </w:r>
            <w:r w:rsidRPr="00AB3E3B">
              <w:rPr>
                <w:rFonts w:ascii="標楷體" w:eastAsia="標楷體" w:hAnsi="標楷體" w:hint="eastAsia"/>
              </w:rPr>
              <w:t>灣銀行完成對保手續後，將對保單第二聯-</w:t>
            </w:r>
            <w:r w:rsidR="00DE7341" w:rsidRPr="00AB3E3B">
              <w:rPr>
                <w:rFonts w:ascii="標楷體" w:eastAsia="標楷體" w:hAnsi="標楷體" w:hint="eastAsia"/>
              </w:rPr>
              <w:t>學校</w:t>
            </w:r>
            <w:proofErr w:type="gramStart"/>
            <w:r w:rsidR="00DE7341" w:rsidRPr="00AB3E3B">
              <w:rPr>
                <w:rFonts w:ascii="標楷體" w:eastAsia="標楷體" w:hAnsi="標楷體" w:hint="eastAsia"/>
              </w:rPr>
              <w:t>收執聯以掛號</w:t>
            </w:r>
            <w:proofErr w:type="gramEnd"/>
            <w:r w:rsidR="00DE7341" w:rsidRPr="00AB3E3B">
              <w:rPr>
                <w:rFonts w:ascii="標楷體" w:eastAsia="標楷體" w:hAnsi="標楷體" w:hint="eastAsia"/>
              </w:rPr>
              <w:t>的方式</w:t>
            </w:r>
            <w:proofErr w:type="gramStart"/>
            <w:r w:rsidR="00DE7341" w:rsidRPr="00AB3E3B">
              <w:rPr>
                <w:rFonts w:ascii="標楷體" w:eastAsia="標楷體" w:hAnsi="標楷體" w:hint="eastAsia"/>
              </w:rPr>
              <w:t>寄回慈濟</w:t>
            </w:r>
            <w:proofErr w:type="gramEnd"/>
            <w:r w:rsidR="00DE7341" w:rsidRPr="00AB3E3B">
              <w:rPr>
                <w:rFonts w:ascii="標楷體" w:eastAsia="標楷體" w:hAnsi="標楷體" w:hint="eastAsia"/>
              </w:rPr>
              <w:t>大學</w:t>
            </w:r>
            <w:r w:rsidR="00DE7341" w:rsidRPr="00AB3E3B">
              <w:rPr>
                <w:rFonts w:ascii="標楷體" w:eastAsia="標楷體" w:hAnsi="標楷體" w:hint="eastAsia"/>
                <w:b/>
              </w:rPr>
              <w:t>生</w:t>
            </w:r>
            <w:proofErr w:type="gramStart"/>
            <w:r w:rsidR="00DE7341" w:rsidRPr="00AB3E3B">
              <w:rPr>
                <w:rFonts w:ascii="標楷體" w:eastAsia="標楷體" w:hAnsi="標楷體" w:hint="eastAsia"/>
                <w:b/>
              </w:rPr>
              <w:t>輔組</w:t>
            </w:r>
            <w:r w:rsidRPr="00AB3E3B">
              <w:rPr>
                <w:rFonts w:ascii="標楷體" w:eastAsia="標楷體" w:hAnsi="標楷體" w:hint="eastAsia"/>
              </w:rPr>
              <w:t>收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(以郵戳為憑)，或以傳真的方式傳真至</w:t>
            </w:r>
            <w:r w:rsidR="000E0BD6" w:rsidRPr="00AB3E3B">
              <w:rPr>
                <w:rFonts w:ascii="標楷體" w:eastAsia="標楷體" w:hAnsi="標楷體" w:hint="eastAsia"/>
                <w:u w:val="single"/>
              </w:rPr>
              <w:t>(03)856</w:t>
            </w:r>
            <w:r w:rsidRPr="00AB3E3B">
              <w:rPr>
                <w:rFonts w:ascii="標楷體" w:eastAsia="標楷體" w:hAnsi="標楷體" w:hint="eastAsia"/>
                <w:u w:val="single"/>
              </w:rPr>
              <w:t>-</w:t>
            </w:r>
            <w:r w:rsidR="000E0BD6" w:rsidRPr="00AB3E3B">
              <w:rPr>
                <w:rFonts w:ascii="標楷體" w:eastAsia="標楷體" w:hAnsi="標楷體" w:hint="eastAsia"/>
                <w:u w:val="single"/>
              </w:rPr>
              <w:t>0</w:t>
            </w:r>
            <w:r w:rsidRPr="00AB3E3B">
              <w:rPr>
                <w:rFonts w:ascii="標楷體" w:eastAsia="標楷體" w:hAnsi="標楷體" w:hint="eastAsia"/>
                <w:u w:val="single"/>
              </w:rPr>
              <w:t>393</w:t>
            </w:r>
            <w:r w:rsidRPr="00AB3E3B">
              <w:rPr>
                <w:rFonts w:ascii="標楷體" w:eastAsia="標楷體" w:hAnsi="標楷體" w:hint="eastAsia"/>
              </w:rPr>
              <w:t>。以傳真方式</w:t>
            </w:r>
            <w:proofErr w:type="gramStart"/>
            <w:r w:rsidRPr="00AB3E3B">
              <w:rPr>
                <w:rFonts w:ascii="標楷體" w:eastAsia="標楷體" w:hAnsi="標楷體" w:hint="eastAsia"/>
              </w:rPr>
              <w:t>回傳者請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注意「務必以電話再行確認校方是否已收到傳真」，並於開學後將第二聯正本</w:t>
            </w:r>
            <w:proofErr w:type="gramStart"/>
            <w:r w:rsidRPr="00AB3E3B">
              <w:rPr>
                <w:rFonts w:ascii="標楷體" w:eastAsia="標楷體" w:hAnsi="標楷體" w:hint="eastAsia"/>
              </w:rPr>
              <w:t>繳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回</w:t>
            </w:r>
            <w:r w:rsidR="00DE7341" w:rsidRPr="00AB3E3B">
              <w:rPr>
                <w:rFonts w:ascii="標楷體" w:eastAsia="標楷體" w:hAnsi="標楷體" w:hint="eastAsia"/>
                <w:b/>
              </w:rPr>
              <w:t>生輔</w:t>
            </w:r>
            <w:r w:rsidRPr="00AB3E3B">
              <w:rPr>
                <w:rFonts w:ascii="標楷體" w:eastAsia="標楷體" w:hAnsi="標楷體" w:hint="eastAsia"/>
                <w:b/>
              </w:rPr>
              <w:t>組</w:t>
            </w:r>
            <w:r w:rsidRPr="00AB3E3B">
              <w:rPr>
                <w:rFonts w:ascii="標楷體" w:eastAsia="標楷體" w:hAnsi="標楷體" w:hint="eastAsia"/>
              </w:rPr>
              <w:t>。</w:t>
            </w:r>
          </w:p>
          <w:p w:rsidR="00DE7341" w:rsidRPr="00AB3E3B" w:rsidRDefault="003739FF" w:rsidP="00DE7341">
            <w:pPr>
              <w:spacing w:line="280" w:lineRule="exac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2.上網登入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校務行政系統</w:t>
            </w:r>
            <w:r w:rsidR="009E7AFD" w:rsidRPr="00AB3E3B">
              <w:rPr>
                <w:rFonts w:ascii="標楷體" w:eastAsia="標楷體" w:hAnsi="標楷體" w:hint="eastAsia"/>
              </w:rPr>
              <w:t>→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學</w:t>
            </w:r>
            <w:proofErr w:type="gramStart"/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務</w:t>
            </w:r>
            <w:proofErr w:type="gramEnd"/>
            <w:r w:rsidR="009E7AFD" w:rsidRPr="00AB3E3B">
              <w:rPr>
                <w:rFonts w:ascii="標楷體" w:eastAsia="標楷體" w:hAnsi="標楷體" w:hint="eastAsia"/>
              </w:rPr>
              <w:t>→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就學貸款申請</w:t>
            </w:r>
            <w:r w:rsidRPr="00AB3E3B">
              <w:rPr>
                <w:rFonts w:ascii="標楷體" w:eastAsia="標楷體" w:hAnsi="標楷體" w:hint="eastAsia"/>
              </w:rPr>
              <w:t>填寫就學貸款申請電子單，以完成註冊程序。請注意貸款金額部份不要填錯了！</w:t>
            </w:r>
          </w:p>
          <w:p w:rsidR="003739FF" w:rsidRPr="00AB3E3B" w:rsidRDefault="00DE7341" w:rsidP="00DE7341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  <w:b/>
              </w:rPr>
              <w:t>二、</w:t>
            </w:r>
            <w:r w:rsidR="003739FF" w:rsidRPr="00AB3E3B">
              <w:rPr>
                <w:rFonts w:ascii="標楷體" w:eastAsia="標楷體" w:hAnsi="標楷體" w:hint="eastAsia"/>
                <w:b/>
              </w:rPr>
              <w:t>若同學有各類減免身份者，請先填寫各類減免申請單後再列印</w:t>
            </w:r>
            <w:r w:rsidR="003A252A" w:rsidRPr="00AB3E3B">
              <w:rPr>
                <w:rFonts w:ascii="標楷體" w:eastAsia="標楷體" w:hAnsi="標楷體" w:hint="eastAsia"/>
                <w:b/>
              </w:rPr>
              <w:t>減免後</w:t>
            </w:r>
            <w:r w:rsidR="003739FF" w:rsidRPr="00AB3E3B">
              <w:rPr>
                <w:rFonts w:ascii="標楷體" w:eastAsia="標楷體" w:hAnsi="標楷體" w:hint="eastAsia"/>
                <w:b/>
              </w:rPr>
              <w:t>註冊繳費單來進行貸款，以免權益受損。</w:t>
            </w: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9FF" w:rsidRPr="00AB3E3B" w:rsidRDefault="00576A34" w:rsidP="004909F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B3E3B">
              <w:rPr>
                <w:rFonts w:ascii="標楷體" w:eastAsia="標楷體" w:hAnsi="標楷體" w:hint="eastAsia"/>
                <w:sz w:val="22"/>
                <w:szCs w:val="22"/>
              </w:rPr>
              <w:t>生輔</w:t>
            </w:r>
            <w:r w:rsidR="003739FF" w:rsidRPr="00AB3E3B">
              <w:rPr>
                <w:rFonts w:ascii="標楷體" w:eastAsia="標楷體" w:hAnsi="標楷體" w:hint="eastAsia"/>
                <w:sz w:val="22"/>
                <w:szCs w:val="22"/>
              </w:rPr>
              <w:t>組/120</w:t>
            </w:r>
            <w:r w:rsidR="004909F5" w:rsidRPr="00AB3E3B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</w:tr>
      <w:tr w:rsidR="00D572D8" w:rsidRPr="00B14DAE" w:rsidTr="003739FF">
        <w:trPr>
          <w:cantSplit/>
          <w:trHeight w:val="2001"/>
        </w:trPr>
        <w:tc>
          <w:tcPr>
            <w:tcW w:w="543" w:type="dxa"/>
            <w:vMerge/>
            <w:tcBorders>
              <w:left w:val="double" w:sz="4" w:space="0" w:color="auto"/>
            </w:tcBorders>
            <w:textDirection w:val="tbRlV"/>
          </w:tcPr>
          <w:p w:rsidR="00D572D8" w:rsidRPr="00B14DAE" w:rsidRDefault="00D572D8" w:rsidP="004A2C4B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D572D8" w:rsidRPr="00EB3D65" w:rsidRDefault="00D572D8" w:rsidP="005F789D">
            <w:pPr>
              <w:jc w:val="center"/>
              <w:rPr>
                <w:rFonts w:ascii="標楷體" w:eastAsia="標楷體" w:hAnsi="標楷體"/>
                <w:color w:val="333333"/>
              </w:rPr>
            </w:pPr>
            <w:r w:rsidRPr="00EB3D65">
              <w:rPr>
                <w:rFonts w:ascii="標楷體" w:eastAsia="標楷體" w:hAnsi="標楷體" w:hint="eastAsia"/>
                <w:color w:val="333333"/>
              </w:rPr>
              <w:t>繳交學雜費</w:t>
            </w:r>
          </w:p>
        </w:tc>
        <w:tc>
          <w:tcPr>
            <w:tcW w:w="7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15A" w:rsidRPr="00AB3E3B" w:rsidRDefault="00B0315A" w:rsidP="00F7109B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繳費單</w:t>
            </w:r>
            <w:r w:rsidR="00847DD7" w:rsidRPr="00AB3E3B">
              <w:rPr>
                <w:rFonts w:ascii="標楷體" w:eastAsia="標楷體" w:hAnsi="標楷體" w:hint="eastAsia"/>
              </w:rPr>
              <w:t>列印</w:t>
            </w:r>
            <w:r w:rsidRPr="00AB3E3B">
              <w:rPr>
                <w:rFonts w:ascii="標楷體" w:eastAsia="標楷體" w:hAnsi="標楷體" w:hint="eastAsia"/>
              </w:rPr>
              <w:t>：繳費單</w:t>
            </w:r>
            <w:r w:rsidR="009E474B" w:rsidRPr="00AB3E3B">
              <w:rPr>
                <w:rFonts w:ascii="標楷體" w:eastAsia="標楷體" w:hAnsi="標楷體" w:hint="eastAsia"/>
              </w:rPr>
              <w:t>將於期末考</w:t>
            </w:r>
            <w:proofErr w:type="gramStart"/>
            <w:r w:rsidR="009E474B" w:rsidRPr="00AB3E3B">
              <w:rPr>
                <w:rFonts w:ascii="標楷體" w:eastAsia="標楷體" w:hAnsi="標楷體" w:hint="eastAsia"/>
              </w:rPr>
              <w:t>週</w:t>
            </w:r>
            <w:proofErr w:type="gramEnd"/>
            <w:r w:rsidR="009E474B" w:rsidRPr="00AB3E3B">
              <w:rPr>
                <w:rFonts w:ascii="標楷體" w:eastAsia="標楷體" w:hAnsi="標楷體" w:hint="eastAsia"/>
              </w:rPr>
              <w:t>以後以一般生身份公告，請</w:t>
            </w:r>
            <w:r w:rsidRPr="00AB3E3B">
              <w:rPr>
                <w:rFonts w:ascii="標楷體" w:eastAsia="標楷體" w:hAnsi="標楷體" w:hint="eastAsia"/>
              </w:rPr>
              <w:t>至本校</w:t>
            </w:r>
            <w:hyperlink r:id="rId9" w:history="1">
              <w:r w:rsidR="00B770B8" w:rsidRPr="00AB3E3B">
                <w:rPr>
                  <w:rStyle w:val="a3"/>
                  <w:rFonts w:ascii="標楷體" w:eastAsia="標楷體" w:hAnsi="標楷體" w:hint="eastAsia"/>
                  <w:color w:val="auto"/>
                </w:rPr>
                <w:t>學生首頁</w:t>
              </w:r>
            </w:hyperlink>
            <w:r w:rsidR="00207B0F" w:rsidRPr="00AB3E3B">
              <w:rPr>
                <w:rFonts w:ascii="標楷體" w:eastAsia="標楷體" w:hAnsi="標楷體" w:hint="eastAsia"/>
              </w:rPr>
              <w:t>連結</w:t>
            </w:r>
            <w:hyperlink r:id="rId10" w:history="1">
              <w:r w:rsidR="00847DD7" w:rsidRPr="00AB3E3B">
                <w:rPr>
                  <w:rStyle w:val="a3"/>
                  <w:rFonts w:ascii="標楷體" w:eastAsia="標楷體" w:hAnsi="標楷體" w:hint="eastAsia"/>
                  <w:color w:val="auto"/>
                </w:rPr>
                <w:t>學雜費繳費單</w:t>
              </w:r>
            </w:hyperlink>
            <w:r w:rsidR="00847DD7" w:rsidRPr="00AB3E3B">
              <w:rPr>
                <w:rFonts w:ascii="標楷體" w:eastAsia="標楷體" w:hAnsi="標楷體" w:hint="eastAsia"/>
              </w:rPr>
              <w:t>網頁列印</w:t>
            </w:r>
            <w:r w:rsidRPr="00AB3E3B">
              <w:rPr>
                <w:rFonts w:ascii="標楷體" w:eastAsia="標楷體" w:hAnsi="標楷體" w:hint="eastAsia"/>
              </w:rPr>
              <w:t>繳費單。</w:t>
            </w:r>
          </w:p>
          <w:p w:rsidR="00B0315A" w:rsidRPr="00AB3E3B" w:rsidRDefault="00B0315A" w:rsidP="00F7109B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AB3E3B">
              <w:rPr>
                <w:rFonts w:ascii="標楷體" w:eastAsia="標楷體" w:hAnsi="標楷體" w:hint="eastAsia"/>
              </w:rPr>
              <w:t>繳費單異動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：申請</w:t>
            </w:r>
            <w:r w:rsidR="00B80C87" w:rsidRPr="00AB3E3B">
              <w:rPr>
                <w:rFonts w:ascii="標楷體" w:eastAsia="標楷體" w:hAnsi="標楷體" w:hint="eastAsia"/>
              </w:rPr>
              <w:t>各項減免及辦理就學貸款等同學，請於申請審理完成之後，重新上網列印</w:t>
            </w:r>
            <w:r w:rsidRPr="00AB3E3B">
              <w:rPr>
                <w:rFonts w:ascii="標楷體" w:eastAsia="標楷體" w:hAnsi="標楷體" w:hint="eastAsia"/>
              </w:rPr>
              <w:t>更新後之差額繳費單辦理繳費。</w:t>
            </w:r>
          </w:p>
          <w:p w:rsidR="00B0315A" w:rsidRPr="00AB3E3B" w:rsidRDefault="00B0315A" w:rsidP="00F7109B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繳費截止日：</w:t>
            </w:r>
            <w:r w:rsidR="00017575" w:rsidRPr="00AB3E3B">
              <w:rPr>
                <w:rFonts w:ascii="標楷體" w:eastAsia="標楷體" w:hAnsi="標楷體" w:hint="eastAsia"/>
                <w:b/>
              </w:rPr>
              <w:t>110年2月19日</w:t>
            </w:r>
            <w:r w:rsidR="009E474B" w:rsidRPr="00AB3E3B">
              <w:rPr>
                <w:rFonts w:ascii="標楷體" w:eastAsia="標楷體" w:hAnsi="標楷體" w:hint="eastAsia"/>
                <w:b/>
              </w:rPr>
              <w:t>(</w:t>
            </w:r>
            <w:r w:rsidR="00727D70" w:rsidRPr="00AB3E3B">
              <w:rPr>
                <w:rFonts w:ascii="標楷體" w:eastAsia="標楷體" w:hAnsi="標楷體" w:hint="eastAsia"/>
                <w:b/>
              </w:rPr>
              <w:t>星期</w:t>
            </w:r>
            <w:r w:rsidR="00E47680" w:rsidRPr="00AB3E3B">
              <w:rPr>
                <w:rFonts w:ascii="標楷體" w:eastAsia="標楷體" w:hAnsi="標楷體" w:hint="eastAsia"/>
                <w:b/>
              </w:rPr>
              <w:t>五</w:t>
            </w:r>
            <w:r w:rsidR="009E474B" w:rsidRPr="00AB3E3B">
              <w:rPr>
                <w:rFonts w:ascii="標楷體" w:eastAsia="標楷體" w:hAnsi="標楷體" w:hint="eastAsia"/>
                <w:b/>
              </w:rPr>
              <w:t>)</w:t>
            </w:r>
            <w:r w:rsidR="00727D70" w:rsidRPr="00AB3E3B">
              <w:rPr>
                <w:rFonts w:ascii="標楷體" w:eastAsia="標楷體" w:hAnsi="標楷體" w:hint="eastAsia"/>
              </w:rPr>
              <w:t>。</w:t>
            </w:r>
          </w:p>
          <w:p w:rsidR="00D572D8" w:rsidRPr="00AB3E3B" w:rsidRDefault="00B0315A" w:rsidP="00F7109B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繳費方式：</w:t>
            </w:r>
            <w:r w:rsidR="00133DA6" w:rsidRPr="00AB3E3B">
              <w:rPr>
                <w:rFonts w:ascii="標楷體" w:eastAsia="標楷體" w:hAnsi="標楷體" w:hint="eastAsia"/>
              </w:rPr>
              <w:t>銀行臨櫃、信用卡授權、ATM轉帳、超商繳款、就學貸款，請依繳費單及網頁說明辦理。</w:t>
            </w:r>
          </w:p>
          <w:p w:rsidR="00727D70" w:rsidRPr="00AB3E3B" w:rsidRDefault="00727D70" w:rsidP="00F7109B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學分</w:t>
            </w:r>
            <w:r w:rsidR="00CA486F" w:rsidRPr="00AB3E3B">
              <w:rPr>
                <w:rFonts w:ascii="標楷體" w:eastAsia="標楷體" w:hAnsi="標楷體" w:hint="eastAsia"/>
              </w:rPr>
              <w:t>費</w:t>
            </w:r>
            <w:r w:rsidR="00EA4FB6" w:rsidRPr="00AB3E3B">
              <w:rPr>
                <w:rFonts w:ascii="標楷體" w:eastAsia="標楷體" w:hAnsi="標楷體" w:hint="eastAsia"/>
              </w:rPr>
              <w:t>加</w:t>
            </w:r>
            <w:proofErr w:type="gramStart"/>
            <w:r w:rsidR="00EA4FB6" w:rsidRPr="00AB3E3B">
              <w:rPr>
                <w:rFonts w:ascii="標楷體" w:eastAsia="標楷體" w:hAnsi="標楷體" w:hint="eastAsia"/>
              </w:rPr>
              <w:t>註</w:t>
            </w:r>
            <w:proofErr w:type="gramEnd"/>
            <w:r w:rsidR="00EA4FB6" w:rsidRPr="00AB3E3B">
              <w:rPr>
                <w:rFonts w:ascii="標楷體" w:eastAsia="標楷體" w:hAnsi="標楷體" w:hint="eastAsia"/>
              </w:rPr>
              <w:t>：大學部延修生、下修學分之研究生、修讀教程同學，若有</w:t>
            </w:r>
            <w:r w:rsidR="00DC3991" w:rsidRPr="00AB3E3B">
              <w:rPr>
                <w:rFonts w:ascii="標楷體" w:eastAsia="標楷體" w:hAnsi="標楷體" w:hint="eastAsia"/>
              </w:rPr>
              <w:t>辦理就學貸款之需求，可洽詢出納組申請於繳費單加</w:t>
            </w:r>
            <w:proofErr w:type="gramStart"/>
            <w:r w:rsidR="00DC3991" w:rsidRPr="00AB3E3B">
              <w:rPr>
                <w:rFonts w:ascii="標楷體" w:eastAsia="標楷體" w:hAnsi="標楷體" w:hint="eastAsia"/>
              </w:rPr>
              <w:t>註</w:t>
            </w:r>
            <w:proofErr w:type="gramEnd"/>
            <w:r w:rsidR="00DC3991" w:rsidRPr="00AB3E3B">
              <w:rPr>
                <w:rFonts w:ascii="標楷體" w:eastAsia="標楷體" w:hAnsi="標楷體" w:hint="eastAsia"/>
              </w:rPr>
              <w:t>學分費一併申貸。</w:t>
            </w: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2D8" w:rsidRPr="009800DF" w:rsidRDefault="00D572D8" w:rsidP="000A5E6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00DF">
              <w:rPr>
                <w:rFonts w:ascii="標楷體" w:eastAsia="標楷體" w:hAnsi="標楷體" w:hint="eastAsia"/>
                <w:sz w:val="22"/>
                <w:szCs w:val="22"/>
              </w:rPr>
              <w:t>出納組/</w:t>
            </w:r>
            <w:r w:rsidR="00B0315A">
              <w:rPr>
                <w:rFonts w:ascii="標楷體" w:eastAsia="標楷體" w:hAnsi="標楷體" w:hint="eastAsia"/>
                <w:sz w:val="22"/>
                <w:szCs w:val="22"/>
              </w:rPr>
              <w:t>1323、1324</w:t>
            </w:r>
          </w:p>
        </w:tc>
      </w:tr>
      <w:tr w:rsidR="00561DF3" w:rsidRPr="00B14DAE" w:rsidTr="000A5E67">
        <w:trPr>
          <w:cantSplit/>
          <w:trHeight w:val="1570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561DF3" w:rsidRPr="00B14DAE" w:rsidRDefault="00561DF3" w:rsidP="004A2C4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B14DAE">
              <w:rPr>
                <w:rFonts w:ascii="標楷體" w:eastAsia="標楷體" w:hAnsi="標楷體" w:hint="eastAsia"/>
              </w:rPr>
              <w:t>開學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vAlign w:val="center"/>
          </w:tcPr>
          <w:p w:rsidR="00561DF3" w:rsidRPr="00EB3D65" w:rsidRDefault="00561DF3" w:rsidP="005F789D">
            <w:pPr>
              <w:jc w:val="center"/>
              <w:rPr>
                <w:rFonts w:ascii="標楷體" w:eastAsia="標楷體" w:hAnsi="標楷體"/>
                <w:color w:val="333333"/>
              </w:rPr>
            </w:pPr>
            <w:r w:rsidRPr="00EB3D65">
              <w:rPr>
                <w:rFonts w:ascii="標楷體" w:eastAsia="標楷體" w:hAnsi="標楷體" w:hint="eastAsia"/>
                <w:color w:val="333333"/>
              </w:rPr>
              <w:t>完成註冊</w:t>
            </w:r>
          </w:p>
          <w:p w:rsidR="00561DF3" w:rsidRPr="00EB3D65" w:rsidRDefault="00561DF3" w:rsidP="005F789D">
            <w:pPr>
              <w:jc w:val="center"/>
              <w:rPr>
                <w:rFonts w:ascii="標楷體" w:eastAsia="標楷體" w:hAnsi="標楷體"/>
                <w:color w:val="333333"/>
              </w:rPr>
            </w:pPr>
            <w:r w:rsidRPr="00EB3D65">
              <w:rPr>
                <w:rFonts w:ascii="標楷體" w:eastAsia="標楷體" w:hAnsi="標楷體" w:hint="eastAsia"/>
                <w:color w:val="333333"/>
              </w:rPr>
              <w:t>手續</w:t>
            </w:r>
          </w:p>
        </w:tc>
        <w:tc>
          <w:tcPr>
            <w:tcW w:w="7539" w:type="dxa"/>
            <w:tcBorders>
              <w:top w:val="double" w:sz="4" w:space="0" w:color="auto"/>
            </w:tcBorders>
            <w:vAlign w:val="center"/>
          </w:tcPr>
          <w:p w:rsidR="00561DF3" w:rsidRPr="00AB3E3B" w:rsidRDefault="00D8410D" w:rsidP="0097711F">
            <w:pPr>
              <w:pStyle w:val="a4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註冊、</w:t>
            </w:r>
            <w:r w:rsidR="00561DF3" w:rsidRPr="00AB3E3B">
              <w:rPr>
                <w:rFonts w:ascii="標楷體" w:eastAsia="標楷體" w:hAnsi="標楷體" w:hint="eastAsia"/>
              </w:rPr>
              <w:t>開學上課：</w:t>
            </w:r>
            <w:r w:rsidR="00E47680" w:rsidRPr="00AB3E3B">
              <w:rPr>
                <w:rFonts w:ascii="標楷體" w:eastAsia="標楷體" w:hAnsi="標楷體" w:hint="eastAsia"/>
                <w:b/>
              </w:rPr>
              <w:t>1</w:t>
            </w:r>
            <w:r w:rsidR="00B64D9A" w:rsidRPr="00AB3E3B">
              <w:rPr>
                <w:rFonts w:ascii="標楷體" w:eastAsia="標楷體" w:hAnsi="標楷體" w:hint="eastAsia"/>
                <w:b/>
              </w:rPr>
              <w:t>1</w:t>
            </w:r>
            <w:r w:rsidR="00E47680" w:rsidRPr="00AB3E3B">
              <w:rPr>
                <w:rFonts w:ascii="標楷體" w:eastAsia="標楷體" w:hAnsi="標楷體" w:hint="eastAsia"/>
                <w:b/>
              </w:rPr>
              <w:t>0</w:t>
            </w:r>
            <w:r w:rsidR="00561DF3" w:rsidRPr="00AB3E3B">
              <w:rPr>
                <w:rFonts w:ascii="標楷體" w:eastAsia="標楷體" w:hAnsi="標楷體" w:hint="eastAsia"/>
                <w:b/>
              </w:rPr>
              <w:t>年</w:t>
            </w:r>
            <w:r w:rsidRPr="00AB3E3B">
              <w:rPr>
                <w:rFonts w:ascii="標楷體" w:eastAsia="標楷體" w:hAnsi="標楷體" w:hint="eastAsia"/>
                <w:b/>
              </w:rPr>
              <w:t>2</w:t>
            </w:r>
            <w:r w:rsidR="00561DF3" w:rsidRPr="00AB3E3B">
              <w:rPr>
                <w:rFonts w:ascii="標楷體" w:eastAsia="標楷體" w:hAnsi="標楷體" w:hint="eastAsia"/>
                <w:b/>
              </w:rPr>
              <w:t>月</w:t>
            </w:r>
            <w:r w:rsidR="00B64D9A" w:rsidRPr="00AB3E3B">
              <w:rPr>
                <w:rFonts w:ascii="標楷體" w:eastAsia="標楷體" w:hAnsi="標楷體" w:hint="eastAsia"/>
                <w:b/>
              </w:rPr>
              <w:t>22</w:t>
            </w:r>
            <w:r w:rsidR="00561DF3" w:rsidRPr="00AB3E3B">
              <w:rPr>
                <w:rFonts w:ascii="標楷體" w:eastAsia="標楷體" w:hAnsi="標楷體" w:hint="eastAsia"/>
                <w:b/>
              </w:rPr>
              <w:t>日(星期</w:t>
            </w:r>
            <w:r w:rsidR="00D24317" w:rsidRPr="00AB3E3B">
              <w:rPr>
                <w:rFonts w:ascii="標楷體" w:eastAsia="標楷體" w:hAnsi="標楷體" w:hint="eastAsia"/>
                <w:b/>
              </w:rPr>
              <w:t>一</w:t>
            </w:r>
            <w:r w:rsidR="00561DF3" w:rsidRPr="00AB3E3B">
              <w:rPr>
                <w:rFonts w:ascii="標楷體" w:eastAsia="標楷體" w:hAnsi="標楷體" w:hint="eastAsia"/>
                <w:b/>
              </w:rPr>
              <w:t>)</w:t>
            </w:r>
            <w:r w:rsidR="00FA05B3" w:rsidRPr="00AB3E3B">
              <w:rPr>
                <w:rFonts w:ascii="標楷體" w:eastAsia="標楷體" w:hAnsi="標楷體" w:hint="eastAsia"/>
              </w:rPr>
              <w:t>。</w:t>
            </w:r>
          </w:p>
          <w:p w:rsidR="00561DF3" w:rsidRPr="00AB3E3B" w:rsidRDefault="00561DF3" w:rsidP="0097711F">
            <w:pPr>
              <w:pStyle w:val="a4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學生於規定期限內繳交學雜費者，即視同完成註冊。若未依規定辦理註冊，則依本校「</w:t>
            </w:r>
            <w:r w:rsidR="00E47680" w:rsidRPr="00AB3E3B">
              <w:rPr>
                <w:rFonts w:ascii="標楷體" w:eastAsia="標楷體" w:hAnsi="標楷體" w:hint="eastAsia"/>
              </w:rPr>
              <w:t>學生請假辦法</w:t>
            </w:r>
            <w:r w:rsidRPr="00AB3E3B">
              <w:rPr>
                <w:rFonts w:ascii="標楷體" w:eastAsia="標楷體" w:hAnsi="標楷體" w:hint="eastAsia"/>
              </w:rPr>
              <w:t>」辦理</w:t>
            </w:r>
            <w:r w:rsidRPr="00AB3E3B">
              <w:rPr>
                <w:rFonts w:eastAsia="標楷體" w:hAnsi="標楷體"/>
              </w:rPr>
              <w:t>；凡未完成註冊手續或未辦妥請假手續者，悉依本校「學生逾期未完成註冊程序</w:t>
            </w:r>
            <w:r w:rsidR="00E47680" w:rsidRPr="00AB3E3B">
              <w:rPr>
                <w:rFonts w:eastAsia="標楷體" w:hAnsi="標楷體" w:hint="eastAsia"/>
              </w:rPr>
              <w:t>處理原則</w:t>
            </w:r>
            <w:r w:rsidRPr="00AB3E3B">
              <w:rPr>
                <w:rFonts w:eastAsia="標楷體" w:hAnsi="標楷體"/>
              </w:rPr>
              <w:t>」辦理。</w:t>
            </w:r>
          </w:p>
          <w:p w:rsidR="00561DF3" w:rsidRPr="00AB3E3B" w:rsidRDefault="00561DF3" w:rsidP="0097711F">
            <w:pPr>
              <w:pStyle w:val="a4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學生證加蓋註冊章：請各</w:t>
            </w:r>
            <w:proofErr w:type="gramStart"/>
            <w:r w:rsidRPr="00AB3E3B">
              <w:rPr>
                <w:rFonts w:ascii="標楷體" w:eastAsia="標楷體" w:hAnsi="標楷體" w:hint="eastAsia"/>
              </w:rPr>
              <w:t>班班代於開學一週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內，將</w:t>
            </w:r>
            <w:proofErr w:type="gramStart"/>
            <w:r w:rsidRPr="00AB3E3B">
              <w:rPr>
                <w:rFonts w:ascii="標楷體" w:eastAsia="標楷體" w:hAnsi="標楷體" w:hint="eastAsia"/>
              </w:rPr>
              <w:t>學生證按學號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順序收繳，送至教務處</w:t>
            </w:r>
            <w:proofErr w:type="gramStart"/>
            <w:r w:rsidRPr="00AB3E3B">
              <w:rPr>
                <w:rFonts w:ascii="標楷體" w:eastAsia="標楷體" w:hAnsi="標楷體" w:hint="eastAsia"/>
              </w:rPr>
              <w:t>註冊組蓋註冊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章。(請參閱</w:t>
            </w:r>
            <w:r w:rsidRPr="00AB3E3B">
              <w:rPr>
                <w:rFonts w:ascii="標楷體" w:eastAsia="標楷體" w:hAnsi="標楷體" w:hint="eastAsia"/>
                <w:b/>
              </w:rPr>
              <w:t>注意事項</w:t>
            </w:r>
            <w:r w:rsidRPr="00AB3E3B">
              <w:rPr>
                <w:rFonts w:ascii="標楷體" w:eastAsia="標楷體" w:hAnsi="標楷體" w:hint="eastAsia"/>
              </w:rPr>
              <w:t>)</w:t>
            </w:r>
          </w:p>
          <w:p w:rsidR="00561DF3" w:rsidRPr="00AB3E3B" w:rsidRDefault="00561DF3" w:rsidP="0097711F">
            <w:pPr>
              <w:pStyle w:val="a4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若學生欲查詢註冊情形，請至本校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校務行政系統入口網站</w:t>
            </w:r>
            <w:r w:rsidRPr="00AB3E3B">
              <w:rPr>
                <w:rFonts w:ascii="標楷體" w:eastAsia="標楷體" w:hAnsi="標楷體" w:hint="eastAsia"/>
              </w:rPr>
              <w:t>→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功能總</w:t>
            </w:r>
            <w:proofErr w:type="gramStart"/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覽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→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教務</w:t>
            </w:r>
            <w:r w:rsidRPr="00AB3E3B">
              <w:rPr>
                <w:rFonts w:ascii="標楷體" w:eastAsia="標楷體" w:hAnsi="標楷體" w:hint="eastAsia"/>
              </w:rPr>
              <w:t>→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學期註冊現況查詢</w:t>
            </w:r>
            <w:r w:rsidRPr="00AB3E3B">
              <w:rPr>
                <w:rFonts w:ascii="標楷體" w:eastAsia="標楷體" w:hAnsi="標楷體" w:hint="eastAsia"/>
              </w:rPr>
              <w:t>，即可看到當學期繳費、就學貸款、各類減免之申辦情形。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1DF3" w:rsidRDefault="00561DF3" w:rsidP="000A5E6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00DF">
              <w:rPr>
                <w:rFonts w:ascii="標楷體" w:eastAsia="標楷體" w:hAnsi="標楷體" w:hint="eastAsia"/>
                <w:sz w:val="22"/>
                <w:szCs w:val="22"/>
              </w:rPr>
              <w:t>註冊組/110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800DF">
              <w:rPr>
                <w:rFonts w:ascii="標楷體" w:eastAsia="標楷體" w:hAnsi="標楷體" w:hint="eastAsia"/>
                <w:sz w:val="22"/>
                <w:szCs w:val="22"/>
              </w:rPr>
              <w:t>、110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B64D9A">
              <w:rPr>
                <w:rFonts w:ascii="標楷體" w:eastAsia="標楷體" w:hAnsi="標楷體" w:hint="eastAsia"/>
                <w:sz w:val="22"/>
                <w:szCs w:val="22"/>
              </w:rPr>
              <w:t>、1140</w:t>
            </w:r>
          </w:p>
          <w:p w:rsidR="00561DF3" w:rsidRPr="009800DF" w:rsidRDefault="00561DF3" w:rsidP="000A5E6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00DF">
              <w:rPr>
                <w:rFonts w:ascii="標楷體" w:eastAsia="標楷體" w:hAnsi="標楷體" w:hint="eastAsia"/>
                <w:sz w:val="22"/>
                <w:szCs w:val="22"/>
              </w:rPr>
              <w:t>出納組/1323、1324</w:t>
            </w:r>
          </w:p>
        </w:tc>
      </w:tr>
      <w:tr w:rsidR="00561DF3" w:rsidRPr="00B14DAE" w:rsidTr="001749F8">
        <w:trPr>
          <w:cantSplit/>
          <w:trHeight w:val="1570"/>
        </w:trPr>
        <w:tc>
          <w:tcPr>
            <w:tcW w:w="543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561DF3" w:rsidRPr="00B14DAE" w:rsidRDefault="00561DF3" w:rsidP="004A2C4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top w:val="double" w:sz="4" w:space="0" w:color="auto"/>
            </w:tcBorders>
            <w:vAlign w:val="center"/>
          </w:tcPr>
          <w:p w:rsidR="00561DF3" w:rsidRPr="00EB3D65" w:rsidRDefault="00561DF3" w:rsidP="005F789D">
            <w:pPr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逾期未註冊</w:t>
            </w:r>
          </w:p>
        </w:tc>
        <w:tc>
          <w:tcPr>
            <w:tcW w:w="7539" w:type="dxa"/>
            <w:tcBorders>
              <w:top w:val="double" w:sz="4" w:space="0" w:color="auto"/>
            </w:tcBorders>
            <w:vAlign w:val="center"/>
          </w:tcPr>
          <w:p w:rsidR="00561DF3" w:rsidRPr="00AB3E3B" w:rsidRDefault="00D8410D" w:rsidP="00B80C87">
            <w:pPr>
              <w:pStyle w:val="a4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註冊、開學上課：</w:t>
            </w:r>
            <w:r w:rsidR="00B64D9A" w:rsidRPr="00AB3E3B">
              <w:rPr>
                <w:rFonts w:ascii="標楷體" w:eastAsia="標楷體" w:hAnsi="標楷體" w:hint="eastAsia"/>
                <w:b/>
              </w:rPr>
              <w:t>110年2月22日</w:t>
            </w:r>
            <w:r w:rsidR="005C7274" w:rsidRPr="00AB3E3B">
              <w:rPr>
                <w:rFonts w:ascii="標楷體" w:eastAsia="標楷體" w:hAnsi="標楷體" w:hint="eastAsia"/>
                <w:b/>
              </w:rPr>
              <w:t>(</w:t>
            </w:r>
            <w:r w:rsidR="00561DF3" w:rsidRPr="00AB3E3B">
              <w:rPr>
                <w:rFonts w:ascii="標楷體" w:eastAsia="標楷體" w:hAnsi="標楷體" w:hint="eastAsia"/>
                <w:b/>
              </w:rPr>
              <w:t>星期</w:t>
            </w:r>
            <w:r w:rsidR="00D24317" w:rsidRPr="00AB3E3B">
              <w:rPr>
                <w:rFonts w:ascii="標楷體" w:eastAsia="標楷體" w:hAnsi="標楷體" w:hint="eastAsia"/>
                <w:b/>
              </w:rPr>
              <w:t>一</w:t>
            </w:r>
            <w:r w:rsidR="005C7274" w:rsidRPr="00AB3E3B">
              <w:rPr>
                <w:rFonts w:ascii="標楷體" w:eastAsia="標楷體" w:hAnsi="標楷體" w:hint="eastAsia"/>
                <w:b/>
              </w:rPr>
              <w:t>)</w:t>
            </w:r>
          </w:p>
          <w:p w:rsidR="00561DF3" w:rsidRPr="00AB3E3B" w:rsidRDefault="00561DF3" w:rsidP="00B80C87">
            <w:pPr>
              <w:pStyle w:val="a4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學雜費未繳費視同註冊未完成，請於註冊日</w:t>
            </w:r>
            <w:r w:rsidR="00D8410D" w:rsidRPr="00AB3E3B">
              <w:rPr>
                <w:rFonts w:ascii="標楷體" w:eastAsia="標楷體" w:hAnsi="標楷體" w:hint="eastAsia"/>
              </w:rPr>
              <w:t>前</w:t>
            </w:r>
            <w:r w:rsidRPr="00AB3E3B">
              <w:rPr>
                <w:rFonts w:ascii="標楷體" w:eastAsia="標楷體" w:hAnsi="標楷體" w:hint="eastAsia"/>
              </w:rPr>
              <w:t>完成程序，未完成註冊程序者，將依本校學生逾期未完成註冊程序</w:t>
            </w:r>
            <w:r w:rsidR="00E47680" w:rsidRPr="00AB3E3B">
              <w:rPr>
                <w:rFonts w:ascii="標楷體" w:eastAsia="標楷體" w:hAnsi="標楷體" w:hint="eastAsia"/>
              </w:rPr>
              <w:t>處理原則</w:t>
            </w:r>
            <w:r w:rsidRPr="00AB3E3B">
              <w:rPr>
                <w:rFonts w:ascii="標楷體" w:eastAsia="標楷體" w:hAnsi="標楷體" w:hint="eastAsia"/>
              </w:rPr>
              <w:t>辦理。</w:t>
            </w:r>
          </w:p>
          <w:p w:rsidR="00561DF3" w:rsidRPr="00AB3E3B" w:rsidRDefault="00561DF3" w:rsidP="00B80C87">
            <w:pPr>
              <w:pStyle w:val="a4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註冊完成者，請個別攜帶學生證至教務處註冊組加蓋註冊章。</w:t>
            </w:r>
          </w:p>
          <w:p w:rsidR="00561DF3" w:rsidRPr="00AB3E3B" w:rsidRDefault="00561DF3" w:rsidP="00B80C87">
            <w:pPr>
              <w:pStyle w:val="a4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  <w:b/>
              </w:rPr>
              <w:t>逾期未註冊超過二</w:t>
            </w:r>
            <w:proofErr w:type="gramStart"/>
            <w:r w:rsidR="00E47680" w:rsidRPr="00AB3E3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AB3E3B">
              <w:rPr>
                <w:rFonts w:ascii="標楷體" w:eastAsia="標楷體" w:hAnsi="標楷體" w:hint="eastAsia"/>
                <w:b/>
              </w:rPr>
              <w:t>以上者，依本校學則第34條第2款規定：逾期未註冊通知退學。</w:t>
            </w:r>
          </w:p>
          <w:p w:rsidR="00561DF3" w:rsidRPr="00AB3E3B" w:rsidRDefault="00561DF3" w:rsidP="00B80C87">
            <w:pPr>
              <w:pStyle w:val="a4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3E3B">
              <w:rPr>
                <w:rFonts w:ascii="標楷體" w:eastAsia="標楷體" w:hAnsi="標楷體" w:hint="eastAsia"/>
              </w:rPr>
              <w:t>若學生欲查詢註冊情形，請至本校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校務行政系統入口網站</w:t>
            </w:r>
            <w:r w:rsidRPr="00AB3E3B">
              <w:rPr>
                <w:rFonts w:ascii="標楷體" w:eastAsia="標楷體" w:hAnsi="標楷體" w:hint="eastAsia"/>
              </w:rPr>
              <w:t>→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功能總</w:t>
            </w:r>
            <w:proofErr w:type="gramStart"/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覽</w:t>
            </w:r>
            <w:proofErr w:type="gramEnd"/>
            <w:r w:rsidRPr="00AB3E3B">
              <w:rPr>
                <w:rFonts w:ascii="標楷體" w:eastAsia="標楷體" w:hAnsi="標楷體" w:hint="eastAsia"/>
              </w:rPr>
              <w:t>→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教務</w:t>
            </w:r>
            <w:r w:rsidRPr="00AB3E3B">
              <w:rPr>
                <w:rFonts w:ascii="標楷體" w:eastAsia="標楷體" w:hAnsi="標楷體" w:hint="eastAsia"/>
              </w:rPr>
              <w:t>→</w:t>
            </w:r>
            <w:r w:rsidRPr="00AB3E3B">
              <w:rPr>
                <w:rFonts w:ascii="標楷體" w:eastAsia="標楷體" w:hAnsi="標楷體" w:hint="eastAsia"/>
                <w:bdr w:val="single" w:sz="4" w:space="0" w:color="auto"/>
              </w:rPr>
              <w:t>學期註冊現況查詢</w:t>
            </w:r>
            <w:r w:rsidRPr="00AB3E3B">
              <w:rPr>
                <w:rFonts w:ascii="標楷體" w:eastAsia="標楷體" w:hAnsi="標楷體" w:hint="eastAsia"/>
              </w:rPr>
              <w:t>，即可看到當學期繳費、就學貸款、各類減免之申辦情形。</w:t>
            </w: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vAlign w:val="center"/>
          </w:tcPr>
          <w:p w:rsidR="00561DF3" w:rsidRPr="009800DF" w:rsidRDefault="00561DF3" w:rsidP="000A5E6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572D8" w:rsidRPr="00B14DAE" w:rsidTr="00852B69">
        <w:trPr>
          <w:cantSplit/>
          <w:trHeight w:val="1080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572D8" w:rsidRPr="00B14DAE" w:rsidRDefault="00D572D8" w:rsidP="004A2C4B">
            <w:pPr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:rsidR="00D572D8" w:rsidRPr="00EB3D65" w:rsidRDefault="00D572D8" w:rsidP="005F789D">
            <w:pPr>
              <w:jc w:val="center"/>
              <w:rPr>
                <w:rFonts w:ascii="標楷體" w:eastAsia="標楷體" w:hAnsi="標楷體"/>
                <w:color w:val="333333"/>
              </w:rPr>
            </w:pPr>
            <w:r w:rsidRPr="00EB3D65">
              <w:rPr>
                <w:rFonts w:ascii="標楷體" w:eastAsia="標楷體" w:hAnsi="標楷體" w:hint="eastAsia"/>
                <w:color w:val="333333"/>
              </w:rPr>
              <w:t>延修生須知</w:t>
            </w:r>
          </w:p>
        </w:tc>
        <w:tc>
          <w:tcPr>
            <w:tcW w:w="7539" w:type="dxa"/>
            <w:tcBorders>
              <w:bottom w:val="double" w:sz="4" w:space="0" w:color="auto"/>
            </w:tcBorders>
          </w:tcPr>
          <w:p w:rsidR="00852B69" w:rsidRDefault="00852B69" w:rsidP="0097711F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11F">
              <w:rPr>
                <w:rFonts w:ascii="標楷體" w:eastAsia="標楷體" w:hAnsi="標楷體" w:hint="eastAsia"/>
              </w:rPr>
              <w:t>延</w:t>
            </w:r>
            <w:proofErr w:type="gramStart"/>
            <w:r w:rsidRPr="0097711F">
              <w:rPr>
                <w:rFonts w:ascii="標楷體" w:eastAsia="標楷體" w:hAnsi="標楷體" w:hint="eastAsia"/>
              </w:rPr>
              <w:t>修生請於</w:t>
            </w:r>
            <w:proofErr w:type="gramEnd"/>
            <w:r w:rsidRPr="0097711F">
              <w:rPr>
                <w:rFonts w:ascii="標楷體" w:eastAsia="標楷體" w:hAnsi="標楷體" w:hint="eastAsia"/>
              </w:rPr>
              <w:t>規定期限內繳交(延修之)學雜費，即視同完成註冊。</w:t>
            </w:r>
          </w:p>
          <w:p w:rsidR="00D572D8" w:rsidRDefault="00852B69" w:rsidP="00BD32B0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11F">
              <w:rPr>
                <w:rFonts w:ascii="標楷體" w:eastAsia="標楷體" w:hAnsi="標楷體" w:hint="eastAsia"/>
              </w:rPr>
              <w:t>延修生繳費標準：大學部延長修業年限</w:t>
            </w:r>
            <w:proofErr w:type="gramStart"/>
            <w:r w:rsidRPr="0097711F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97711F">
              <w:rPr>
                <w:rFonts w:ascii="標楷體" w:eastAsia="標楷體" w:hAnsi="標楷體" w:hint="eastAsia"/>
              </w:rPr>
              <w:t>修習學分數在</w:t>
            </w:r>
            <w:r w:rsidR="00BD32B0">
              <w:rPr>
                <w:rFonts w:ascii="標楷體" w:eastAsia="標楷體" w:hAnsi="標楷體" w:hint="eastAsia"/>
              </w:rPr>
              <w:t>9</w:t>
            </w:r>
            <w:r w:rsidRPr="0097711F">
              <w:rPr>
                <w:rFonts w:ascii="標楷體" w:eastAsia="標楷體" w:hAnsi="標楷體" w:hint="eastAsia"/>
              </w:rPr>
              <w:t>學分以下者</w:t>
            </w:r>
            <w:r w:rsidR="00870655">
              <w:rPr>
                <w:rFonts w:ascii="標楷體" w:eastAsia="標楷體" w:hAnsi="標楷體" w:hint="eastAsia"/>
              </w:rPr>
              <w:t>(</w:t>
            </w:r>
            <w:r w:rsidRPr="0097711F">
              <w:rPr>
                <w:rFonts w:ascii="標楷體" w:eastAsia="標楷體" w:hAnsi="標楷體" w:hint="eastAsia"/>
              </w:rPr>
              <w:t>含</w:t>
            </w:r>
            <w:r w:rsidR="000E0BD6">
              <w:rPr>
                <w:rFonts w:ascii="標楷體" w:eastAsia="標楷體" w:hAnsi="標楷體" w:hint="eastAsia"/>
              </w:rPr>
              <w:t>9</w:t>
            </w:r>
            <w:r w:rsidRPr="0097711F">
              <w:rPr>
                <w:rFonts w:ascii="標楷體" w:eastAsia="標楷體" w:hAnsi="標楷體" w:hint="eastAsia"/>
              </w:rPr>
              <w:t>學分</w:t>
            </w:r>
            <w:r w:rsidR="00870655">
              <w:rPr>
                <w:rFonts w:ascii="標楷體" w:eastAsia="標楷體" w:hAnsi="標楷體" w:hint="eastAsia"/>
              </w:rPr>
              <w:t>)</w:t>
            </w:r>
            <w:r w:rsidRPr="0097711F">
              <w:rPr>
                <w:rFonts w:ascii="標楷體" w:eastAsia="標楷體" w:hAnsi="標楷體" w:hint="eastAsia"/>
              </w:rPr>
              <w:t>，收取學分費；</w:t>
            </w:r>
            <w:r w:rsidR="00BD32B0">
              <w:rPr>
                <w:rFonts w:ascii="標楷體" w:eastAsia="標楷體" w:hAnsi="標楷體" w:hint="eastAsia"/>
              </w:rPr>
              <w:t>10</w:t>
            </w:r>
            <w:r w:rsidRPr="0097711F">
              <w:rPr>
                <w:rFonts w:ascii="標楷體" w:eastAsia="標楷體" w:hAnsi="標楷體" w:hint="eastAsia"/>
              </w:rPr>
              <w:t>學分(含)以上者，則收取</w:t>
            </w:r>
            <w:r w:rsidR="000E0BD6">
              <w:rPr>
                <w:rFonts w:ascii="標楷體" w:eastAsia="標楷體" w:hAnsi="標楷體" w:hint="eastAsia"/>
              </w:rPr>
              <w:t>該學系當學期</w:t>
            </w:r>
            <w:r w:rsidRPr="0097711F">
              <w:rPr>
                <w:rFonts w:ascii="標楷體" w:eastAsia="標楷體" w:hAnsi="標楷體" w:hint="eastAsia"/>
              </w:rPr>
              <w:t>全額學雜費。</w:t>
            </w:r>
          </w:p>
          <w:p w:rsidR="009E7AFD" w:rsidRPr="00931155" w:rsidRDefault="009E7AFD" w:rsidP="00F14D40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931155">
              <w:rPr>
                <w:rFonts w:ascii="標楷體" w:eastAsia="標楷體" w:hAnsi="標楷體" w:hint="eastAsia"/>
                <w:u w:val="single"/>
              </w:rPr>
              <w:t>延修生若只修讀外校課程者，仍須列印「繳費單」繳交學生</w:t>
            </w:r>
            <w:r w:rsidR="00DC796A" w:rsidRPr="00931155">
              <w:rPr>
                <w:rFonts w:ascii="標楷體" w:eastAsia="標楷體" w:hAnsi="標楷體" w:hint="eastAsia"/>
                <w:u w:val="single"/>
              </w:rPr>
              <w:t>平安</w:t>
            </w:r>
            <w:r w:rsidRPr="00931155">
              <w:rPr>
                <w:rFonts w:ascii="標楷體" w:eastAsia="標楷體" w:hAnsi="標楷體" w:hint="eastAsia"/>
                <w:u w:val="single"/>
              </w:rPr>
              <w:t>保險費用，</w:t>
            </w:r>
            <w:r w:rsidR="00F14D40" w:rsidRPr="00931155">
              <w:rPr>
                <w:rFonts w:ascii="標楷體" w:eastAsia="標楷體" w:hAnsi="標楷體" w:hint="eastAsia"/>
                <w:u w:val="single"/>
              </w:rPr>
              <w:t>始</w:t>
            </w:r>
            <w:r w:rsidRPr="00931155">
              <w:rPr>
                <w:rFonts w:ascii="標楷體" w:eastAsia="標楷體" w:hAnsi="標楷體" w:hint="eastAsia"/>
                <w:u w:val="single"/>
              </w:rPr>
              <w:t>完成註冊程序。</w:t>
            </w: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572D8" w:rsidRPr="009800DF" w:rsidRDefault="00D572D8" w:rsidP="00852B69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00DF">
              <w:rPr>
                <w:rFonts w:ascii="標楷體" w:eastAsia="標楷體" w:hAnsi="標楷體" w:hint="eastAsia"/>
                <w:sz w:val="22"/>
                <w:szCs w:val="22"/>
              </w:rPr>
              <w:t>註冊組/110</w:t>
            </w:r>
            <w:r w:rsidR="00EE3E69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800DF">
              <w:rPr>
                <w:rFonts w:ascii="標楷體" w:eastAsia="標楷體" w:hAnsi="標楷體" w:hint="eastAsia"/>
                <w:sz w:val="22"/>
                <w:szCs w:val="22"/>
              </w:rPr>
              <w:t>、110</w:t>
            </w:r>
            <w:r w:rsidR="00EE3E6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B64D9A">
              <w:rPr>
                <w:rFonts w:ascii="標楷體" w:eastAsia="標楷體" w:hAnsi="標楷體" w:hint="eastAsia"/>
                <w:sz w:val="22"/>
                <w:szCs w:val="22"/>
              </w:rPr>
              <w:t>、1140</w:t>
            </w:r>
          </w:p>
          <w:p w:rsidR="00D572D8" w:rsidRPr="009800DF" w:rsidRDefault="00D572D8" w:rsidP="00852B69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C796A">
              <w:rPr>
                <w:rFonts w:ascii="標楷體" w:eastAsia="標楷體" w:hAnsi="標楷體" w:hint="eastAsia"/>
                <w:sz w:val="22"/>
                <w:szCs w:val="22"/>
              </w:rPr>
              <w:t>出納組/</w:t>
            </w:r>
            <w:r w:rsidR="003739FF" w:rsidRPr="00DC796A">
              <w:rPr>
                <w:rFonts w:ascii="標楷體" w:eastAsia="標楷體" w:hAnsi="標楷體" w:hint="eastAsia"/>
                <w:sz w:val="22"/>
                <w:szCs w:val="22"/>
              </w:rPr>
              <w:t>1323、1324</w:t>
            </w:r>
          </w:p>
        </w:tc>
      </w:tr>
      <w:tr w:rsidR="00BD32B0" w:rsidRPr="00B14DAE" w:rsidTr="005F789D">
        <w:trPr>
          <w:cantSplit/>
          <w:trHeight w:val="1134"/>
        </w:trPr>
        <w:tc>
          <w:tcPr>
            <w:tcW w:w="5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BD32B0" w:rsidRPr="00B14DAE" w:rsidRDefault="00BD32B0" w:rsidP="005F789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開學後事項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:rsidR="00BD63F2" w:rsidRPr="00F50680" w:rsidRDefault="00BD63F2" w:rsidP="00BD63F2">
            <w:pPr>
              <w:rPr>
                <w:rFonts w:ascii="標楷體" w:eastAsia="標楷體" w:hAnsi="標楷體"/>
                <w:b/>
              </w:rPr>
            </w:pPr>
            <w:r w:rsidRPr="00F50680">
              <w:rPr>
                <w:rFonts w:ascii="標楷體" w:eastAsia="標楷體" w:hAnsi="標楷體" w:hint="eastAsia"/>
                <w:b/>
              </w:rPr>
              <w:t>繳交學分費(學雜費)</w:t>
            </w:r>
          </w:p>
          <w:p w:rsidR="00BD32B0" w:rsidRPr="000430FB" w:rsidRDefault="00BD63F2" w:rsidP="00F50680">
            <w:pPr>
              <w:rPr>
                <w:rFonts w:ascii="標楷體" w:eastAsia="標楷體" w:hAnsi="標楷體"/>
                <w:strike/>
                <w:color w:val="333333"/>
              </w:rPr>
            </w:pPr>
            <w:r w:rsidRPr="00F50680">
              <w:rPr>
                <w:rFonts w:ascii="新細明體" w:hAnsi="新細明體" w:hint="eastAsia"/>
                <w:b/>
              </w:rPr>
              <w:t>※</w:t>
            </w:r>
            <w:r w:rsidRPr="00F50680">
              <w:rPr>
                <w:rFonts w:ascii="標楷體" w:eastAsia="標楷體" w:hAnsi="標楷體" w:hint="eastAsia"/>
                <w:b/>
              </w:rPr>
              <w:t>延修生</w:t>
            </w:r>
            <w:r w:rsidRPr="00F50680">
              <w:rPr>
                <w:rFonts w:ascii="新細明體" w:hAnsi="新細明體" w:hint="eastAsia"/>
                <w:b/>
              </w:rPr>
              <w:t>、</w:t>
            </w:r>
            <w:r w:rsidRPr="00F50680">
              <w:rPr>
                <w:rFonts w:ascii="標楷體" w:eastAsia="標楷體" w:hAnsi="標楷體" w:hint="eastAsia"/>
                <w:b/>
              </w:rPr>
              <w:t>研究生下修課程</w:t>
            </w:r>
            <w:r w:rsidRPr="00F50680">
              <w:rPr>
                <w:rFonts w:ascii="新細明體" w:hAnsi="新細明體" w:hint="eastAsia"/>
                <w:b/>
              </w:rPr>
              <w:t>、</w:t>
            </w:r>
            <w:r w:rsidRPr="00F50680">
              <w:rPr>
                <w:rFonts w:ascii="標楷體" w:eastAsia="標楷體" w:hAnsi="標楷體" w:hint="eastAsia"/>
                <w:b/>
              </w:rPr>
              <w:t>修習教育專業課程</w:t>
            </w:r>
          </w:p>
        </w:tc>
        <w:tc>
          <w:tcPr>
            <w:tcW w:w="7539" w:type="dxa"/>
            <w:tcBorders>
              <w:bottom w:val="double" w:sz="4" w:space="0" w:color="auto"/>
            </w:tcBorders>
          </w:tcPr>
          <w:p w:rsidR="00F9172A" w:rsidRDefault="00F9172A" w:rsidP="00F9172A">
            <w:pPr>
              <w:pStyle w:val="Web"/>
              <w:numPr>
                <w:ilvl w:val="0"/>
                <w:numId w:val="33"/>
              </w:numPr>
              <w:snapToGrid w:val="0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課程加退選結束後，課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組於開學後第三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公告及Email通知，請學生、導師(指導教授)及系所主管審閱當學期選課資料之正確性。選課資料若有錯誤或疑問，請於開學後第五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結束前至課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組查詢、更正，未至課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組更正者即視同已確認。</w:t>
            </w:r>
          </w:p>
          <w:p w:rsidR="00F9172A" w:rsidRDefault="00F9172A" w:rsidP="00F9172A">
            <w:pPr>
              <w:pStyle w:val="Web"/>
              <w:numPr>
                <w:ilvl w:val="0"/>
                <w:numId w:val="33"/>
              </w:numPr>
              <w:snapToGrid w:val="0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F9172A">
              <w:rPr>
                <w:rFonts w:ascii="標楷體" w:eastAsia="標楷體" w:hAnsi="標楷體" w:hint="eastAsia"/>
              </w:rPr>
              <w:t>有下列情形者</w:t>
            </w:r>
            <w:r w:rsidR="000430FB">
              <w:rPr>
                <w:rFonts w:ascii="標楷體" w:eastAsia="標楷體" w:hAnsi="標楷體" w:hint="eastAsia"/>
              </w:rPr>
              <w:t>，</w:t>
            </w:r>
            <w:r w:rsidRPr="00F9172A">
              <w:rPr>
                <w:rFonts w:ascii="標楷體" w:eastAsia="標楷體" w:hAnsi="標楷體" w:hint="eastAsia"/>
              </w:rPr>
              <w:t>需繳交學分費(學雜費)</w:t>
            </w:r>
            <w:r w:rsidRPr="00F9172A">
              <w:rPr>
                <w:rFonts w:ascii="微軟正黑體" w:eastAsia="微軟正黑體" w:hAnsi="微軟正黑體" w:hint="eastAsia"/>
              </w:rPr>
              <w:t>，</w:t>
            </w:r>
            <w:r w:rsidRPr="00F9172A">
              <w:rPr>
                <w:rFonts w:ascii="標楷體" w:eastAsia="標楷體" w:hAnsi="標楷體" w:hint="eastAsia"/>
              </w:rPr>
              <w:t>未於規定期限內繳交，則該科視同自動退選。</w:t>
            </w:r>
          </w:p>
          <w:p w:rsidR="00F9172A" w:rsidRDefault="00F9172A" w:rsidP="00F9172A">
            <w:pPr>
              <w:pStyle w:val="Web"/>
              <w:numPr>
                <w:ilvl w:val="0"/>
                <w:numId w:val="34"/>
              </w:numPr>
              <w:snapToGrid w:val="0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</w:t>
            </w:r>
            <w:proofErr w:type="gramStart"/>
            <w:r>
              <w:rPr>
                <w:rFonts w:ascii="標楷體" w:eastAsia="標楷體" w:hAnsi="標楷體" w:hint="eastAsia"/>
              </w:rPr>
              <w:t>修生修習</w:t>
            </w:r>
            <w:proofErr w:type="gramEnd"/>
            <w:r>
              <w:rPr>
                <w:rFonts w:ascii="標楷體" w:eastAsia="標楷體" w:hAnsi="標楷體" w:hint="eastAsia"/>
              </w:rPr>
              <w:t>學分數在</w:t>
            </w:r>
            <w:r w:rsidR="000E0BD6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學分以下者(含</w:t>
            </w:r>
            <w:r w:rsidR="000E0BD6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學分)，收取學分費；</w:t>
            </w:r>
            <w:r w:rsidR="000E0BD6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學分(含)以上者，則收取該學系當學期全額學雜費。</w:t>
            </w:r>
          </w:p>
          <w:p w:rsidR="00F9172A" w:rsidRPr="000430FB" w:rsidRDefault="00BD63F2" w:rsidP="00BD63F2">
            <w:pPr>
              <w:pStyle w:val="Web"/>
              <w:numPr>
                <w:ilvl w:val="0"/>
                <w:numId w:val="34"/>
              </w:numPr>
              <w:snapToGrid w:val="0"/>
              <w:spacing w:before="0" w:beforeAutospacing="0" w:after="0" w:afterAutospacing="0" w:line="0" w:lineRule="atLeast"/>
              <w:rPr>
                <w:rFonts w:ascii="標楷體" w:eastAsia="標楷體" w:hAnsi="標楷體"/>
                <w:b/>
              </w:rPr>
            </w:pPr>
            <w:r w:rsidRPr="000430FB">
              <w:rPr>
                <w:rFonts w:ascii="標楷體" w:eastAsia="標楷體" w:hAnsi="標楷體" w:hint="eastAsia"/>
                <w:b/>
              </w:rPr>
              <w:t>博士生下修碩士班/學士班課程或碩士生下修學士班課程任1學分者</w:t>
            </w:r>
            <w:r w:rsidR="00F9172A" w:rsidRPr="000430FB">
              <w:rPr>
                <w:rFonts w:ascii="標楷體" w:eastAsia="標楷體" w:hAnsi="標楷體" w:hint="eastAsia"/>
                <w:b/>
              </w:rPr>
              <w:t>。</w:t>
            </w:r>
          </w:p>
          <w:p w:rsidR="00F9172A" w:rsidRPr="000430FB" w:rsidRDefault="00BD63F2" w:rsidP="00BD63F2">
            <w:pPr>
              <w:pStyle w:val="Web"/>
              <w:numPr>
                <w:ilvl w:val="0"/>
                <w:numId w:val="34"/>
              </w:numPr>
              <w:snapToGrid w:val="0"/>
              <w:spacing w:before="0" w:beforeAutospacing="0" w:after="0" w:afterAutospacing="0" w:line="0" w:lineRule="atLeast"/>
              <w:rPr>
                <w:rFonts w:ascii="標楷體" w:eastAsia="標楷體" w:hAnsi="標楷體"/>
                <w:b/>
              </w:rPr>
            </w:pPr>
            <w:r w:rsidRPr="000430FB">
              <w:rPr>
                <w:rFonts w:ascii="標楷體" w:eastAsia="標楷體" w:hAnsi="標楷體" w:hint="eastAsia"/>
                <w:b/>
              </w:rPr>
              <w:t>修習師資培育中心開設之教育專業課程任1學分者</w:t>
            </w:r>
            <w:r w:rsidR="00F9172A" w:rsidRPr="000430FB">
              <w:rPr>
                <w:rFonts w:ascii="標楷體" w:eastAsia="標楷體" w:hAnsi="標楷體" w:hint="eastAsia"/>
                <w:b/>
              </w:rPr>
              <w:t>。</w:t>
            </w:r>
          </w:p>
          <w:p w:rsidR="00F9172A" w:rsidRDefault="00F9172A" w:rsidP="00BD63F2">
            <w:pPr>
              <w:pStyle w:val="Web"/>
              <w:numPr>
                <w:ilvl w:val="0"/>
                <w:numId w:val="33"/>
              </w:numPr>
              <w:snapToGrid w:val="0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F9172A">
              <w:rPr>
                <w:rFonts w:ascii="標楷體" w:eastAsia="標楷體" w:hAnsi="標楷體" w:hint="eastAsia"/>
              </w:rPr>
              <w:t>學分費收費標準(</w:t>
            </w:r>
            <w:r w:rsidR="000E0BD6">
              <w:rPr>
                <w:rFonts w:ascii="標楷體" w:eastAsia="標楷體" w:hAnsi="標楷體" w:hint="eastAsia"/>
              </w:rPr>
              <w:t>1</w:t>
            </w:r>
            <w:r w:rsidRPr="00F9172A">
              <w:rPr>
                <w:rFonts w:ascii="標楷體" w:eastAsia="標楷體" w:hAnsi="標楷體" w:hint="eastAsia"/>
              </w:rPr>
              <w:t>學分計)：</w:t>
            </w:r>
            <w:r w:rsidR="00BD63F2" w:rsidRPr="000430FB">
              <w:rPr>
                <w:rFonts w:ascii="標楷體" w:eastAsia="標楷體" w:hAnsi="標楷體" w:hint="eastAsia"/>
                <w:b/>
              </w:rPr>
              <w:t>教育專業課程800元，</w:t>
            </w:r>
            <w:r w:rsidRPr="00F9172A">
              <w:rPr>
                <w:rFonts w:ascii="標楷體" w:eastAsia="標楷體" w:hAnsi="標楷體" w:hint="eastAsia"/>
              </w:rPr>
              <w:t>大學部1,300元，研究所1,500元，請參閱本校首頁→會計室網頁→</w:t>
            </w:r>
            <w:hyperlink r:id="rId11" w:tgtFrame="_blank" w:history="1">
              <w:r w:rsidRPr="00F9172A">
                <w:rPr>
                  <w:rStyle w:val="a3"/>
                  <w:rFonts w:ascii="標楷體" w:eastAsia="標楷體" w:hAnsi="標楷體" w:hint="eastAsia"/>
                </w:rPr>
                <w:t>學雜費收費標準網頁</w:t>
              </w:r>
            </w:hyperlink>
            <w:r w:rsidRPr="00F9172A">
              <w:rPr>
                <w:rFonts w:ascii="標楷體" w:eastAsia="標楷體" w:hAnsi="標楷體" w:hint="eastAsia"/>
              </w:rPr>
              <w:t>。</w:t>
            </w:r>
          </w:p>
          <w:p w:rsidR="00BD32B0" w:rsidRPr="00F9172A" w:rsidRDefault="00F9172A" w:rsidP="00870655">
            <w:pPr>
              <w:pStyle w:val="Web"/>
              <w:numPr>
                <w:ilvl w:val="0"/>
                <w:numId w:val="33"/>
              </w:numPr>
              <w:snapToGrid w:val="0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F9172A">
              <w:rPr>
                <w:rFonts w:ascii="標楷體" w:eastAsia="標楷體" w:hAnsi="標楷體" w:hint="eastAsia"/>
              </w:rPr>
              <w:t>個人選課清單查詢：</w:t>
            </w:r>
            <w:r w:rsidR="00870655" w:rsidRPr="000430FB">
              <w:rPr>
                <w:rFonts w:ascii="標楷體" w:eastAsia="標楷體" w:hAnsi="標楷體"/>
              </w:rPr>
              <w:t>【學校首頁】→【學生】→【ICAN教學系統】→【教務服務】→【選課資訊】→【選課小表】→【選課清單】</w:t>
            </w:r>
            <w:r w:rsidR="000430F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2B0" w:rsidRPr="00EB7887" w:rsidRDefault="005F789D" w:rsidP="00852B69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B7887">
              <w:rPr>
                <w:rFonts w:ascii="標楷體" w:eastAsia="標楷體" w:hAnsi="標楷體" w:hint="eastAsia"/>
                <w:sz w:val="22"/>
                <w:szCs w:val="22"/>
              </w:rPr>
              <w:t>課</w:t>
            </w:r>
            <w:proofErr w:type="gramStart"/>
            <w:r w:rsidRPr="00EB7887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B7887"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  <w:r w:rsidR="002D14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5F789D" w:rsidRDefault="005F789D" w:rsidP="007E1623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B7887">
              <w:rPr>
                <w:rFonts w:ascii="標楷體" w:eastAsia="標楷體" w:hAnsi="標楷體" w:hint="eastAsia"/>
                <w:sz w:val="22"/>
                <w:szCs w:val="22"/>
              </w:rPr>
              <w:t>1106</w:t>
            </w:r>
            <w:r w:rsidR="002D149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EB7887">
              <w:rPr>
                <w:rFonts w:ascii="標楷體" w:eastAsia="標楷體" w:hAnsi="標楷體" w:hint="eastAsia"/>
                <w:sz w:val="22"/>
                <w:szCs w:val="22"/>
              </w:rPr>
              <w:t>1107</w:t>
            </w:r>
            <w:r w:rsidR="002D149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EB7887">
              <w:rPr>
                <w:rFonts w:ascii="標楷體" w:eastAsia="標楷體" w:hAnsi="標楷體" w:hint="eastAsia"/>
                <w:sz w:val="22"/>
                <w:szCs w:val="22"/>
              </w:rPr>
              <w:t>113</w:t>
            </w:r>
            <w:r w:rsidR="007E162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  <w:p w:rsidR="002D149C" w:rsidRPr="009800DF" w:rsidRDefault="002D149C" w:rsidP="004A3543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人社校區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組/1150</w:t>
            </w:r>
          </w:p>
        </w:tc>
      </w:tr>
      <w:tr w:rsidR="00D572D8" w:rsidRPr="00B14DAE" w:rsidTr="005F789D">
        <w:trPr>
          <w:cantSplit/>
          <w:trHeight w:val="1885"/>
        </w:trPr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D07DC3" w:rsidRPr="00B14DAE" w:rsidRDefault="00A60E9C" w:rsidP="005F789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04A00">
              <w:rPr>
                <w:rFonts w:ascii="標楷體" w:eastAsia="標楷體" w:hAnsi="標楷體" w:hint="eastAsia"/>
                <w:spacing w:val="75"/>
                <w:kern w:val="0"/>
                <w:fitText w:val="1440" w:id="476761604"/>
              </w:rPr>
              <w:t>其</w:t>
            </w:r>
            <w:r w:rsidR="00435D73" w:rsidRPr="00E04A00">
              <w:rPr>
                <w:rFonts w:ascii="標楷體" w:eastAsia="標楷體" w:hAnsi="標楷體" w:hint="eastAsia"/>
                <w:spacing w:val="75"/>
                <w:kern w:val="0"/>
                <w:fitText w:val="1440" w:id="476761604"/>
              </w:rPr>
              <w:t>他</w:t>
            </w:r>
            <w:r w:rsidR="00D572D8" w:rsidRPr="00E04A00">
              <w:rPr>
                <w:rFonts w:ascii="標楷體" w:eastAsia="標楷體" w:hAnsi="標楷體" w:hint="eastAsia"/>
                <w:spacing w:val="75"/>
                <w:kern w:val="0"/>
                <w:fitText w:val="1440" w:id="476761604"/>
              </w:rPr>
              <w:t>事</w:t>
            </w:r>
            <w:r w:rsidR="00D572D8" w:rsidRPr="00E04A00">
              <w:rPr>
                <w:rFonts w:ascii="標楷體" w:eastAsia="標楷體" w:hAnsi="標楷體" w:hint="eastAsia"/>
                <w:spacing w:val="15"/>
                <w:kern w:val="0"/>
                <w:fitText w:val="1440" w:id="476761604"/>
              </w:rPr>
              <w:t>項</w:t>
            </w:r>
          </w:p>
        </w:tc>
        <w:tc>
          <w:tcPr>
            <w:tcW w:w="1028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2D8" w:rsidRDefault="00852B69" w:rsidP="005F78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D572D8" w:rsidRPr="00D24317">
              <w:rPr>
                <w:rFonts w:ascii="標楷體" w:eastAsia="標楷體" w:hAnsi="標楷體" w:hint="eastAsia"/>
                <w:u w:val="single"/>
              </w:rPr>
              <w:t>休學申請期間</w:t>
            </w:r>
            <w:r w:rsidR="00D572D8" w:rsidRPr="005C463F">
              <w:rPr>
                <w:rFonts w:ascii="標楷體" w:eastAsia="標楷體" w:hAnsi="標楷體" w:hint="eastAsia"/>
              </w:rPr>
              <w:t>：每學期期末考前一</w:t>
            </w:r>
            <w:proofErr w:type="gramStart"/>
            <w:r w:rsidR="00D572D8" w:rsidRPr="005C463F">
              <w:rPr>
                <w:rFonts w:ascii="標楷體" w:eastAsia="標楷體" w:hAnsi="標楷體" w:hint="eastAsia"/>
              </w:rPr>
              <w:t>週</w:t>
            </w:r>
            <w:proofErr w:type="gramEnd"/>
            <w:r w:rsidR="00D572D8" w:rsidRPr="005C463F">
              <w:rPr>
                <w:rFonts w:ascii="標楷體" w:eastAsia="標楷體" w:hAnsi="標楷體" w:hint="eastAsia"/>
              </w:rPr>
              <w:t>得提出該學期休學之申請；次學期之休學申得於註冊日(含)前提出，若逾註冊日期欲休學之同學，即應辦理註冊後才得提出。學生申請休學，於校長核准日起即生效，逾三</w:t>
            </w:r>
            <w:proofErr w:type="gramStart"/>
            <w:r w:rsidR="00D572D8" w:rsidRPr="005C463F">
              <w:rPr>
                <w:rFonts w:ascii="標楷體" w:eastAsia="標楷體" w:hAnsi="標楷體" w:hint="eastAsia"/>
              </w:rPr>
              <w:t>週</w:t>
            </w:r>
            <w:proofErr w:type="gramEnd"/>
            <w:r w:rsidR="00D572D8" w:rsidRPr="005C463F">
              <w:rPr>
                <w:rFonts w:ascii="標楷體" w:eastAsia="標楷體" w:hAnsi="標楷體" w:hint="eastAsia"/>
              </w:rPr>
              <w:t>未辦妥離校手續者，適用應令休學之規定。</w:t>
            </w:r>
          </w:p>
          <w:p w:rsidR="00852B69" w:rsidRPr="005C463F" w:rsidRDefault="00852B69" w:rsidP="005F78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D07DC3">
              <w:rPr>
                <w:rFonts w:ascii="標楷體" w:eastAsia="標楷體" w:hAnsi="標楷體" w:hint="eastAsia"/>
              </w:rPr>
              <w:t>相關規定及其他</w:t>
            </w:r>
            <w:r>
              <w:rPr>
                <w:rFonts w:ascii="標楷體" w:eastAsia="標楷體" w:hAnsi="標楷體" w:hint="eastAsia"/>
              </w:rPr>
              <w:t>未</w:t>
            </w:r>
            <w:r w:rsidR="00D07DC3">
              <w:rPr>
                <w:rFonts w:ascii="標楷體" w:eastAsia="標楷體" w:hAnsi="標楷體" w:hint="eastAsia"/>
              </w:rPr>
              <w:t>盡事宜，請</w:t>
            </w:r>
            <w:proofErr w:type="gramStart"/>
            <w:r w:rsidR="00D07DC3">
              <w:rPr>
                <w:rFonts w:ascii="標楷體" w:eastAsia="標楷體" w:hAnsi="標楷體" w:hint="eastAsia"/>
              </w:rPr>
              <w:t>逕</w:t>
            </w:r>
            <w:proofErr w:type="gramEnd"/>
            <w:r w:rsidR="00D07DC3">
              <w:rPr>
                <w:rFonts w:ascii="標楷體" w:eastAsia="標楷體" w:hAnsi="標楷體" w:hint="eastAsia"/>
              </w:rPr>
              <w:t>向各處室(組)查詢辦理。</w:t>
            </w:r>
          </w:p>
        </w:tc>
      </w:tr>
    </w:tbl>
    <w:p w:rsidR="005F789D" w:rsidRPr="00740117" w:rsidRDefault="002E19BE" w:rsidP="00EB7887">
      <w:pPr>
        <w:spacing w:line="280" w:lineRule="exact"/>
        <w:jc w:val="right"/>
        <w:rPr>
          <w:rFonts w:eastAsia="標楷體"/>
        </w:rPr>
      </w:pPr>
      <w:r w:rsidRPr="000133F4">
        <w:rPr>
          <w:rFonts w:eastAsia="標楷體" w:hint="eastAsia"/>
        </w:rPr>
        <w:t>教務處註冊組</w:t>
      </w:r>
      <w:r w:rsidR="009E474B" w:rsidRPr="00740117">
        <w:rPr>
          <w:rFonts w:eastAsia="標楷體" w:hint="eastAsia"/>
        </w:rPr>
        <w:t>10</w:t>
      </w:r>
      <w:r w:rsidR="00B64D9A">
        <w:rPr>
          <w:rFonts w:eastAsia="標楷體" w:hint="eastAsia"/>
        </w:rPr>
        <w:t>9</w:t>
      </w:r>
      <w:r w:rsidR="008764E7" w:rsidRPr="00740117">
        <w:rPr>
          <w:rFonts w:eastAsia="標楷體" w:hint="eastAsia"/>
        </w:rPr>
        <w:t>.</w:t>
      </w:r>
      <w:r w:rsidR="000D09AE">
        <w:rPr>
          <w:rFonts w:eastAsia="標楷體" w:hint="eastAsia"/>
        </w:rPr>
        <w:t>12</w:t>
      </w:r>
      <w:r w:rsidRPr="00740117">
        <w:rPr>
          <w:rFonts w:eastAsia="標楷體" w:hint="eastAsia"/>
        </w:rPr>
        <w:t>製</w:t>
      </w:r>
    </w:p>
    <w:p w:rsidR="009E7AFD" w:rsidRPr="00740117" w:rsidRDefault="007B5C6B" w:rsidP="00D24317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740117">
        <w:rPr>
          <w:rFonts w:ascii="標楷體" w:eastAsia="標楷體" w:hAnsi="標楷體" w:hint="eastAsia"/>
          <w:b/>
          <w:sz w:val="32"/>
          <w:szCs w:val="32"/>
        </w:rPr>
        <w:t>注意事項</w:t>
      </w:r>
    </w:p>
    <w:p w:rsidR="00D24317" w:rsidRDefault="00C07AD4" w:rsidP="00D24317">
      <w:pPr>
        <w:pStyle w:val="a4"/>
        <w:numPr>
          <w:ilvl w:val="1"/>
          <w:numId w:val="22"/>
        </w:numPr>
        <w:spacing w:line="240" w:lineRule="atLeast"/>
        <w:ind w:leftChars="0"/>
        <w:rPr>
          <w:rFonts w:ascii="標楷體" w:eastAsia="標楷體" w:hAnsi="標楷體"/>
        </w:rPr>
      </w:pPr>
      <w:r w:rsidRPr="007B5C6B">
        <w:rPr>
          <w:rFonts w:ascii="標楷體" w:eastAsia="標楷體" w:hAnsi="標楷體"/>
        </w:rPr>
        <w:t>學生證加蓋註冊章</w:t>
      </w:r>
      <w:r w:rsidRPr="007B5C6B">
        <w:rPr>
          <w:rFonts w:ascii="標楷體" w:eastAsia="標楷體" w:hAnsi="標楷體" w:hint="eastAsia"/>
        </w:rPr>
        <w:t>：</w:t>
      </w:r>
    </w:p>
    <w:p w:rsidR="00C07AD4" w:rsidRDefault="00C07AD4" w:rsidP="00D24317">
      <w:pPr>
        <w:pStyle w:val="a4"/>
        <w:numPr>
          <w:ilvl w:val="0"/>
          <w:numId w:val="29"/>
        </w:numPr>
        <w:spacing w:line="24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D24317">
        <w:rPr>
          <w:rFonts w:ascii="標楷體" w:eastAsia="標楷體" w:hAnsi="標楷體" w:cs="新細明體"/>
          <w:color w:val="000000"/>
          <w:kern w:val="0"/>
        </w:rPr>
        <w:t>完成</w:t>
      </w:r>
      <w:r w:rsidRPr="00D24317">
        <w:rPr>
          <w:rFonts w:ascii="標楷體" w:eastAsia="標楷體" w:hAnsi="標楷體" w:cs="新細明體" w:hint="eastAsia"/>
          <w:color w:val="000000"/>
          <w:kern w:val="0"/>
        </w:rPr>
        <w:t>繳費</w:t>
      </w:r>
      <w:r w:rsidRPr="00D24317">
        <w:rPr>
          <w:rFonts w:ascii="標楷體" w:eastAsia="標楷體" w:hAnsi="標楷體" w:cs="新細明體"/>
          <w:color w:val="000000"/>
          <w:kern w:val="0"/>
        </w:rPr>
        <w:t>後，請各</w:t>
      </w:r>
      <w:proofErr w:type="gramStart"/>
      <w:r w:rsidRPr="00D24317">
        <w:rPr>
          <w:rFonts w:ascii="標楷體" w:eastAsia="標楷體" w:hAnsi="標楷體" w:cs="新細明體"/>
          <w:color w:val="000000"/>
          <w:kern w:val="0"/>
        </w:rPr>
        <w:t>班班代於開學</w:t>
      </w:r>
      <w:proofErr w:type="gramEnd"/>
      <w:r w:rsidRPr="00D24317">
        <w:rPr>
          <w:rFonts w:ascii="標楷體" w:eastAsia="標楷體" w:hAnsi="標楷體" w:cs="新細明體" w:hint="eastAsia"/>
          <w:color w:val="000000"/>
          <w:kern w:val="0"/>
        </w:rPr>
        <w:t>1</w:t>
      </w:r>
      <w:proofErr w:type="gramStart"/>
      <w:r w:rsidRPr="00D24317">
        <w:rPr>
          <w:rFonts w:ascii="標楷體" w:eastAsia="標楷體" w:hAnsi="標楷體" w:cs="新細明體"/>
          <w:color w:val="000000"/>
          <w:kern w:val="0"/>
        </w:rPr>
        <w:t>週</w:t>
      </w:r>
      <w:proofErr w:type="gramEnd"/>
      <w:r w:rsidRPr="00D24317">
        <w:rPr>
          <w:rFonts w:ascii="標楷體" w:eastAsia="標楷體" w:hAnsi="標楷體" w:cs="新細明體"/>
          <w:color w:val="000000"/>
          <w:kern w:val="0"/>
        </w:rPr>
        <w:t>內，將班上</w:t>
      </w:r>
      <w:proofErr w:type="gramStart"/>
      <w:r w:rsidRPr="00D24317">
        <w:rPr>
          <w:rFonts w:ascii="標楷體" w:eastAsia="標楷體" w:hAnsi="標楷體" w:cs="新細明體"/>
          <w:color w:val="000000"/>
          <w:kern w:val="0"/>
        </w:rPr>
        <w:t>學生證</w:t>
      </w:r>
      <w:r w:rsidR="009E7AFD" w:rsidRPr="00D24317">
        <w:rPr>
          <w:rFonts w:ascii="標楷體" w:eastAsia="標楷體" w:hAnsi="標楷體" w:cs="新細明體" w:hint="eastAsia"/>
          <w:color w:val="000000"/>
          <w:kern w:val="0"/>
        </w:rPr>
        <w:t>按學號</w:t>
      </w:r>
      <w:proofErr w:type="gramEnd"/>
      <w:r w:rsidR="009E7AFD" w:rsidRPr="00D24317">
        <w:rPr>
          <w:rFonts w:ascii="標楷體" w:eastAsia="標楷體" w:hAnsi="標楷體" w:cs="新細明體" w:hint="eastAsia"/>
          <w:color w:val="000000"/>
          <w:kern w:val="0"/>
        </w:rPr>
        <w:t>順序彙整</w:t>
      </w:r>
      <w:r w:rsidRPr="00D24317">
        <w:rPr>
          <w:rFonts w:ascii="標楷體" w:eastAsia="標楷體" w:hAnsi="標楷體" w:cs="新細明體"/>
          <w:color w:val="000000"/>
          <w:kern w:val="0"/>
        </w:rPr>
        <w:t>收齊，繳至註冊組加蓋註冊章</w:t>
      </w:r>
      <w:r w:rsidR="00A747CD">
        <w:rPr>
          <w:rFonts w:ascii="標楷體" w:eastAsia="標楷體" w:hAnsi="標楷體" w:cs="新細明體" w:hint="eastAsia"/>
          <w:color w:val="000000"/>
          <w:kern w:val="0"/>
        </w:rPr>
        <w:t>(約一節課時間，方可領取)</w:t>
      </w:r>
      <w:r w:rsidRPr="00D24317">
        <w:rPr>
          <w:rFonts w:ascii="標楷體" w:eastAsia="標楷體" w:hAnsi="標楷體" w:cs="新細明體"/>
          <w:color w:val="000000"/>
          <w:kern w:val="0"/>
        </w:rPr>
        <w:t>。</w:t>
      </w:r>
    </w:p>
    <w:p w:rsidR="00D24317" w:rsidRDefault="001372A4" w:rsidP="00D24317">
      <w:pPr>
        <w:pStyle w:val="a4"/>
        <w:numPr>
          <w:ilvl w:val="0"/>
          <w:numId w:val="29"/>
        </w:numPr>
        <w:spacing w:line="24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D24317">
        <w:rPr>
          <w:rFonts w:ascii="標楷體" w:eastAsia="標楷體" w:hAnsi="標楷體" w:cs="新細明體" w:hint="eastAsia"/>
          <w:color w:val="000000"/>
          <w:kern w:val="0"/>
        </w:rPr>
        <w:t>學生證註冊章蓋印</w:t>
      </w:r>
      <w:r w:rsidR="009E7AFD" w:rsidRPr="00D24317">
        <w:rPr>
          <w:rFonts w:ascii="標楷體" w:eastAsia="標楷體" w:hAnsi="標楷體" w:cs="新細明體" w:hint="eastAsia"/>
          <w:color w:val="000000"/>
          <w:kern w:val="0"/>
        </w:rPr>
        <w:t>地點：</w:t>
      </w:r>
    </w:p>
    <w:p w:rsidR="00D24317" w:rsidRDefault="009E7AFD" w:rsidP="00D24317">
      <w:pPr>
        <w:pStyle w:val="a4"/>
        <w:spacing w:line="240" w:lineRule="atLeast"/>
        <w:ind w:leftChars="0" w:left="840"/>
        <w:rPr>
          <w:rFonts w:ascii="標楷體" w:eastAsia="標楷體" w:hAnsi="標楷體" w:cs="新細明體"/>
          <w:color w:val="000000"/>
          <w:kern w:val="0"/>
        </w:rPr>
      </w:pPr>
      <w:r w:rsidRPr="00D24317">
        <w:rPr>
          <w:rFonts w:ascii="標楷體" w:eastAsia="標楷體" w:hAnsi="標楷體" w:cs="新細明體" w:hint="eastAsia"/>
          <w:color w:val="000000"/>
          <w:kern w:val="0"/>
          <w:u w:val="single"/>
        </w:rPr>
        <w:t>校本部各系</w:t>
      </w:r>
      <w:r w:rsidR="003333DA">
        <w:rPr>
          <w:rFonts w:ascii="標楷體" w:eastAsia="標楷體" w:hAnsi="標楷體" w:cs="新細明體" w:hint="eastAsia"/>
          <w:color w:val="000000"/>
          <w:kern w:val="0"/>
          <w:u w:val="single"/>
        </w:rPr>
        <w:t>、</w:t>
      </w:r>
      <w:r w:rsidRPr="00D24317">
        <w:rPr>
          <w:rFonts w:ascii="標楷體" w:eastAsia="標楷體" w:hAnsi="標楷體" w:cs="新細明體" w:hint="eastAsia"/>
          <w:color w:val="000000"/>
          <w:kern w:val="0"/>
          <w:u w:val="single"/>
        </w:rPr>
        <w:t>所</w:t>
      </w:r>
      <w:r w:rsidR="003333DA">
        <w:rPr>
          <w:rFonts w:ascii="標楷體" w:eastAsia="標楷體" w:hAnsi="標楷體" w:cs="新細明體" w:hint="eastAsia"/>
          <w:color w:val="000000"/>
          <w:kern w:val="0"/>
          <w:u w:val="single"/>
        </w:rPr>
        <w:t>、學位學程</w:t>
      </w:r>
      <w:r w:rsidRPr="00D24317">
        <w:rPr>
          <w:rFonts w:ascii="標楷體" w:eastAsia="標楷體" w:hAnsi="標楷體" w:cs="新細明體" w:hint="eastAsia"/>
          <w:color w:val="000000"/>
          <w:kern w:val="0"/>
        </w:rPr>
        <w:t>：</w:t>
      </w:r>
      <w:proofErr w:type="gramStart"/>
      <w:r w:rsidRPr="00D24317">
        <w:rPr>
          <w:rFonts w:ascii="標楷體" w:eastAsia="標楷體" w:hAnsi="標楷體" w:cs="新細明體" w:hint="eastAsia"/>
          <w:color w:val="000000"/>
          <w:kern w:val="0"/>
        </w:rPr>
        <w:t>和敬樓</w:t>
      </w:r>
      <w:proofErr w:type="gramEnd"/>
      <w:r w:rsidRPr="00D24317">
        <w:rPr>
          <w:rFonts w:ascii="標楷體" w:eastAsia="標楷體" w:hAnsi="標楷體" w:cs="新細明體" w:hint="eastAsia"/>
          <w:color w:val="000000"/>
          <w:kern w:val="0"/>
        </w:rPr>
        <w:t>一樓教務處註冊組</w:t>
      </w:r>
    </w:p>
    <w:p w:rsidR="00C07AD4" w:rsidRPr="00D24317" w:rsidRDefault="009E7AFD" w:rsidP="00D24317">
      <w:pPr>
        <w:pStyle w:val="a4"/>
        <w:spacing w:line="240" w:lineRule="atLeast"/>
        <w:ind w:leftChars="0" w:left="840"/>
        <w:rPr>
          <w:rFonts w:ascii="標楷體" w:eastAsia="標楷體" w:hAnsi="標楷體" w:cs="新細明體"/>
          <w:color w:val="000000"/>
          <w:kern w:val="0"/>
        </w:rPr>
      </w:pPr>
      <w:r w:rsidRPr="00D24317">
        <w:rPr>
          <w:rFonts w:ascii="標楷體" w:eastAsia="標楷體" w:hAnsi="標楷體" w:cs="新細明體" w:hint="eastAsia"/>
          <w:color w:val="000000"/>
          <w:kern w:val="0"/>
          <w:u w:val="single"/>
        </w:rPr>
        <w:t>人社</w:t>
      </w:r>
      <w:r w:rsidR="00984FF3">
        <w:rPr>
          <w:rFonts w:ascii="標楷體" w:eastAsia="標楷體" w:hAnsi="標楷體" w:cs="新細明體" w:hint="eastAsia"/>
          <w:color w:val="000000"/>
          <w:kern w:val="0"/>
          <w:u w:val="single"/>
        </w:rPr>
        <w:t>校區</w:t>
      </w:r>
      <w:r w:rsidRPr="00D24317">
        <w:rPr>
          <w:rFonts w:ascii="標楷體" w:eastAsia="標楷體" w:hAnsi="標楷體" w:cs="新細明體" w:hint="eastAsia"/>
          <w:color w:val="000000"/>
          <w:kern w:val="0"/>
          <w:u w:val="single"/>
        </w:rPr>
        <w:t>各系</w:t>
      </w:r>
      <w:r w:rsidR="003333DA">
        <w:rPr>
          <w:rFonts w:ascii="標楷體" w:eastAsia="標楷體" w:hAnsi="標楷體" w:cs="新細明體" w:hint="eastAsia"/>
          <w:color w:val="000000"/>
          <w:kern w:val="0"/>
          <w:u w:val="single"/>
        </w:rPr>
        <w:t>、</w:t>
      </w:r>
      <w:r w:rsidRPr="00D24317">
        <w:rPr>
          <w:rFonts w:ascii="標楷體" w:eastAsia="標楷體" w:hAnsi="標楷體" w:cs="新細明體" w:hint="eastAsia"/>
          <w:color w:val="000000"/>
          <w:kern w:val="0"/>
          <w:u w:val="single"/>
        </w:rPr>
        <w:t>所</w:t>
      </w:r>
      <w:r w:rsidR="003333DA">
        <w:rPr>
          <w:rFonts w:ascii="標楷體" w:eastAsia="標楷體" w:hAnsi="標楷體" w:cs="新細明體" w:hint="eastAsia"/>
          <w:color w:val="000000"/>
          <w:kern w:val="0"/>
          <w:u w:val="single"/>
        </w:rPr>
        <w:t>、學位學程</w:t>
      </w:r>
      <w:r w:rsidRPr="00D24317">
        <w:rPr>
          <w:rFonts w:ascii="標楷體" w:eastAsia="標楷體" w:hAnsi="標楷體" w:cs="新細明體" w:hint="eastAsia"/>
          <w:color w:val="000000"/>
          <w:kern w:val="0"/>
        </w:rPr>
        <w:t>：聯合辦公室教務處</w:t>
      </w:r>
    </w:p>
    <w:p w:rsidR="001372A4" w:rsidRPr="00AB3E3B" w:rsidRDefault="00C07AD4" w:rsidP="00D24317">
      <w:pPr>
        <w:pStyle w:val="a4"/>
        <w:numPr>
          <w:ilvl w:val="0"/>
          <w:numId w:val="29"/>
        </w:numPr>
        <w:spacing w:line="240" w:lineRule="atLeast"/>
        <w:ind w:leftChars="0"/>
        <w:rPr>
          <w:rFonts w:ascii="標楷體" w:eastAsia="標楷體" w:hAnsi="標楷體" w:cs="新細明體"/>
          <w:kern w:val="0"/>
        </w:rPr>
      </w:pPr>
      <w:r w:rsidRPr="00D24317">
        <w:rPr>
          <w:rFonts w:ascii="標楷體" w:eastAsia="標楷體" w:hAnsi="標楷體" w:cs="新細明體"/>
          <w:color w:val="000000"/>
          <w:kern w:val="0"/>
        </w:rPr>
        <w:t>學生因故無法與</w:t>
      </w:r>
      <w:r w:rsidRPr="00CA51A7">
        <w:rPr>
          <w:rFonts w:ascii="標楷體" w:eastAsia="標楷體" w:hAnsi="標楷體" w:cs="新細明體"/>
          <w:kern w:val="0"/>
        </w:rPr>
        <w:t>班級同學一併將學生證送至註冊組蓋章者，務必於</w:t>
      </w:r>
      <w:bookmarkStart w:id="0" w:name="_GoBack"/>
      <w:bookmarkEnd w:id="0"/>
      <w:r w:rsidRPr="00CA51A7">
        <w:rPr>
          <w:rFonts w:ascii="標楷體" w:eastAsia="標楷體" w:hAnsi="標楷體" w:cs="新細明體"/>
          <w:kern w:val="0"/>
        </w:rPr>
        <w:t>期限內</w:t>
      </w:r>
      <w:r w:rsidRPr="00CA51A7">
        <w:rPr>
          <w:rFonts w:ascii="標楷體" w:eastAsia="標楷體" w:hAnsi="標楷體" w:cs="新細明體" w:hint="eastAsia"/>
          <w:kern w:val="0"/>
        </w:rPr>
        <w:t>自行</w:t>
      </w:r>
      <w:r w:rsidRPr="00CA51A7">
        <w:rPr>
          <w:rFonts w:ascii="標楷體" w:eastAsia="標楷體" w:hAnsi="標楷體" w:cs="新細明體"/>
          <w:kern w:val="0"/>
        </w:rPr>
        <w:t>至註冊組蓋章</w:t>
      </w:r>
      <w:r w:rsidR="00435D73" w:rsidRPr="00AB3E3B">
        <w:rPr>
          <w:rFonts w:ascii="標楷體" w:eastAsia="標楷體" w:hAnsi="標楷體" w:cs="新細明體" w:hint="eastAsia"/>
          <w:kern w:val="0"/>
        </w:rPr>
        <w:t>(約兩節課時間，方可領取)</w:t>
      </w:r>
      <w:r w:rsidR="001372A4" w:rsidRPr="00AB3E3B">
        <w:rPr>
          <w:rFonts w:ascii="標楷體" w:eastAsia="標楷體" w:hAnsi="標楷體" w:cs="新細明體" w:hint="eastAsia"/>
          <w:kern w:val="0"/>
        </w:rPr>
        <w:t>。</w:t>
      </w:r>
    </w:p>
    <w:p w:rsidR="00C07AD4" w:rsidRPr="00AB3E3B" w:rsidRDefault="00C07AD4" w:rsidP="00D24317">
      <w:pPr>
        <w:pStyle w:val="a4"/>
        <w:numPr>
          <w:ilvl w:val="0"/>
          <w:numId w:val="29"/>
        </w:numPr>
        <w:spacing w:line="240" w:lineRule="atLeast"/>
        <w:ind w:leftChars="0"/>
        <w:rPr>
          <w:rFonts w:ascii="標楷體" w:eastAsia="標楷體" w:hAnsi="標楷體" w:cs="新細明體"/>
          <w:kern w:val="0"/>
        </w:rPr>
      </w:pPr>
      <w:r w:rsidRPr="00AB3E3B">
        <w:rPr>
          <w:rFonts w:ascii="標楷體" w:eastAsia="標楷體" w:hAnsi="標楷體" w:cs="新細明體" w:hint="eastAsia"/>
          <w:kern w:val="0"/>
        </w:rPr>
        <w:t>研究所同學請自行選擇</w:t>
      </w:r>
      <w:proofErr w:type="gramStart"/>
      <w:r w:rsidRPr="00AB3E3B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="001372A4" w:rsidRPr="00AB3E3B">
        <w:rPr>
          <w:rFonts w:ascii="標楷體" w:eastAsia="標楷體" w:hAnsi="標楷體" w:cs="新細明體" w:hint="eastAsia"/>
          <w:kern w:val="0"/>
        </w:rPr>
        <w:t>時段整班</w:t>
      </w:r>
      <w:r w:rsidR="00435D73" w:rsidRPr="00AB3E3B">
        <w:rPr>
          <w:rFonts w:ascii="標楷體" w:eastAsia="標楷體" w:hAnsi="標楷體" w:cs="新細明體" w:hint="eastAsia"/>
          <w:color w:val="000000"/>
          <w:kern w:val="0"/>
        </w:rPr>
        <w:t>(約一節課時間，方可領取)</w:t>
      </w:r>
      <w:r w:rsidR="001372A4" w:rsidRPr="00AB3E3B">
        <w:rPr>
          <w:rFonts w:ascii="標楷體" w:eastAsia="標楷體" w:hAnsi="標楷體" w:cs="新細明體" w:hint="eastAsia"/>
          <w:kern w:val="0"/>
        </w:rPr>
        <w:t>或個別將學生證繳至註冊組蓋章</w:t>
      </w:r>
      <w:r w:rsidR="00435D73" w:rsidRPr="00AB3E3B">
        <w:rPr>
          <w:rFonts w:ascii="標楷體" w:eastAsia="標楷體" w:hAnsi="標楷體" w:cs="新細明體" w:hint="eastAsia"/>
          <w:kern w:val="0"/>
        </w:rPr>
        <w:t>(約兩節課時間，方可領取)</w:t>
      </w:r>
      <w:r w:rsidRPr="00AB3E3B">
        <w:rPr>
          <w:rFonts w:ascii="標楷體" w:eastAsia="標楷體" w:hAnsi="標楷體" w:cs="新細明體" w:hint="eastAsia"/>
          <w:kern w:val="0"/>
        </w:rPr>
        <w:t>。</w:t>
      </w:r>
    </w:p>
    <w:p w:rsidR="007B5C6B" w:rsidRPr="00CA51A7" w:rsidRDefault="007B5C6B" w:rsidP="00D24317">
      <w:pPr>
        <w:pStyle w:val="a4"/>
        <w:numPr>
          <w:ilvl w:val="1"/>
          <w:numId w:val="22"/>
        </w:numPr>
        <w:spacing w:line="240" w:lineRule="atLeast"/>
        <w:ind w:leftChars="0"/>
        <w:rPr>
          <w:rFonts w:ascii="標楷體" w:eastAsia="標楷體" w:hAnsi="標楷體"/>
        </w:rPr>
      </w:pPr>
      <w:r w:rsidRPr="00CA51A7">
        <w:rPr>
          <w:rFonts w:ascii="標楷體" w:eastAsia="標楷體" w:hAnsi="標楷體" w:hint="eastAsia"/>
        </w:rPr>
        <w:t>如無故延期未註冊致使保險權益受損之問題，由學生自行負責。</w:t>
      </w:r>
    </w:p>
    <w:p w:rsidR="007B5C6B" w:rsidRPr="00627B8C" w:rsidRDefault="007B5C6B" w:rsidP="00D24317">
      <w:pPr>
        <w:pStyle w:val="a4"/>
        <w:numPr>
          <w:ilvl w:val="1"/>
          <w:numId w:val="22"/>
        </w:numPr>
        <w:spacing w:line="240" w:lineRule="atLeast"/>
        <w:ind w:leftChars="0"/>
        <w:rPr>
          <w:rFonts w:ascii="標楷體" w:eastAsia="標楷體" w:hAnsi="標楷體"/>
        </w:rPr>
      </w:pPr>
      <w:r w:rsidRPr="00CA51A7">
        <w:rPr>
          <w:rFonts w:ascii="標楷體" w:eastAsia="標楷體" w:hAnsi="標楷體" w:hint="eastAsia"/>
        </w:rPr>
        <w:t>欲辦理當學期休學者，須於開學日</w:t>
      </w:r>
      <w:r w:rsidR="00B64D9A" w:rsidRPr="00AB3E3B">
        <w:rPr>
          <w:rFonts w:ascii="標楷體" w:eastAsia="標楷體" w:hAnsi="標楷體" w:hint="eastAsia"/>
          <w:b/>
        </w:rPr>
        <w:t>110年2月22日</w:t>
      </w:r>
      <w:r w:rsidR="005C7274">
        <w:rPr>
          <w:rFonts w:ascii="標楷體" w:eastAsia="標楷體" w:hAnsi="標楷體" w:hint="eastAsia"/>
          <w:b/>
        </w:rPr>
        <w:t>（</w:t>
      </w:r>
      <w:r w:rsidRPr="005C7274">
        <w:rPr>
          <w:rFonts w:ascii="標楷體" w:eastAsia="標楷體" w:hAnsi="標楷體" w:hint="eastAsia"/>
          <w:b/>
        </w:rPr>
        <w:t>含</w:t>
      </w:r>
      <w:r w:rsidR="005C7274">
        <w:rPr>
          <w:rFonts w:ascii="標楷體" w:eastAsia="標楷體" w:hAnsi="標楷體" w:hint="eastAsia"/>
          <w:b/>
        </w:rPr>
        <w:t>）</w:t>
      </w:r>
      <w:r w:rsidRPr="00CA51A7">
        <w:rPr>
          <w:rFonts w:ascii="標楷體" w:eastAsia="標楷體" w:hAnsi="標楷體" w:hint="eastAsia"/>
        </w:rPr>
        <w:t>前辦妥所有休學申請應辦流程，方可免予註冊；</w:t>
      </w:r>
      <w:r w:rsidR="0037527F" w:rsidRPr="00CA51A7">
        <w:rPr>
          <w:rFonts w:ascii="標楷體" w:eastAsia="標楷體" w:hAnsi="標楷體" w:hint="eastAsia"/>
        </w:rPr>
        <w:t>若休學之申請尚未核准，</w:t>
      </w:r>
      <w:r w:rsidR="001372A4" w:rsidRPr="00CA51A7">
        <w:rPr>
          <w:rFonts w:ascii="標楷體" w:eastAsia="標楷體" w:hAnsi="標楷體" w:hint="eastAsia"/>
        </w:rPr>
        <w:t>仍應依規定完成註冊</w:t>
      </w:r>
      <w:r w:rsidR="001372A4">
        <w:rPr>
          <w:rFonts w:ascii="標楷體" w:eastAsia="標楷體" w:hAnsi="標楷體" w:hint="eastAsia"/>
        </w:rPr>
        <w:t>程序及請假相關事宜；</w:t>
      </w:r>
      <w:r w:rsidR="001372A4" w:rsidRPr="00040E8A">
        <w:rPr>
          <w:rFonts w:ascii="標楷體" w:eastAsia="標楷體" w:hAnsi="標楷體" w:hint="eastAsia"/>
          <w:b/>
        </w:rPr>
        <w:t>逾期未註冊超過二星期以上者，</w:t>
      </w:r>
      <w:r w:rsidR="001372A4" w:rsidRPr="000430FB">
        <w:rPr>
          <w:rFonts w:ascii="標楷體" w:eastAsia="標楷體" w:hAnsi="標楷體" w:hint="eastAsia"/>
          <w:b/>
        </w:rPr>
        <w:t>依</w:t>
      </w:r>
      <w:r w:rsidR="00BC1106" w:rsidRPr="000430FB">
        <w:rPr>
          <w:rFonts w:ascii="標楷體" w:eastAsia="標楷體" w:hAnsi="標楷體" w:hint="eastAsia"/>
          <w:b/>
        </w:rPr>
        <w:t>本校</w:t>
      </w:r>
      <w:r w:rsidR="001372A4" w:rsidRPr="000430FB">
        <w:rPr>
          <w:rFonts w:ascii="標楷體" w:eastAsia="標楷體" w:hAnsi="標楷體" w:hint="eastAsia"/>
          <w:b/>
        </w:rPr>
        <w:t>學則第34條第2</w:t>
      </w:r>
      <w:r w:rsidR="00627B8C" w:rsidRPr="000430FB">
        <w:rPr>
          <w:rFonts w:ascii="標楷體" w:eastAsia="標楷體" w:hAnsi="標楷體" w:hint="eastAsia"/>
          <w:b/>
        </w:rPr>
        <w:t>款</w:t>
      </w:r>
      <w:r w:rsidR="001372A4" w:rsidRPr="000430FB">
        <w:rPr>
          <w:rFonts w:ascii="標楷體" w:eastAsia="標楷體" w:hAnsi="標楷體" w:hint="eastAsia"/>
          <w:b/>
        </w:rPr>
        <w:t>規定：逾期未註冊通知退學</w:t>
      </w:r>
      <w:r w:rsidR="001372A4" w:rsidRPr="00627B8C">
        <w:rPr>
          <w:rFonts w:ascii="標楷體" w:eastAsia="標楷體" w:hAnsi="標楷體" w:hint="eastAsia"/>
        </w:rPr>
        <w:t>。</w:t>
      </w:r>
    </w:p>
    <w:p w:rsidR="001372A4" w:rsidRPr="007B5C6B" w:rsidRDefault="001372A4" w:rsidP="00D24317">
      <w:pPr>
        <w:pStyle w:val="a4"/>
        <w:numPr>
          <w:ilvl w:val="1"/>
          <w:numId w:val="22"/>
        </w:numPr>
        <w:spacing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最新消息請參閱教務處</w:t>
      </w:r>
      <w:r w:rsidR="00BC1106">
        <w:rPr>
          <w:rFonts w:ascii="標楷體" w:eastAsia="標楷體" w:hAnsi="標楷體" w:hint="eastAsia"/>
        </w:rPr>
        <w:t>註冊組、課</w:t>
      </w:r>
      <w:proofErr w:type="gramStart"/>
      <w:r w:rsidR="00BC1106">
        <w:rPr>
          <w:rFonts w:ascii="標楷體" w:eastAsia="標楷體" w:hAnsi="標楷體" w:hint="eastAsia"/>
        </w:rPr>
        <w:t>務</w:t>
      </w:r>
      <w:proofErr w:type="gramEnd"/>
      <w:r w:rsidR="00BC1106">
        <w:rPr>
          <w:rFonts w:ascii="標楷體" w:eastAsia="標楷體" w:hAnsi="標楷體" w:hint="eastAsia"/>
        </w:rPr>
        <w:t>組；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處生活輔導組網頁。</w:t>
      </w:r>
    </w:p>
    <w:sectPr w:rsidR="001372A4" w:rsidRPr="007B5C6B" w:rsidSect="00E92D10">
      <w:pgSz w:w="11906" w:h="16838" w:code="9"/>
      <w:pgMar w:top="425" w:right="567" w:bottom="567" w:left="56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00" w:rsidRDefault="00E04A00" w:rsidP="005E2BA0">
      <w:r>
        <w:separator/>
      </w:r>
    </w:p>
  </w:endnote>
  <w:endnote w:type="continuationSeparator" w:id="0">
    <w:p w:rsidR="00E04A00" w:rsidRDefault="00E04A00" w:rsidP="005E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00" w:rsidRDefault="00E04A00" w:rsidP="005E2BA0">
      <w:r>
        <w:separator/>
      </w:r>
    </w:p>
  </w:footnote>
  <w:footnote w:type="continuationSeparator" w:id="0">
    <w:p w:rsidR="00E04A00" w:rsidRDefault="00E04A00" w:rsidP="005E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BDE"/>
    <w:multiLevelType w:val="hybridMultilevel"/>
    <w:tmpl w:val="AEDE23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73108"/>
    <w:multiLevelType w:val="hybridMultilevel"/>
    <w:tmpl w:val="9D565F78"/>
    <w:lvl w:ilvl="0" w:tplc="D9B233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70707"/>
    <w:multiLevelType w:val="hybridMultilevel"/>
    <w:tmpl w:val="5EF8BB9A"/>
    <w:lvl w:ilvl="0" w:tplc="066A8AF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664353"/>
    <w:multiLevelType w:val="hybridMultilevel"/>
    <w:tmpl w:val="7CE4CB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286BBD"/>
    <w:multiLevelType w:val="hybridMultilevel"/>
    <w:tmpl w:val="4D96C6CC"/>
    <w:lvl w:ilvl="0" w:tplc="EF66B676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0EBD258B"/>
    <w:multiLevelType w:val="hybridMultilevel"/>
    <w:tmpl w:val="F47C04D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F33157"/>
    <w:multiLevelType w:val="hybridMultilevel"/>
    <w:tmpl w:val="4406FCAA"/>
    <w:lvl w:ilvl="0" w:tplc="EC7838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DF44A1"/>
    <w:multiLevelType w:val="hybridMultilevel"/>
    <w:tmpl w:val="E1E01216"/>
    <w:lvl w:ilvl="0" w:tplc="A2F291E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683A5F"/>
    <w:multiLevelType w:val="hybridMultilevel"/>
    <w:tmpl w:val="CD6C1F7C"/>
    <w:lvl w:ilvl="0" w:tplc="29B4648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5D0E46A4">
      <w:start w:val="1"/>
      <w:numFmt w:val="decimal"/>
      <w:lvlText w:val="%2."/>
      <w:lvlJc w:val="left"/>
      <w:pPr>
        <w:ind w:left="840" w:hanging="360"/>
      </w:pPr>
      <w:rPr>
        <w:rFonts w:ascii="細明體" w:eastAsia="細明體" w:hAnsi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066D42"/>
    <w:multiLevelType w:val="hybridMultilevel"/>
    <w:tmpl w:val="76A06C18"/>
    <w:lvl w:ilvl="0" w:tplc="FFD884C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74B4076"/>
    <w:multiLevelType w:val="hybridMultilevel"/>
    <w:tmpl w:val="6F964E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8A01352">
      <w:start w:val="2"/>
      <w:numFmt w:val="decimalFullWidth"/>
      <w:lvlText w:val="%2．"/>
      <w:lvlJc w:val="left"/>
      <w:pPr>
        <w:ind w:left="1440" w:hanging="480"/>
      </w:pPr>
    </w:lvl>
    <w:lvl w:ilvl="2" w:tplc="684234AA">
      <w:start w:val="1"/>
      <w:numFmt w:val="decimal"/>
      <w:lvlText w:val="%3."/>
      <w:lvlJc w:val="left"/>
      <w:pPr>
        <w:ind w:left="1800" w:hanging="36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01173CD"/>
    <w:multiLevelType w:val="hybridMultilevel"/>
    <w:tmpl w:val="7A56DB5A"/>
    <w:lvl w:ilvl="0" w:tplc="960A6384">
      <w:start w:val="1"/>
      <w:numFmt w:val="decimal"/>
      <w:lvlText w:val="(%1)"/>
      <w:lvlJc w:val="left"/>
      <w:pPr>
        <w:ind w:left="786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214E710D"/>
    <w:multiLevelType w:val="hybridMultilevel"/>
    <w:tmpl w:val="BFD4B9B0"/>
    <w:lvl w:ilvl="0" w:tplc="FCA6059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3">
    <w:nsid w:val="27CF77B7"/>
    <w:multiLevelType w:val="hybridMultilevel"/>
    <w:tmpl w:val="CF78E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503E67"/>
    <w:multiLevelType w:val="hybridMultilevel"/>
    <w:tmpl w:val="1518ADD8"/>
    <w:lvl w:ilvl="0" w:tplc="CF36DA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E76EC7"/>
    <w:multiLevelType w:val="hybridMultilevel"/>
    <w:tmpl w:val="FCA255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432EBF"/>
    <w:multiLevelType w:val="hybridMultilevel"/>
    <w:tmpl w:val="8D42894A"/>
    <w:lvl w:ilvl="0" w:tplc="3EFCD7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9906662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CF25059"/>
    <w:multiLevelType w:val="hybridMultilevel"/>
    <w:tmpl w:val="36E43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D66865"/>
    <w:multiLevelType w:val="hybridMultilevel"/>
    <w:tmpl w:val="9C088BA6"/>
    <w:lvl w:ilvl="0" w:tplc="C03E88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DB1E74"/>
    <w:multiLevelType w:val="hybridMultilevel"/>
    <w:tmpl w:val="647EC6F0"/>
    <w:lvl w:ilvl="0" w:tplc="A1F82E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FEF055C"/>
    <w:multiLevelType w:val="hybridMultilevel"/>
    <w:tmpl w:val="AE440E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E37696"/>
    <w:multiLevelType w:val="hybridMultilevel"/>
    <w:tmpl w:val="99107F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79430E4"/>
    <w:multiLevelType w:val="hybridMultilevel"/>
    <w:tmpl w:val="B2EC8E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FA1240"/>
    <w:multiLevelType w:val="hybridMultilevel"/>
    <w:tmpl w:val="B5503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3F5815"/>
    <w:multiLevelType w:val="hybridMultilevel"/>
    <w:tmpl w:val="2A102A42"/>
    <w:lvl w:ilvl="0" w:tplc="F81602D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8227D4"/>
    <w:multiLevelType w:val="hybridMultilevel"/>
    <w:tmpl w:val="F5C41B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0D3BC1"/>
    <w:multiLevelType w:val="hybridMultilevel"/>
    <w:tmpl w:val="399EEE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1D21367"/>
    <w:multiLevelType w:val="hybridMultilevel"/>
    <w:tmpl w:val="FE20CF66"/>
    <w:lvl w:ilvl="0" w:tplc="785AB38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291CD1"/>
    <w:multiLevelType w:val="hybridMultilevel"/>
    <w:tmpl w:val="307C7BAC"/>
    <w:lvl w:ilvl="0" w:tplc="FDB0E082">
      <w:start w:val="1"/>
      <w:numFmt w:val="decimal"/>
      <w:lvlText w:val="%1."/>
      <w:lvlJc w:val="left"/>
      <w:pPr>
        <w:ind w:left="84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>
    <w:nsid w:val="66A051C1"/>
    <w:multiLevelType w:val="hybridMultilevel"/>
    <w:tmpl w:val="6C1E23F6"/>
    <w:lvl w:ilvl="0" w:tplc="538CB3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9C25E1"/>
    <w:multiLevelType w:val="hybridMultilevel"/>
    <w:tmpl w:val="C6CAE756"/>
    <w:lvl w:ilvl="0" w:tplc="CE40E8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C60D41"/>
    <w:multiLevelType w:val="hybridMultilevel"/>
    <w:tmpl w:val="9028BF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5E92B9C"/>
    <w:multiLevelType w:val="hybridMultilevel"/>
    <w:tmpl w:val="382A1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94F25BC"/>
    <w:multiLevelType w:val="hybridMultilevel"/>
    <w:tmpl w:val="7226B886"/>
    <w:lvl w:ilvl="0" w:tplc="B1A0E1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9CA15AC"/>
    <w:multiLevelType w:val="hybridMultilevel"/>
    <w:tmpl w:val="66DCA044"/>
    <w:lvl w:ilvl="0" w:tplc="FB36F3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4"/>
  </w:num>
  <w:num w:numId="5">
    <w:abstractNumId w:val="30"/>
  </w:num>
  <w:num w:numId="6">
    <w:abstractNumId w:val="13"/>
  </w:num>
  <w:num w:numId="7">
    <w:abstractNumId w:val="11"/>
  </w:num>
  <w:num w:numId="8">
    <w:abstractNumId w:val="26"/>
  </w:num>
  <w:num w:numId="9">
    <w:abstractNumId w:val="31"/>
  </w:num>
  <w:num w:numId="10">
    <w:abstractNumId w:val="20"/>
  </w:num>
  <w:num w:numId="11">
    <w:abstractNumId w:val="23"/>
  </w:num>
  <w:num w:numId="12">
    <w:abstractNumId w:val="14"/>
  </w:num>
  <w:num w:numId="13">
    <w:abstractNumId w:val="34"/>
  </w:num>
  <w:num w:numId="14">
    <w:abstractNumId w:val="27"/>
  </w:num>
  <w:num w:numId="15">
    <w:abstractNumId w:val="18"/>
  </w:num>
  <w:num w:numId="16">
    <w:abstractNumId w:val="1"/>
  </w:num>
  <w:num w:numId="17">
    <w:abstractNumId w:val="3"/>
  </w:num>
  <w:num w:numId="18">
    <w:abstractNumId w:val="22"/>
  </w:num>
  <w:num w:numId="19">
    <w:abstractNumId w:val="0"/>
  </w:num>
  <w:num w:numId="20">
    <w:abstractNumId w:val="7"/>
  </w:num>
  <w:num w:numId="21">
    <w:abstractNumId w:val="6"/>
  </w:num>
  <w:num w:numId="22">
    <w:abstractNumId w:val="16"/>
  </w:num>
  <w:num w:numId="23">
    <w:abstractNumId w:val="25"/>
  </w:num>
  <w:num w:numId="24">
    <w:abstractNumId w:val="24"/>
  </w:num>
  <w:num w:numId="25">
    <w:abstractNumId w:val="29"/>
  </w:num>
  <w:num w:numId="26">
    <w:abstractNumId w:val="33"/>
  </w:num>
  <w:num w:numId="2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9"/>
  </w:num>
  <w:num w:numId="30">
    <w:abstractNumId w:val="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2"/>
  </w:num>
  <w:num w:numId="34">
    <w:abstractNumId w:val="19"/>
  </w:num>
  <w:num w:numId="35">
    <w:abstractNumId w:val="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BE"/>
    <w:rsid w:val="00017575"/>
    <w:rsid w:val="00030DFD"/>
    <w:rsid w:val="00040E8A"/>
    <w:rsid w:val="000430FB"/>
    <w:rsid w:val="000A5E67"/>
    <w:rsid w:val="000C60AB"/>
    <w:rsid w:val="000D09AE"/>
    <w:rsid w:val="000E0BD6"/>
    <w:rsid w:val="000E4F02"/>
    <w:rsid w:val="000F36C4"/>
    <w:rsid w:val="0010136C"/>
    <w:rsid w:val="00133DA6"/>
    <w:rsid w:val="001372A4"/>
    <w:rsid w:val="00151B43"/>
    <w:rsid w:val="00154310"/>
    <w:rsid w:val="0015544C"/>
    <w:rsid w:val="001667A4"/>
    <w:rsid w:val="00167E4A"/>
    <w:rsid w:val="00176B29"/>
    <w:rsid w:val="001905E6"/>
    <w:rsid w:val="001A7842"/>
    <w:rsid w:val="001D1235"/>
    <w:rsid w:val="00207B0F"/>
    <w:rsid w:val="00225D63"/>
    <w:rsid w:val="00236D01"/>
    <w:rsid w:val="00244B62"/>
    <w:rsid w:val="002A39ED"/>
    <w:rsid w:val="002A702E"/>
    <w:rsid w:val="002B3513"/>
    <w:rsid w:val="002C7AC0"/>
    <w:rsid w:val="002D149C"/>
    <w:rsid w:val="002D2DA4"/>
    <w:rsid w:val="002E19BE"/>
    <w:rsid w:val="00302DE8"/>
    <w:rsid w:val="00324EA1"/>
    <w:rsid w:val="003333DA"/>
    <w:rsid w:val="00333EC3"/>
    <w:rsid w:val="00360274"/>
    <w:rsid w:val="003738BF"/>
    <w:rsid w:val="003739FF"/>
    <w:rsid w:val="00374284"/>
    <w:rsid w:val="0037527F"/>
    <w:rsid w:val="00393333"/>
    <w:rsid w:val="003949F4"/>
    <w:rsid w:val="003A07DF"/>
    <w:rsid w:val="003A252A"/>
    <w:rsid w:val="003C354A"/>
    <w:rsid w:val="003D133E"/>
    <w:rsid w:val="003E51A2"/>
    <w:rsid w:val="00431D2B"/>
    <w:rsid w:val="00435D73"/>
    <w:rsid w:val="004909F5"/>
    <w:rsid w:val="004A2C4B"/>
    <w:rsid w:val="004A3543"/>
    <w:rsid w:val="004D7AD4"/>
    <w:rsid w:val="004E5F93"/>
    <w:rsid w:val="004E747D"/>
    <w:rsid w:val="005609EC"/>
    <w:rsid w:val="00561DF3"/>
    <w:rsid w:val="0057056E"/>
    <w:rsid w:val="00576A34"/>
    <w:rsid w:val="005A6D15"/>
    <w:rsid w:val="005C463F"/>
    <w:rsid w:val="005C7274"/>
    <w:rsid w:val="005E2BA0"/>
    <w:rsid w:val="005F789D"/>
    <w:rsid w:val="00605C21"/>
    <w:rsid w:val="0061395B"/>
    <w:rsid w:val="0061432D"/>
    <w:rsid w:val="00627B8C"/>
    <w:rsid w:val="00642A9E"/>
    <w:rsid w:val="00655924"/>
    <w:rsid w:val="006665CC"/>
    <w:rsid w:val="006735EC"/>
    <w:rsid w:val="006B248B"/>
    <w:rsid w:val="006E26D7"/>
    <w:rsid w:val="006E66E9"/>
    <w:rsid w:val="006F2E41"/>
    <w:rsid w:val="006F4817"/>
    <w:rsid w:val="00715828"/>
    <w:rsid w:val="00727D70"/>
    <w:rsid w:val="00730FE7"/>
    <w:rsid w:val="00740117"/>
    <w:rsid w:val="00743546"/>
    <w:rsid w:val="00744220"/>
    <w:rsid w:val="00747CD1"/>
    <w:rsid w:val="00754A79"/>
    <w:rsid w:val="00790558"/>
    <w:rsid w:val="007B5C6B"/>
    <w:rsid w:val="007C64EF"/>
    <w:rsid w:val="007D3188"/>
    <w:rsid w:val="007E1623"/>
    <w:rsid w:val="007F0A3A"/>
    <w:rsid w:val="00807432"/>
    <w:rsid w:val="00810FA2"/>
    <w:rsid w:val="0084032B"/>
    <w:rsid w:val="008455BB"/>
    <w:rsid w:val="00847030"/>
    <w:rsid w:val="00847522"/>
    <w:rsid w:val="00847DD7"/>
    <w:rsid w:val="00852B69"/>
    <w:rsid w:val="008549CB"/>
    <w:rsid w:val="00857696"/>
    <w:rsid w:val="00861E6F"/>
    <w:rsid w:val="00870655"/>
    <w:rsid w:val="008764E7"/>
    <w:rsid w:val="00880BFC"/>
    <w:rsid w:val="008D2ECE"/>
    <w:rsid w:val="008E4600"/>
    <w:rsid w:val="008E4B26"/>
    <w:rsid w:val="008F3B07"/>
    <w:rsid w:val="00902EFE"/>
    <w:rsid w:val="00906C68"/>
    <w:rsid w:val="00913A12"/>
    <w:rsid w:val="00931155"/>
    <w:rsid w:val="00932345"/>
    <w:rsid w:val="009339F2"/>
    <w:rsid w:val="00953B73"/>
    <w:rsid w:val="009543B1"/>
    <w:rsid w:val="0097569E"/>
    <w:rsid w:val="0097711F"/>
    <w:rsid w:val="009800DF"/>
    <w:rsid w:val="00984FF3"/>
    <w:rsid w:val="009A3207"/>
    <w:rsid w:val="009A5186"/>
    <w:rsid w:val="009C3010"/>
    <w:rsid w:val="009D6E5A"/>
    <w:rsid w:val="009E474B"/>
    <w:rsid w:val="009E7AFD"/>
    <w:rsid w:val="00A37A20"/>
    <w:rsid w:val="00A46095"/>
    <w:rsid w:val="00A56642"/>
    <w:rsid w:val="00A60E9C"/>
    <w:rsid w:val="00A63B79"/>
    <w:rsid w:val="00A747CD"/>
    <w:rsid w:val="00A92C1F"/>
    <w:rsid w:val="00AA5B23"/>
    <w:rsid w:val="00AB3E3B"/>
    <w:rsid w:val="00AC5255"/>
    <w:rsid w:val="00AF0DB5"/>
    <w:rsid w:val="00AF481F"/>
    <w:rsid w:val="00AF4F56"/>
    <w:rsid w:val="00B0315A"/>
    <w:rsid w:val="00B56F2E"/>
    <w:rsid w:val="00B64D9A"/>
    <w:rsid w:val="00B72ED9"/>
    <w:rsid w:val="00B76AD4"/>
    <w:rsid w:val="00B770B8"/>
    <w:rsid w:val="00B80C87"/>
    <w:rsid w:val="00B810DA"/>
    <w:rsid w:val="00B81F80"/>
    <w:rsid w:val="00B97E1B"/>
    <w:rsid w:val="00BA537E"/>
    <w:rsid w:val="00BC1106"/>
    <w:rsid w:val="00BC6E6E"/>
    <w:rsid w:val="00BD32B0"/>
    <w:rsid w:val="00BD63F2"/>
    <w:rsid w:val="00BF4274"/>
    <w:rsid w:val="00C07AD4"/>
    <w:rsid w:val="00C4210B"/>
    <w:rsid w:val="00C74927"/>
    <w:rsid w:val="00C811AA"/>
    <w:rsid w:val="00C875A7"/>
    <w:rsid w:val="00C97A6E"/>
    <w:rsid w:val="00CA486F"/>
    <w:rsid w:val="00CA51A7"/>
    <w:rsid w:val="00CB6CB1"/>
    <w:rsid w:val="00CC033F"/>
    <w:rsid w:val="00CC57E9"/>
    <w:rsid w:val="00CE06C7"/>
    <w:rsid w:val="00CE1217"/>
    <w:rsid w:val="00CE2756"/>
    <w:rsid w:val="00CE5529"/>
    <w:rsid w:val="00CE7E40"/>
    <w:rsid w:val="00CF671F"/>
    <w:rsid w:val="00D00F0D"/>
    <w:rsid w:val="00D07DC3"/>
    <w:rsid w:val="00D24317"/>
    <w:rsid w:val="00D501D9"/>
    <w:rsid w:val="00D555C7"/>
    <w:rsid w:val="00D572D8"/>
    <w:rsid w:val="00D8410D"/>
    <w:rsid w:val="00D92585"/>
    <w:rsid w:val="00DA2B21"/>
    <w:rsid w:val="00DB75FF"/>
    <w:rsid w:val="00DC3991"/>
    <w:rsid w:val="00DC46AF"/>
    <w:rsid w:val="00DC796A"/>
    <w:rsid w:val="00DD698F"/>
    <w:rsid w:val="00DE466E"/>
    <w:rsid w:val="00DE7341"/>
    <w:rsid w:val="00DF1B11"/>
    <w:rsid w:val="00DF398B"/>
    <w:rsid w:val="00E0223C"/>
    <w:rsid w:val="00E04A00"/>
    <w:rsid w:val="00E06B4D"/>
    <w:rsid w:val="00E35543"/>
    <w:rsid w:val="00E44EC0"/>
    <w:rsid w:val="00E47680"/>
    <w:rsid w:val="00E605CF"/>
    <w:rsid w:val="00E92D10"/>
    <w:rsid w:val="00E95971"/>
    <w:rsid w:val="00EA4FB6"/>
    <w:rsid w:val="00EA6182"/>
    <w:rsid w:val="00EB3D65"/>
    <w:rsid w:val="00EB7887"/>
    <w:rsid w:val="00EC3B43"/>
    <w:rsid w:val="00ED4972"/>
    <w:rsid w:val="00ED4C76"/>
    <w:rsid w:val="00EE3E69"/>
    <w:rsid w:val="00F14D40"/>
    <w:rsid w:val="00F361A2"/>
    <w:rsid w:val="00F50680"/>
    <w:rsid w:val="00F5320B"/>
    <w:rsid w:val="00F61A62"/>
    <w:rsid w:val="00F7109B"/>
    <w:rsid w:val="00F7160A"/>
    <w:rsid w:val="00F803B0"/>
    <w:rsid w:val="00F9172A"/>
    <w:rsid w:val="00FA05B3"/>
    <w:rsid w:val="00FB6554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9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19B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15828"/>
    <w:pPr>
      <w:ind w:leftChars="200" w:left="480"/>
    </w:pPr>
    <w:rPr>
      <w:rFonts w:ascii="Calibri" w:hAnsi="Calibri"/>
      <w:szCs w:val="22"/>
    </w:rPr>
  </w:style>
  <w:style w:type="paragraph" w:styleId="a5">
    <w:name w:val="Note Heading"/>
    <w:basedOn w:val="a"/>
    <w:next w:val="a"/>
    <w:rsid w:val="00C07AD4"/>
    <w:pPr>
      <w:jc w:val="center"/>
    </w:pPr>
    <w:rPr>
      <w:rFonts w:eastAsia="標楷體"/>
    </w:rPr>
  </w:style>
  <w:style w:type="paragraph" w:styleId="a6">
    <w:name w:val="Closing"/>
    <w:basedOn w:val="a"/>
    <w:rsid w:val="00C07AD4"/>
    <w:pPr>
      <w:ind w:leftChars="1800" w:left="100"/>
    </w:pPr>
    <w:rPr>
      <w:rFonts w:eastAsia="標楷體"/>
    </w:rPr>
  </w:style>
  <w:style w:type="table" w:styleId="a7">
    <w:name w:val="Table Grid"/>
    <w:basedOn w:val="a1"/>
    <w:rsid w:val="00C07A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84032B"/>
    <w:rPr>
      <w:rFonts w:ascii="Arial" w:hAnsi="Courier New" w:cs="Courier New"/>
      <w:sz w:val="18"/>
    </w:rPr>
  </w:style>
  <w:style w:type="paragraph" w:styleId="a9">
    <w:name w:val="header"/>
    <w:basedOn w:val="a"/>
    <w:link w:val="aa"/>
    <w:rsid w:val="005E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5E2BA0"/>
    <w:rPr>
      <w:kern w:val="2"/>
    </w:rPr>
  </w:style>
  <w:style w:type="paragraph" w:styleId="ab">
    <w:name w:val="footer"/>
    <w:basedOn w:val="a"/>
    <w:link w:val="ac"/>
    <w:rsid w:val="005E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E2BA0"/>
    <w:rPr>
      <w:kern w:val="2"/>
    </w:rPr>
  </w:style>
  <w:style w:type="character" w:styleId="ad">
    <w:name w:val="FollowedHyperlink"/>
    <w:basedOn w:val="a0"/>
    <w:rsid w:val="00627B8C"/>
    <w:rPr>
      <w:color w:val="800080" w:themeColor="followedHyperlink"/>
      <w:u w:val="single"/>
    </w:rPr>
  </w:style>
  <w:style w:type="paragraph" w:styleId="ae">
    <w:name w:val="Balloon Text"/>
    <w:basedOn w:val="a"/>
    <w:link w:val="af"/>
    <w:rsid w:val="009C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9C30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47C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9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19B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15828"/>
    <w:pPr>
      <w:ind w:leftChars="200" w:left="480"/>
    </w:pPr>
    <w:rPr>
      <w:rFonts w:ascii="Calibri" w:hAnsi="Calibri"/>
      <w:szCs w:val="22"/>
    </w:rPr>
  </w:style>
  <w:style w:type="paragraph" w:styleId="a5">
    <w:name w:val="Note Heading"/>
    <w:basedOn w:val="a"/>
    <w:next w:val="a"/>
    <w:rsid w:val="00C07AD4"/>
    <w:pPr>
      <w:jc w:val="center"/>
    </w:pPr>
    <w:rPr>
      <w:rFonts w:eastAsia="標楷體"/>
    </w:rPr>
  </w:style>
  <w:style w:type="paragraph" w:styleId="a6">
    <w:name w:val="Closing"/>
    <w:basedOn w:val="a"/>
    <w:rsid w:val="00C07AD4"/>
    <w:pPr>
      <w:ind w:leftChars="1800" w:left="100"/>
    </w:pPr>
    <w:rPr>
      <w:rFonts w:eastAsia="標楷體"/>
    </w:rPr>
  </w:style>
  <w:style w:type="table" w:styleId="a7">
    <w:name w:val="Table Grid"/>
    <w:basedOn w:val="a1"/>
    <w:rsid w:val="00C07A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84032B"/>
    <w:rPr>
      <w:rFonts w:ascii="Arial" w:hAnsi="Courier New" w:cs="Courier New"/>
      <w:sz w:val="18"/>
    </w:rPr>
  </w:style>
  <w:style w:type="paragraph" w:styleId="a9">
    <w:name w:val="header"/>
    <w:basedOn w:val="a"/>
    <w:link w:val="aa"/>
    <w:rsid w:val="005E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5E2BA0"/>
    <w:rPr>
      <w:kern w:val="2"/>
    </w:rPr>
  </w:style>
  <w:style w:type="paragraph" w:styleId="ab">
    <w:name w:val="footer"/>
    <w:basedOn w:val="a"/>
    <w:link w:val="ac"/>
    <w:rsid w:val="005E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E2BA0"/>
    <w:rPr>
      <w:kern w:val="2"/>
    </w:rPr>
  </w:style>
  <w:style w:type="character" w:styleId="ad">
    <w:name w:val="FollowedHyperlink"/>
    <w:basedOn w:val="a0"/>
    <w:rsid w:val="00627B8C"/>
    <w:rPr>
      <w:color w:val="800080" w:themeColor="followedHyperlink"/>
      <w:u w:val="single"/>
    </w:rPr>
  </w:style>
  <w:style w:type="paragraph" w:styleId="ae">
    <w:name w:val="Balloon Text"/>
    <w:basedOn w:val="a"/>
    <w:link w:val="af"/>
    <w:rsid w:val="009C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9C30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47C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u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cuaccount.tcu.edu.tw/?page_id=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opping.tcu.edu.tw/account/&#32178;&#36335;&#32371;&#36027;&#21934;logi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.student.tc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2456</Characters>
  <Application>Microsoft Office Word</Application>
  <DocSecurity>0</DocSecurity>
  <Lines>20</Lines>
  <Paragraphs>5</Paragraphs>
  <ScaleCrop>false</ScaleCrop>
  <Company>慈濟大學</Company>
  <LinksUpToDate>false</LinksUpToDate>
  <CharactersWithSpaces>2881</CharactersWithSpaces>
  <SharedDoc>false</SharedDoc>
  <HLinks>
    <vt:vector size="24" baseType="variant">
      <vt:variant>
        <vt:i4>1447035208</vt:i4>
      </vt:variant>
      <vt:variant>
        <vt:i4>9</vt:i4>
      </vt:variant>
      <vt:variant>
        <vt:i4>0</vt:i4>
      </vt:variant>
      <vt:variant>
        <vt:i4>5</vt:i4>
      </vt:variant>
      <vt:variant>
        <vt:lpwstr>http://shopping.tcu.edu.tw/account/網路繳費單login.asp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https://myinfo.tcu.edu.tw/</vt:lpwstr>
      </vt:variant>
      <vt:variant>
        <vt:lpwstr/>
      </vt:variant>
      <vt:variant>
        <vt:i4>1572864</vt:i4>
      </vt:variant>
      <vt:variant>
        <vt:i4>3</vt:i4>
      </vt:variant>
      <vt:variant>
        <vt:i4>0</vt:i4>
      </vt:variant>
      <vt:variant>
        <vt:i4>5</vt:i4>
      </vt:variant>
      <vt:variant>
        <vt:lpwstr>http://www.saoffice.tcu.edu.tw/life/index.htm</vt:lpwstr>
      </vt:variant>
      <vt:variant>
        <vt:lpwstr/>
      </vt:variant>
      <vt:variant>
        <vt:i4>6357024</vt:i4>
      </vt:variant>
      <vt:variant>
        <vt:i4>0</vt:i4>
      </vt:variant>
      <vt:variant>
        <vt:i4>0</vt:i4>
      </vt:variant>
      <vt:variant>
        <vt:i4>5</vt:i4>
      </vt:variant>
      <vt:variant>
        <vt:lpwstr>http://www.tcu.edu.tw/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A-Kai, Lin</dc:creator>
  <cp:lastModifiedBy>TCUSER</cp:lastModifiedBy>
  <cp:revision>2</cp:revision>
  <cp:lastPrinted>2020-12-21T08:18:00Z</cp:lastPrinted>
  <dcterms:created xsi:type="dcterms:W3CDTF">2020-12-21T08:20:00Z</dcterms:created>
  <dcterms:modified xsi:type="dcterms:W3CDTF">2021-01-07T03:51:00Z</dcterms:modified>
</cp:coreProperties>
</file>