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6E" w:rsidRDefault="005C0D3F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附件1：</w:t>
      </w:r>
    </w:p>
    <w:p w:rsidR="00217B6E" w:rsidRDefault="005C0D3F">
      <w:pPr>
        <w:snapToGrid w:val="0"/>
        <w:spacing w:line="360" w:lineRule="auto"/>
        <w:jc w:val="center"/>
        <w:rPr>
          <w:rFonts w:ascii="仿宋_GB2312" w:eastAsia="仿宋_GB2312"/>
          <w:b/>
          <w:color w:val="000000"/>
          <w:sz w:val="52"/>
          <w:szCs w:val="52"/>
        </w:rPr>
      </w:pPr>
      <w:r>
        <w:rPr>
          <w:rFonts w:ascii="黑体" w:eastAsia="黑体" w:hint="eastAsia"/>
          <w:sz w:val="44"/>
          <w:szCs w:val="44"/>
        </w:rPr>
        <w:t>拟邀请单位和报名细则</w:t>
      </w:r>
    </w:p>
    <w:p w:rsidR="00217B6E" w:rsidRDefault="005C0D3F">
      <w:pPr>
        <w:snapToGrid w:val="0"/>
        <w:spacing w:line="360" w:lineRule="auto"/>
        <w:rPr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拟邀请单位：</w:t>
      </w:r>
    </w:p>
    <w:p w:rsidR="00217B6E" w:rsidRDefault="005C0D3F">
      <w:pPr>
        <w:snapToGrid w:val="0"/>
        <w:spacing w:line="360" w:lineRule="auto"/>
        <w:ind w:firstLineChars="245" w:firstLine="686"/>
        <w:rPr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台湾大学</w:t>
      </w:r>
      <w:r>
        <w:rPr>
          <w:rFonts w:hint="eastAsia"/>
          <w:sz w:val="28"/>
          <w:szCs w:val="28"/>
        </w:rPr>
        <w:t>医学院、台湾慈济大学、台湾阳明大学、台湾中山医学大学、台湾成功大学医学院、中国医药大学、台湾长庚大学医学院、上海交通大学、华中科技大学。</w:t>
      </w:r>
    </w:p>
    <w:p w:rsidR="00217B6E" w:rsidRDefault="00217B6E">
      <w:pPr>
        <w:snapToGrid w:val="0"/>
        <w:spacing w:line="360" w:lineRule="auto"/>
        <w:ind w:firstLineChars="245" w:firstLine="686"/>
        <w:rPr>
          <w:sz w:val="28"/>
          <w:szCs w:val="28"/>
        </w:rPr>
      </w:pPr>
    </w:p>
    <w:p w:rsidR="00217B6E" w:rsidRDefault="005C0D3F">
      <w:pPr>
        <w:snapToGrid w:val="0"/>
        <w:spacing w:line="36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报名详情：</w:t>
      </w:r>
    </w:p>
    <w:p w:rsidR="00217B6E" w:rsidRDefault="005C0D3F">
      <w:pPr>
        <w:numPr>
          <w:ilvl w:val="0"/>
          <w:numId w:val="1"/>
        </w:numPr>
        <w:snapToGrid w:val="0"/>
        <w:spacing w:line="360" w:lineRule="auto"/>
        <w:rPr>
          <w:sz w:val="28"/>
          <w:szCs w:val="36"/>
          <w:lang w:eastAsia="zh-Hans"/>
        </w:rPr>
      </w:pPr>
      <w:r>
        <w:rPr>
          <w:rFonts w:hint="eastAsia"/>
          <w:sz w:val="28"/>
          <w:szCs w:val="36"/>
        </w:rPr>
        <w:t>请各校推荐优秀医学生参加，并</w:t>
      </w:r>
      <w:r>
        <w:rPr>
          <w:rFonts w:hint="eastAsia"/>
          <w:sz w:val="28"/>
          <w:szCs w:val="36"/>
          <w:lang w:eastAsia="zh-Hans"/>
        </w:rPr>
        <w:t>安排</w:t>
      </w:r>
      <w:r>
        <w:rPr>
          <w:b/>
          <w:bCs/>
          <w:sz w:val="28"/>
          <w:szCs w:val="36"/>
          <w:u w:val="single"/>
          <w:lang w:eastAsia="zh-Hans"/>
        </w:rPr>
        <w:t>1</w:t>
      </w:r>
      <w:r>
        <w:rPr>
          <w:rFonts w:hint="eastAsia"/>
          <w:b/>
          <w:bCs/>
          <w:sz w:val="28"/>
          <w:szCs w:val="36"/>
          <w:u w:val="single"/>
          <w:lang w:eastAsia="zh-Hans"/>
        </w:rPr>
        <w:t>名</w:t>
      </w:r>
      <w:r>
        <w:rPr>
          <w:rFonts w:hint="eastAsia"/>
          <w:sz w:val="28"/>
          <w:szCs w:val="36"/>
          <w:lang w:eastAsia="zh-Hans"/>
        </w:rPr>
        <w:t>指导老师带队；</w:t>
      </w:r>
    </w:p>
    <w:p w:rsidR="00217B6E" w:rsidRDefault="005C0D3F">
      <w:pPr>
        <w:numPr>
          <w:ilvl w:val="0"/>
          <w:numId w:val="1"/>
        </w:numPr>
        <w:snapToGrid w:val="0"/>
        <w:spacing w:line="360" w:lineRule="auto"/>
        <w:rPr>
          <w:sz w:val="28"/>
          <w:szCs w:val="36"/>
          <w:lang w:eastAsia="zh-Hans"/>
        </w:rPr>
      </w:pPr>
      <w:r>
        <w:rPr>
          <w:rFonts w:hint="eastAsia"/>
          <w:sz w:val="28"/>
          <w:szCs w:val="36"/>
        </w:rPr>
        <w:t>请将推荐学生的【报名表】及【身份证复印件】寄送至</w:t>
      </w:r>
      <w:r>
        <w:rPr>
          <w:rFonts w:hint="eastAsia"/>
          <w:sz w:val="28"/>
          <w:szCs w:val="36"/>
          <w:u w:val="single"/>
        </w:rPr>
        <w:t>广州市中山二路</w:t>
      </w:r>
      <w:r>
        <w:rPr>
          <w:sz w:val="28"/>
          <w:szCs w:val="36"/>
          <w:u w:val="single"/>
        </w:rPr>
        <w:t>74</w:t>
      </w:r>
      <w:r>
        <w:rPr>
          <w:rFonts w:hint="eastAsia"/>
          <w:sz w:val="28"/>
          <w:szCs w:val="36"/>
          <w:u w:val="single"/>
        </w:rPr>
        <w:t>号中山大学中山医学院学生工作办公室</w:t>
      </w:r>
      <w:r>
        <w:rPr>
          <w:rFonts w:hint="eastAsia"/>
          <w:sz w:val="28"/>
          <w:szCs w:val="36"/>
        </w:rPr>
        <w:t>；</w:t>
      </w:r>
    </w:p>
    <w:p w:rsidR="00217B6E" w:rsidRDefault="005C0D3F">
      <w:pPr>
        <w:numPr>
          <w:ilvl w:val="0"/>
          <w:numId w:val="1"/>
        </w:numPr>
        <w:snapToGrid w:val="0"/>
        <w:spacing w:line="360" w:lineRule="auto"/>
        <w:rPr>
          <w:sz w:val="28"/>
          <w:szCs w:val="36"/>
          <w:lang w:eastAsia="zh-Hans"/>
        </w:rPr>
      </w:pPr>
      <w:r>
        <w:rPr>
          <w:rFonts w:hint="eastAsia"/>
          <w:sz w:val="28"/>
          <w:szCs w:val="36"/>
        </w:rPr>
        <w:t>外地营员往返广州交通费自理，参加夏令营期间的费用由中山大学中山医学院承担，除夏令营活动事宜外的费用自理。</w:t>
      </w:r>
    </w:p>
    <w:p w:rsidR="00217B6E" w:rsidRDefault="005C0D3F">
      <w:pPr>
        <w:numPr>
          <w:ilvl w:val="0"/>
          <w:numId w:val="1"/>
        </w:numPr>
        <w:snapToGrid w:val="0"/>
        <w:spacing w:line="360" w:lineRule="auto"/>
        <w:rPr>
          <w:sz w:val="28"/>
          <w:szCs w:val="36"/>
          <w:lang w:eastAsia="zh-Hans"/>
        </w:rPr>
      </w:pPr>
      <w:r>
        <w:rPr>
          <w:rFonts w:hint="eastAsia"/>
          <w:sz w:val="28"/>
          <w:szCs w:val="36"/>
        </w:rPr>
        <w:t>外地营员在来穗前应自行购买保险，我院也会通过指定旅行社为所有营员购买夏令营期间的保险</w:t>
      </w:r>
      <w:r>
        <w:rPr>
          <w:rFonts w:hint="eastAsia"/>
          <w:color w:val="000000"/>
          <w:sz w:val="28"/>
          <w:szCs w:val="36"/>
        </w:rPr>
        <w:t>。</w:t>
      </w:r>
    </w:p>
    <w:p w:rsidR="00217B6E" w:rsidRDefault="005C0D3F">
      <w:pPr>
        <w:numPr>
          <w:ilvl w:val="0"/>
          <w:numId w:val="1"/>
        </w:numPr>
        <w:snapToGrid w:val="0"/>
        <w:spacing w:line="360" w:lineRule="auto"/>
        <w:rPr>
          <w:sz w:val="28"/>
          <w:szCs w:val="36"/>
          <w:lang w:eastAsia="zh-Hans"/>
        </w:rPr>
      </w:pPr>
      <w:r>
        <w:rPr>
          <w:rFonts w:hint="eastAsia"/>
          <w:sz w:val="28"/>
          <w:szCs w:val="36"/>
        </w:rPr>
        <w:t>请各位营员务必携带</w:t>
      </w:r>
      <w:r>
        <w:rPr>
          <w:rFonts w:hint="eastAsia"/>
          <w:sz w:val="28"/>
          <w:szCs w:val="36"/>
          <w:u w:val="single"/>
        </w:rPr>
        <w:t>有效身份证件、通行证和护照</w:t>
      </w:r>
      <w:r>
        <w:rPr>
          <w:rFonts w:hint="eastAsia"/>
          <w:sz w:val="28"/>
          <w:szCs w:val="36"/>
        </w:rPr>
        <w:t>参加夏令营活动。</w:t>
      </w:r>
      <w:bookmarkStart w:id="0" w:name="_GoBack"/>
      <w:bookmarkEnd w:id="0"/>
    </w:p>
    <w:p w:rsidR="00217B6E" w:rsidRDefault="005C0D3F">
      <w:pPr>
        <w:numPr>
          <w:ilvl w:val="0"/>
          <w:numId w:val="1"/>
        </w:numPr>
        <w:snapToGrid w:val="0"/>
        <w:spacing w:line="360" w:lineRule="auto"/>
        <w:rPr>
          <w:sz w:val="28"/>
          <w:szCs w:val="36"/>
          <w:lang w:eastAsia="zh-Hans"/>
        </w:rPr>
      </w:pPr>
      <w:r>
        <w:rPr>
          <w:rFonts w:hint="eastAsia"/>
          <w:sz w:val="28"/>
          <w:szCs w:val="36"/>
        </w:rPr>
        <w:t>请各位营员按照下表选择合适的衣服尺码并填在报名表的“衣服尺码”一栏中。</w:t>
      </w:r>
    </w:p>
    <w:tbl>
      <w:tblPr>
        <w:tblpPr w:leftFromText="180" w:rightFromText="180" w:vertAnchor="text" w:horzAnchor="page" w:tblpX="1917" w:tblpY="32"/>
        <w:tblOverlap w:val="never"/>
        <w:tblW w:w="8715" w:type="dxa"/>
        <w:tblLayout w:type="fixed"/>
        <w:tblLook w:val="04A0" w:firstRow="1" w:lastRow="0" w:firstColumn="1" w:lastColumn="0" w:noHBand="0" w:noVBand="1"/>
      </w:tblPr>
      <w:tblGrid>
        <w:gridCol w:w="756"/>
        <w:gridCol w:w="805"/>
        <w:gridCol w:w="723"/>
        <w:gridCol w:w="806"/>
        <w:gridCol w:w="1266"/>
        <w:gridCol w:w="757"/>
        <w:gridCol w:w="806"/>
        <w:gridCol w:w="724"/>
        <w:gridCol w:w="806"/>
        <w:gridCol w:w="1266"/>
      </w:tblGrid>
      <w:tr w:rsidR="00217B6E">
        <w:trPr>
          <w:trHeight w:val="318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尺码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衣长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胸宽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肩宽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参考身高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尺码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衣长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胸宽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肩宽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参考身高</w:t>
            </w:r>
          </w:p>
        </w:tc>
      </w:tr>
      <w:tr w:rsidR="00217B6E">
        <w:trPr>
          <w:trHeight w:val="318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XS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155-160CM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170-175CM</w:t>
            </w:r>
          </w:p>
        </w:tc>
      </w:tr>
      <w:tr w:rsidR="00217B6E">
        <w:trPr>
          <w:trHeight w:val="318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160-165CM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XL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175-180CM</w:t>
            </w:r>
          </w:p>
        </w:tc>
      </w:tr>
      <w:tr w:rsidR="00217B6E">
        <w:trPr>
          <w:trHeight w:val="337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165-170CM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XXL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7B6E" w:rsidRDefault="005C0D3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180-185CM</w:t>
            </w:r>
          </w:p>
        </w:tc>
      </w:tr>
    </w:tbl>
    <w:p w:rsidR="00217B6E" w:rsidRDefault="00217B6E"/>
    <w:sectPr w:rsidR="00217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51" w:rsidRDefault="00646D51" w:rsidP="0038117F">
      <w:r>
        <w:separator/>
      </w:r>
    </w:p>
  </w:endnote>
  <w:endnote w:type="continuationSeparator" w:id="0">
    <w:p w:rsidR="00646D51" w:rsidRDefault="00646D51" w:rsidP="0038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51" w:rsidRDefault="00646D51" w:rsidP="0038117F">
      <w:r>
        <w:separator/>
      </w:r>
    </w:p>
  </w:footnote>
  <w:footnote w:type="continuationSeparator" w:id="0">
    <w:p w:rsidR="00646D51" w:rsidRDefault="00646D51" w:rsidP="0038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 w15:restartNumberingAfterBreak="0">
    <w:nsid w:val="4B8E57BC"/>
    <w:multiLevelType w:val="multilevel"/>
    <w:tmpl w:val="4B8E57BC"/>
    <w:lvl w:ilvl="0">
      <w:start w:val="7"/>
      <w:numFmt w:val="decimal"/>
      <w:lvlText w:val="%1."/>
      <w:lvlJc w:val="left"/>
      <w:pPr>
        <w:tabs>
          <w:tab w:val="left" w:pos="840"/>
        </w:tabs>
        <w:ind w:left="840" w:hanging="360"/>
      </w:p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37"/>
    <w:rsid w:val="000C151E"/>
    <w:rsid w:val="00217B6E"/>
    <w:rsid w:val="0038117F"/>
    <w:rsid w:val="004532BA"/>
    <w:rsid w:val="005C0D3F"/>
    <w:rsid w:val="00646D51"/>
    <w:rsid w:val="00900CA3"/>
    <w:rsid w:val="00B71437"/>
    <w:rsid w:val="6717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64B55"/>
  <w15:docId w15:val="{85175AD4-0F7A-4A4E-B818-0F050A10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17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17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pc3</dc:creator>
  <cp:lastModifiedBy>PGOS</cp:lastModifiedBy>
  <cp:revision>2</cp:revision>
  <dcterms:created xsi:type="dcterms:W3CDTF">2019-03-03T03:15:00Z</dcterms:created>
  <dcterms:modified xsi:type="dcterms:W3CDTF">2019-03-03T03:15:00Z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