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75" w:rsidRPr="00385987" w:rsidRDefault="00B45187" w:rsidP="001C52C4">
      <w:pPr>
        <w:pStyle w:val="af0"/>
        <w:spacing w:afterLines="50" w:after="180" w:line="440" w:lineRule="exact"/>
        <w:ind w:leftChars="0" w:left="0" w:rightChars="-288" w:right="-691"/>
        <w:jc w:val="center"/>
        <w:textAlignment w:val="baseline"/>
        <w:rPr>
          <w:rFonts w:ascii="標楷體" w:eastAsia="標楷體" w:hAnsi="標楷體"/>
          <w:sz w:val="32"/>
          <w:szCs w:val="32"/>
          <w:u w:val="single"/>
          <w:lang w:val="zh-TW"/>
        </w:rPr>
      </w:pPr>
      <w:bookmarkStart w:id="0" w:name="_GoBack"/>
      <w:bookmarkEnd w:id="0"/>
      <w:r w:rsidRPr="00385987">
        <w:rPr>
          <w:rFonts w:ascii="標楷體" w:eastAsia="標楷體" w:hAnsi="標楷體" w:hint="eastAsia"/>
          <w:b/>
          <w:sz w:val="32"/>
          <w:szCs w:val="32"/>
          <w:lang w:val="zh-TW"/>
        </w:rPr>
        <w:t>科技部</w:t>
      </w:r>
      <w:r w:rsidR="00964FDD" w:rsidRPr="00385987">
        <w:rPr>
          <w:rFonts w:ascii="標楷體" w:eastAsia="標楷體" w:hAnsi="標楷體" w:hint="eastAsia"/>
          <w:b/>
          <w:sz w:val="32"/>
          <w:szCs w:val="32"/>
          <w:lang w:val="zh-TW"/>
        </w:rPr>
        <w:t>研究</w:t>
      </w:r>
      <w:r w:rsidR="00B137C1" w:rsidRPr="00385987">
        <w:rPr>
          <w:rFonts w:ascii="標楷體" w:eastAsia="標楷體" w:hAnsi="標楷體" w:hint="eastAsia"/>
          <w:b/>
          <w:sz w:val="32"/>
          <w:szCs w:val="32"/>
          <w:lang w:val="zh-TW"/>
        </w:rPr>
        <w:t>計畫</w:t>
      </w:r>
      <w:proofErr w:type="gramStart"/>
      <w:r w:rsidR="007B744E" w:rsidRPr="00385987">
        <w:rPr>
          <w:rFonts w:ascii="標楷體" w:eastAsia="標楷體" w:hAnsi="標楷體" w:hint="eastAsia"/>
          <w:b/>
          <w:sz w:val="32"/>
          <w:szCs w:val="32"/>
          <w:lang w:val="zh-TW"/>
        </w:rPr>
        <w:t>產學加值</w:t>
      </w:r>
      <w:proofErr w:type="gramEnd"/>
      <w:r w:rsidR="006F7C45" w:rsidRPr="00385987">
        <w:rPr>
          <w:rFonts w:ascii="標楷體" w:eastAsia="標楷體" w:hAnsi="標楷體" w:hint="eastAsia"/>
          <w:b/>
          <w:sz w:val="32"/>
          <w:szCs w:val="32"/>
          <w:lang w:val="zh-TW"/>
        </w:rPr>
        <w:t>鼓勵</w:t>
      </w:r>
      <w:r w:rsidR="00115521" w:rsidRPr="00385987">
        <w:rPr>
          <w:rFonts w:ascii="標楷體" w:eastAsia="標楷體" w:hAnsi="標楷體" w:hint="eastAsia"/>
          <w:b/>
          <w:sz w:val="32"/>
          <w:szCs w:val="32"/>
          <w:lang w:val="zh-TW"/>
        </w:rPr>
        <w:t>方案</w:t>
      </w:r>
      <w:r w:rsidR="00864736" w:rsidRPr="00385987">
        <w:rPr>
          <w:rFonts w:ascii="標楷體" w:eastAsia="標楷體" w:hAnsi="標楷體" w:hint="eastAsia"/>
          <w:b/>
          <w:sz w:val="32"/>
          <w:szCs w:val="32"/>
          <w:lang w:val="zh-TW"/>
        </w:rPr>
        <w:t>申請須知</w:t>
      </w:r>
    </w:p>
    <w:p w:rsidR="004F415A" w:rsidRPr="00385987" w:rsidRDefault="004F415A" w:rsidP="001C52C4">
      <w:pPr>
        <w:pStyle w:val="af0"/>
        <w:spacing w:line="440" w:lineRule="exact"/>
        <w:ind w:leftChars="0" w:left="1" w:rightChars="-24" w:right="-58" w:hanging="1"/>
        <w:jc w:val="right"/>
        <w:textAlignment w:val="baseline"/>
        <w:rPr>
          <w:rFonts w:ascii="標楷體" w:eastAsia="標楷體" w:hAnsi="標楷體"/>
          <w:sz w:val="28"/>
          <w:szCs w:val="28"/>
          <w:lang w:val="zh-TW"/>
        </w:rPr>
      </w:pPr>
      <w:r w:rsidRPr="00385987">
        <w:rPr>
          <w:rFonts w:ascii="標楷體" w:eastAsia="標楷體" w:hAnsi="標楷體" w:hint="eastAsia"/>
          <w:sz w:val="28"/>
          <w:szCs w:val="28"/>
          <w:lang w:val="zh-TW"/>
        </w:rPr>
        <w:t>10</w:t>
      </w:r>
      <w:r w:rsidR="00454393" w:rsidRPr="00385987">
        <w:rPr>
          <w:rFonts w:ascii="標楷體" w:eastAsia="標楷體" w:hAnsi="標楷體" w:hint="eastAsia"/>
          <w:sz w:val="28"/>
          <w:szCs w:val="28"/>
          <w:lang w:val="zh-TW"/>
        </w:rPr>
        <w:t>7</w:t>
      </w:r>
      <w:r w:rsidRPr="00385987">
        <w:rPr>
          <w:rFonts w:ascii="標楷體" w:eastAsia="標楷體" w:hAnsi="標楷體" w:hint="eastAsia"/>
          <w:sz w:val="28"/>
          <w:szCs w:val="28"/>
          <w:lang w:val="zh-TW"/>
        </w:rPr>
        <w:t>年</w:t>
      </w:r>
      <w:r w:rsidR="006D2596">
        <w:rPr>
          <w:rFonts w:ascii="標楷體" w:eastAsia="標楷體" w:hAnsi="標楷體" w:hint="eastAsia"/>
          <w:sz w:val="28"/>
          <w:szCs w:val="28"/>
          <w:lang w:val="zh-TW"/>
        </w:rPr>
        <w:t>7</w:t>
      </w:r>
      <w:r w:rsidRPr="00385987">
        <w:rPr>
          <w:rFonts w:ascii="標楷體" w:eastAsia="標楷體" w:hAnsi="標楷體" w:hint="eastAsia"/>
          <w:sz w:val="28"/>
          <w:szCs w:val="28"/>
          <w:lang w:val="zh-TW"/>
        </w:rPr>
        <w:t>月</w:t>
      </w:r>
      <w:r w:rsidR="006D2596">
        <w:rPr>
          <w:rFonts w:ascii="標楷體" w:eastAsia="標楷體" w:hAnsi="標楷體" w:hint="eastAsia"/>
          <w:sz w:val="28"/>
          <w:szCs w:val="28"/>
          <w:lang w:val="zh-TW"/>
        </w:rPr>
        <w:t>26</w:t>
      </w:r>
      <w:r w:rsidR="00922471" w:rsidRPr="00385987">
        <w:rPr>
          <w:rFonts w:ascii="標楷體" w:eastAsia="標楷體" w:hAnsi="標楷體" w:hint="eastAsia"/>
          <w:sz w:val="28"/>
          <w:szCs w:val="28"/>
          <w:lang w:val="zh-TW"/>
        </w:rPr>
        <w:t>日科</w:t>
      </w:r>
      <w:proofErr w:type="gramStart"/>
      <w:r w:rsidR="00922471" w:rsidRPr="00385987">
        <w:rPr>
          <w:rFonts w:ascii="標楷體" w:eastAsia="標楷體" w:hAnsi="標楷體" w:hint="eastAsia"/>
          <w:sz w:val="28"/>
          <w:szCs w:val="28"/>
          <w:lang w:val="zh-TW"/>
        </w:rPr>
        <w:t>部產字</w:t>
      </w:r>
      <w:proofErr w:type="gramEnd"/>
      <w:r w:rsidR="00922471" w:rsidRPr="00385987">
        <w:rPr>
          <w:rFonts w:ascii="標楷體" w:eastAsia="標楷體" w:hAnsi="標楷體" w:hint="eastAsia"/>
          <w:sz w:val="28"/>
          <w:szCs w:val="28"/>
          <w:lang w:val="zh-TW"/>
        </w:rPr>
        <w:t>第</w:t>
      </w:r>
      <w:r w:rsidR="006D2596">
        <w:rPr>
          <w:rFonts w:ascii="標楷體" w:eastAsia="標楷體" w:hAnsi="標楷體" w:hint="eastAsia"/>
          <w:sz w:val="28"/>
          <w:szCs w:val="28"/>
          <w:lang w:val="zh-TW"/>
        </w:rPr>
        <w:t>1070052381</w:t>
      </w:r>
      <w:r w:rsidR="00922471" w:rsidRPr="00385987">
        <w:rPr>
          <w:rFonts w:ascii="標楷體" w:eastAsia="標楷體" w:hAnsi="標楷體" w:hint="eastAsia"/>
          <w:sz w:val="28"/>
          <w:szCs w:val="28"/>
          <w:lang w:val="zh-TW"/>
        </w:rPr>
        <w:t>號函</w:t>
      </w:r>
      <w:r w:rsidR="00521F18" w:rsidRPr="00385987">
        <w:rPr>
          <w:rFonts w:ascii="標楷體" w:eastAsia="標楷體" w:hAnsi="標楷體" w:hint="eastAsia"/>
          <w:sz w:val="28"/>
          <w:szCs w:val="28"/>
          <w:lang w:val="zh-TW"/>
        </w:rPr>
        <w:t>發布</w:t>
      </w:r>
    </w:p>
    <w:p w:rsidR="000C5108" w:rsidRPr="00385987" w:rsidRDefault="00D6275D" w:rsidP="005B20ED">
      <w:pPr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385987">
        <w:rPr>
          <w:rFonts w:ascii="標楷體" w:eastAsia="標楷體" w:hAnsi="標楷體" w:hint="eastAsia"/>
          <w:b/>
          <w:sz w:val="32"/>
          <w:szCs w:val="32"/>
        </w:rPr>
        <w:t>一</w:t>
      </w:r>
      <w:r w:rsidR="00D640E3" w:rsidRPr="00385987">
        <w:rPr>
          <w:rFonts w:ascii="標楷體" w:eastAsia="標楷體" w:hAnsi="標楷體" w:hint="eastAsia"/>
          <w:b/>
          <w:sz w:val="32"/>
          <w:szCs w:val="32"/>
        </w:rPr>
        <w:t>、</w:t>
      </w:r>
      <w:r w:rsidR="00F20CBA" w:rsidRPr="00385987">
        <w:rPr>
          <w:rFonts w:ascii="標楷體" w:eastAsia="標楷體" w:hAnsi="標楷體" w:hint="eastAsia"/>
          <w:b/>
          <w:sz w:val="32"/>
          <w:szCs w:val="32"/>
        </w:rPr>
        <w:t>目的</w:t>
      </w:r>
      <w:r w:rsidRPr="00385987">
        <w:rPr>
          <w:rFonts w:ascii="標楷體" w:eastAsia="標楷體" w:hAnsi="標楷體" w:hint="eastAsia"/>
          <w:b/>
          <w:sz w:val="32"/>
          <w:szCs w:val="32"/>
        </w:rPr>
        <w:t>與依據</w:t>
      </w:r>
    </w:p>
    <w:p w:rsidR="00964FDD" w:rsidRPr="00385987" w:rsidRDefault="001559E3" w:rsidP="001E6140">
      <w:pPr>
        <w:spacing w:afterLines="50" w:after="180" w:line="360" w:lineRule="exact"/>
        <w:ind w:leftChars="295" w:left="708"/>
        <w:jc w:val="both"/>
        <w:rPr>
          <w:rFonts w:ascii="標楷體" w:eastAsia="標楷體" w:hAnsi="標楷體"/>
          <w:sz w:val="32"/>
          <w:szCs w:val="32"/>
        </w:rPr>
      </w:pPr>
      <w:r w:rsidRPr="00385987">
        <w:rPr>
          <w:rFonts w:ascii="標楷體" w:eastAsia="標楷體" w:hAnsi="標楷體" w:hint="eastAsia"/>
          <w:sz w:val="32"/>
          <w:szCs w:val="32"/>
          <w:lang w:val="zh-TW"/>
        </w:rPr>
        <w:t>為鼓勵</w:t>
      </w:r>
      <w:r w:rsidR="00592093" w:rsidRPr="00385987">
        <w:rPr>
          <w:rFonts w:ascii="標楷體" w:eastAsia="標楷體" w:hAnsi="標楷體" w:hint="eastAsia"/>
          <w:sz w:val="32"/>
          <w:szCs w:val="32"/>
          <w:lang w:val="zh-TW"/>
        </w:rPr>
        <w:t>科技部(以下稱本部)</w:t>
      </w:r>
      <w:r w:rsidRPr="00385987">
        <w:rPr>
          <w:rFonts w:ascii="標楷體" w:eastAsia="標楷體" w:hAnsi="標楷體" w:hint="eastAsia"/>
          <w:sz w:val="32"/>
          <w:szCs w:val="32"/>
          <w:lang w:val="zh-TW"/>
        </w:rPr>
        <w:t>研究計畫引進產業資金，引導學術研究鏈結產業需求，並促進其研究成果產業化，特</w:t>
      </w:r>
      <w:r w:rsidR="00592093" w:rsidRPr="00385987">
        <w:rPr>
          <w:rFonts w:ascii="標楷體" w:eastAsia="標楷體" w:hAnsi="標楷體" w:hint="eastAsia"/>
          <w:sz w:val="32"/>
          <w:szCs w:val="32"/>
        </w:rPr>
        <w:t>依</w:t>
      </w:r>
      <w:r w:rsidR="00592093" w:rsidRPr="00385987">
        <w:rPr>
          <w:rFonts w:ascii="標楷體" w:eastAsia="標楷體" w:hAnsi="標楷體" w:hint="eastAsia"/>
          <w:sz w:val="32"/>
          <w:szCs w:val="32"/>
          <w:lang w:val="zh-TW"/>
        </w:rPr>
        <w:t>本</w:t>
      </w:r>
      <w:r w:rsidR="00592093" w:rsidRPr="00385987">
        <w:rPr>
          <w:rFonts w:ascii="標楷體" w:eastAsia="標楷體" w:hAnsi="標楷體" w:hint="eastAsia"/>
          <w:sz w:val="32"/>
          <w:szCs w:val="32"/>
        </w:rPr>
        <w:t>部</w:t>
      </w:r>
      <w:r w:rsidR="00D6275D" w:rsidRPr="00385987">
        <w:rPr>
          <w:rFonts w:ascii="標楷體" w:eastAsia="標楷體" w:hAnsi="標楷體" w:hint="eastAsia"/>
          <w:sz w:val="32"/>
          <w:szCs w:val="32"/>
        </w:rPr>
        <w:t>補助</w:t>
      </w:r>
      <w:r w:rsidR="00592093" w:rsidRPr="00385987">
        <w:rPr>
          <w:rFonts w:ascii="標楷體" w:eastAsia="標楷體" w:hAnsi="標楷體" w:hint="eastAsia"/>
          <w:sz w:val="32"/>
          <w:szCs w:val="32"/>
        </w:rPr>
        <w:t>專題研究計畫作業要點第十七點第一項第二款規定</w:t>
      </w:r>
      <w:r w:rsidRPr="00385987">
        <w:rPr>
          <w:rFonts w:ascii="標楷體" w:eastAsia="標楷體" w:hAnsi="標楷體" w:hint="eastAsia"/>
          <w:sz w:val="32"/>
          <w:szCs w:val="32"/>
          <w:lang w:val="zh-TW"/>
        </w:rPr>
        <w:t>訂定本方案。</w:t>
      </w:r>
    </w:p>
    <w:p w:rsidR="00AF75DD" w:rsidRPr="00385987" w:rsidRDefault="00D6275D" w:rsidP="005B20ED">
      <w:pPr>
        <w:spacing w:line="360" w:lineRule="exact"/>
        <w:jc w:val="both"/>
        <w:rPr>
          <w:rFonts w:ascii="標楷體" w:eastAsia="標楷體" w:hAnsi="標楷體" w:cs="新細明體"/>
          <w:kern w:val="0"/>
          <w:sz w:val="32"/>
          <w:szCs w:val="32"/>
          <w:lang w:bidi="hi-IN"/>
        </w:rPr>
      </w:pPr>
      <w:r w:rsidRPr="00385987">
        <w:rPr>
          <w:rFonts w:ascii="標楷體" w:eastAsia="標楷體" w:hAnsi="標楷體" w:hint="eastAsia"/>
          <w:b/>
          <w:sz w:val="32"/>
          <w:szCs w:val="32"/>
        </w:rPr>
        <w:t>二</w:t>
      </w:r>
      <w:r w:rsidR="00327D1E" w:rsidRPr="00385987">
        <w:rPr>
          <w:rFonts w:ascii="標楷體" w:eastAsia="標楷體" w:hAnsi="標楷體" w:hint="eastAsia"/>
          <w:b/>
          <w:sz w:val="32"/>
          <w:szCs w:val="32"/>
        </w:rPr>
        <w:t>、</w:t>
      </w:r>
      <w:r w:rsidR="00C935A5" w:rsidRPr="00385987">
        <w:rPr>
          <w:rFonts w:ascii="標楷體" w:eastAsia="標楷體" w:hAnsi="標楷體" w:hint="eastAsia"/>
          <w:b/>
          <w:sz w:val="32"/>
          <w:szCs w:val="32"/>
        </w:rPr>
        <w:t>補助</w:t>
      </w:r>
      <w:r w:rsidR="00610E54" w:rsidRPr="00385987">
        <w:rPr>
          <w:rFonts w:ascii="標楷體" w:eastAsia="標楷體" w:hAnsi="標楷體" w:hint="eastAsia"/>
          <w:b/>
          <w:sz w:val="32"/>
          <w:szCs w:val="32"/>
        </w:rPr>
        <w:t>標的</w:t>
      </w:r>
    </w:p>
    <w:p w:rsidR="00555E73" w:rsidRPr="00385987" w:rsidRDefault="00555E73" w:rsidP="0055731D">
      <w:pPr>
        <w:widowControl/>
        <w:spacing w:afterLines="30" w:after="108" w:line="360" w:lineRule="exact"/>
        <w:ind w:leftChars="294" w:left="1372" w:hanging="666"/>
        <w:jc w:val="both"/>
        <w:rPr>
          <w:rFonts w:ascii="標楷體" w:eastAsia="標楷體" w:hAnsi="標楷體" w:cs="新細明體"/>
          <w:kern w:val="0"/>
          <w:sz w:val="32"/>
          <w:szCs w:val="32"/>
          <w:lang w:bidi="hi-IN"/>
        </w:rPr>
      </w:pPr>
      <w:r w:rsidRPr="00385987">
        <w:rPr>
          <w:rFonts w:ascii="標楷體" w:eastAsia="標楷體" w:hAnsi="標楷體" w:cs="新細明體" w:hint="eastAsia"/>
          <w:kern w:val="0"/>
          <w:sz w:val="32"/>
          <w:szCs w:val="32"/>
          <w:lang w:bidi="hi-IN"/>
        </w:rPr>
        <w:t>(</w:t>
      </w:r>
      <w:proofErr w:type="gramStart"/>
      <w:r w:rsidRPr="00385987">
        <w:rPr>
          <w:rFonts w:ascii="標楷體" w:eastAsia="標楷體" w:hAnsi="標楷體" w:cs="新細明體" w:hint="eastAsia"/>
          <w:kern w:val="0"/>
          <w:sz w:val="32"/>
          <w:szCs w:val="32"/>
          <w:lang w:bidi="hi-IN"/>
        </w:rPr>
        <w:t>一</w:t>
      </w:r>
      <w:proofErr w:type="gramEnd"/>
      <w:r w:rsidRPr="00385987">
        <w:rPr>
          <w:rFonts w:ascii="標楷體" w:eastAsia="標楷體" w:hAnsi="標楷體" w:cs="新細明體" w:hint="eastAsia"/>
          <w:kern w:val="0"/>
          <w:sz w:val="32"/>
          <w:szCs w:val="32"/>
          <w:lang w:bidi="hi-IN"/>
        </w:rPr>
        <w:t>)</w:t>
      </w:r>
      <w:r w:rsidR="00085689" w:rsidRPr="00385987">
        <w:rPr>
          <w:rFonts w:ascii="標楷體" w:eastAsia="標楷體" w:hAnsi="標楷體" w:cs="新細明體" w:hint="eastAsia"/>
          <w:kern w:val="0"/>
          <w:sz w:val="32"/>
          <w:szCs w:val="32"/>
          <w:lang w:bidi="hi-IN"/>
        </w:rPr>
        <w:t>本部補助之</w:t>
      </w:r>
      <w:r w:rsidR="00DD21B4" w:rsidRPr="00385987">
        <w:rPr>
          <w:rFonts w:ascii="標楷體" w:eastAsia="標楷體" w:hAnsi="標楷體" w:cs="新細明體" w:hint="eastAsia"/>
          <w:kern w:val="0"/>
          <w:sz w:val="32"/>
          <w:szCs w:val="32"/>
          <w:lang w:bidi="hi-IN"/>
        </w:rPr>
        <w:t>研究計畫</w:t>
      </w:r>
      <w:r w:rsidR="00B65B24" w:rsidRPr="00385987">
        <w:rPr>
          <w:rFonts w:ascii="標楷體" w:eastAsia="標楷體" w:hAnsi="標楷體" w:cs="新細明體" w:hint="eastAsia"/>
          <w:kern w:val="0"/>
          <w:sz w:val="32"/>
          <w:szCs w:val="32"/>
          <w:lang w:bidi="hi-IN"/>
        </w:rPr>
        <w:t>(</w:t>
      </w:r>
      <w:r w:rsidR="009F3E77" w:rsidRPr="00385987">
        <w:rPr>
          <w:rFonts w:ascii="標楷體" w:eastAsia="標楷體" w:hAnsi="標楷體" w:cs="新細明體" w:hint="eastAsia"/>
          <w:kern w:val="0"/>
          <w:sz w:val="32"/>
          <w:szCs w:val="32"/>
          <w:lang w:bidi="hi-IN"/>
        </w:rPr>
        <w:t>適用類別如附件</w:t>
      </w:r>
      <w:r w:rsidR="00B65B24" w:rsidRPr="00385987">
        <w:rPr>
          <w:rFonts w:ascii="標楷體" w:eastAsia="標楷體" w:hAnsi="標楷體" w:cs="新細明體" w:hint="eastAsia"/>
          <w:kern w:val="0"/>
          <w:sz w:val="32"/>
          <w:szCs w:val="32"/>
          <w:lang w:bidi="hi-IN"/>
        </w:rPr>
        <w:t>)</w:t>
      </w:r>
      <w:r w:rsidR="006123CD" w:rsidRPr="00385987">
        <w:rPr>
          <w:rFonts w:ascii="標楷體" w:eastAsia="標楷體" w:hAnsi="標楷體" w:cs="新細明體" w:hint="eastAsia"/>
          <w:kern w:val="0"/>
          <w:sz w:val="32"/>
          <w:szCs w:val="32"/>
          <w:lang w:bidi="hi-IN"/>
        </w:rPr>
        <w:t>衍生產學合作</w:t>
      </w:r>
      <w:r w:rsidR="004E5159" w:rsidRPr="00385987">
        <w:rPr>
          <w:rFonts w:ascii="標楷體" w:eastAsia="標楷體" w:hAnsi="標楷體" w:cs="新細明體" w:hint="eastAsia"/>
          <w:kern w:val="0"/>
          <w:sz w:val="32"/>
          <w:szCs w:val="32"/>
          <w:lang w:bidi="hi-IN"/>
        </w:rPr>
        <w:t>研究</w:t>
      </w:r>
      <w:r w:rsidR="00980974" w:rsidRPr="00385987">
        <w:rPr>
          <w:rFonts w:ascii="標楷體" w:eastAsia="標楷體" w:hAnsi="標楷體" w:cs="新細明體" w:hint="eastAsia"/>
          <w:kern w:val="0"/>
          <w:sz w:val="32"/>
          <w:szCs w:val="32"/>
          <w:lang w:bidi="hi-IN"/>
        </w:rPr>
        <w:t>案</w:t>
      </w:r>
      <w:r w:rsidRPr="00385987">
        <w:rPr>
          <w:rFonts w:ascii="標楷體" w:eastAsia="標楷體" w:hAnsi="標楷體" w:cs="新細明體" w:hint="eastAsia"/>
          <w:kern w:val="0"/>
          <w:sz w:val="32"/>
          <w:szCs w:val="32"/>
          <w:lang w:bidi="hi-IN"/>
        </w:rPr>
        <w:t>(下稱</w:t>
      </w:r>
      <w:r w:rsidR="00EF7DFE" w:rsidRPr="00385987">
        <w:rPr>
          <w:rFonts w:ascii="標楷體" w:eastAsia="標楷體" w:hAnsi="標楷體" w:cs="新細明體" w:hint="eastAsia"/>
          <w:kern w:val="0"/>
          <w:sz w:val="32"/>
          <w:szCs w:val="32"/>
          <w:lang w:bidi="hi-IN"/>
        </w:rPr>
        <w:t>合作案</w:t>
      </w:r>
      <w:r w:rsidRPr="00385987">
        <w:rPr>
          <w:rFonts w:ascii="標楷體" w:eastAsia="標楷體" w:hAnsi="標楷體" w:cs="新細明體" w:hint="eastAsia"/>
          <w:kern w:val="0"/>
          <w:sz w:val="32"/>
          <w:szCs w:val="32"/>
          <w:lang w:bidi="hi-IN"/>
        </w:rPr>
        <w:t>)</w:t>
      </w:r>
      <w:r w:rsidR="00E94532" w:rsidRPr="00385987">
        <w:rPr>
          <w:rFonts w:ascii="標楷體" w:eastAsia="標楷體" w:hAnsi="標楷體" w:cs="新細明體" w:hint="eastAsia"/>
          <w:kern w:val="0"/>
          <w:sz w:val="32"/>
          <w:szCs w:val="32"/>
          <w:lang w:bidi="hi-IN"/>
        </w:rPr>
        <w:t>。</w:t>
      </w:r>
    </w:p>
    <w:p w:rsidR="005B2F7E" w:rsidRPr="00385987" w:rsidRDefault="00555E73" w:rsidP="0055731D">
      <w:pPr>
        <w:widowControl/>
        <w:spacing w:afterLines="30" w:after="108" w:line="360" w:lineRule="exact"/>
        <w:ind w:leftChars="275" w:left="1326" w:hanging="666"/>
        <w:jc w:val="both"/>
        <w:rPr>
          <w:rFonts w:ascii="標楷體" w:eastAsia="標楷體" w:hAnsi="標楷體"/>
          <w:sz w:val="32"/>
          <w:szCs w:val="32"/>
        </w:rPr>
      </w:pPr>
      <w:r w:rsidRPr="00385987">
        <w:rPr>
          <w:rFonts w:ascii="標楷體" w:eastAsia="標楷體" w:hAnsi="標楷體" w:cs="新細明體" w:hint="eastAsia"/>
          <w:kern w:val="0"/>
          <w:sz w:val="32"/>
          <w:szCs w:val="32"/>
          <w:lang w:bidi="hi-IN"/>
        </w:rPr>
        <w:t>(二)</w:t>
      </w:r>
      <w:r w:rsidR="00EF7DFE" w:rsidRPr="00385987">
        <w:rPr>
          <w:rFonts w:ascii="標楷體" w:eastAsia="標楷體" w:hAnsi="標楷體" w:cs="新細明體" w:hint="eastAsia"/>
          <w:kern w:val="0"/>
          <w:sz w:val="32"/>
          <w:szCs w:val="32"/>
          <w:lang w:bidi="hi-IN"/>
        </w:rPr>
        <w:t>合作案</w:t>
      </w:r>
      <w:r w:rsidR="00246EDC" w:rsidRPr="00385987">
        <w:rPr>
          <w:rFonts w:ascii="標楷體" w:eastAsia="標楷體" w:hAnsi="標楷體" w:cs="新細明體" w:hint="eastAsia"/>
          <w:kern w:val="0"/>
          <w:sz w:val="32"/>
          <w:szCs w:val="32"/>
          <w:lang w:bidi="hi-IN"/>
        </w:rPr>
        <w:t>須</w:t>
      </w:r>
      <w:r w:rsidRPr="00385987">
        <w:rPr>
          <w:rFonts w:ascii="標楷體" w:eastAsia="標楷體" w:hAnsi="標楷體" w:hint="eastAsia"/>
          <w:sz w:val="32"/>
          <w:szCs w:val="32"/>
        </w:rPr>
        <w:t>未</w:t>
      </w:r>
      <w:r w:rsidR="00A5025A" w:rsidRPr="00385987">
        <w:rPr>
          <w:rFonts w:ascii="標楷體" w:eastAsia="標楷體" w:hAnsi="標楷體" w:hint="eastAsia"/>
          <w:sz w:val="32"/>
          <w:szCs w:val="32"/>
        </w:rPr>
        <w:t>向</w:t>
      </w:r>
      <w:r w:rsidR="00AC3556" w:rsidRPr="00385987">
        <w:rPr>
          <w:rFonts w:ascii="標楷體" w:eastAsia="標楷體" w:hAnsi="標楷體" w:hint="eastAsia"/>
          <w:sz w:val="32"/>
          <w:szCs w:val="32"/>
        </w:rPr>
        <w:t>本部或</w:t>
      </w:r>
      <w:r w:rsidRPr="00385987">
        <w:rPr>
          <w:rFonts w:ascii="標楷體" w:eastAsia="標楷體" w:hAnsi="標楷體" w:hint="eastAsia"/>
          <w:sz w:val="32"/>
          <w:szCs w:val="32"/>
        </w:rPr>
        <w:t>其他</w:t>
      </w:r>
      <w:r w:rsidR="00D52B5E" w:rsidRPr="00385987">
        <w:rPr>
          <w:rFonts w:ascii="標楷體" w:eastAsia="標楷體" w:hAnsi="標楷體" w:hint="eastAsia"/>
          <w:sz w:val="32"/>
          <w:szCs w:val="32"/>
        </w:rPr>
        <w:t>機關</w:t>
      </w:r>
      <w:r w:rsidR="00A5025A" w:rsidRPr="00385987">
        <w:rPr>
          <w:rFonts w:ascii="標楷體" w:eastAsia="標楷體" w:hAnsi="標楷體" w:hint="eastAsia"/>
          <w:sz w:val="32"/>
          <w:szCs w:val="32"/>
        </w:rPr>
        <w:t>重複申請</w:t>
      </w:r>
      <w:r w:rsidR="00A5284B" w:rsidRPr="00385987">
        <w:rPr>
          <w:rFonts w:ascii="標楷體" w:eastAsia="標楷體" w:hAnsi="標楷體" w:hint="eastAsia"/>
          <w:sz w:val="32"/>
          <w:szCs w:val="32"/>
        </w:rPr>
        <w:t>補</w:t>
      </w:r>
      <w:r w:rsidR="00D445BC" w:rsidRPr="00385987">
        <w:rPr>
          <w:rFonts w:ascii="標楷體" w:eastAsia="標楷體" w:hAnsi="標楷體" w:hint="eastAsia"/>
          <w:sz w:val="32"/>
          <w:szCs w:val="32"/>
        </w:rPr>
        <w:t>助，且</w:t>
      </w:r>
      <w:r w:rsidR="00EF7DFE" w:rsidRPr="00385987">
        <w:rPr>
          <w:rFonts w:ascii="標楷體" w:eastAsia="標楷體" w:hAnsi="標楷體" w:hint="eastAsia"/>
          <w:sz w:val="32"/>
          <w:szCs w:val="32"/>
        </w:rPr>
        <w:t>合作案</w:t>
      </w:r>
      <w:r w:rsidR="004D36F5" w:rsidRPr="00385987">
        <w:rPr>
          <w:rFonts w:ascii="標楷體" w:eastAsia="標楷體" w:hAnsi="標楷體" w:hint="eastAsia"/>
          <w:sz w:val="32"/>
          <w:szCs w:val="32"/>
        </w:rPr>
        <w:t>之</w:t>
      </w:r>
      <w:r w:rsidR="00D445BC" w:rsidRPr="00385987">
        <w:rPr>
          <w:rFonts w:ascii="標楷體" w:eastAsia="標楷體" w:hAnsi="標楷體" w:hint="eastAsia"/>
          <w:sz w:val="32"/>
          <w:szCs w:val="32"/>
        </w:rPr>
        <w:t>企業，須</w:t>
      </w:r>
      <w:r w:rsidR="00D827DC" w:rsidRPr="00385987">
        <w:rPr>
          <w:rFonts w:ascii="標楷體" w:eastAsia="標楷體" w:hAnsi="標楷體" w:hint="eastAsia"/>
          <w:sz w:val="32"/>
          <w:szCs w:val="32"/>
        </w:rPr>
        <w:t>符合下列</w:t>
      </w:r>
      <w:r w:rsidR="00C7731C" w:rsidRPr="00385987">
        <w:rPr>
          <w:rFonts w:ascii="標楷體" w:eastAsia="標楷體" w:hAnsi="標楷體" w:hint="eastAsia"/>
          <w:sz w:val="32"/>
          <w:szCs w:val="32"/>
        </w:rPr>
        <w:t>資格</w:t>
      </w:r>
      <w:r w:rsidR="00D827DC" w:rsidRPr="00385987">
        <w:rPr>
          <w:rFonts w:ascii="標楷體" w:eastAsia="標楷體" w:hAnsi="標楷體" w:hint="eastAsia"/>
          <w:sz w:val="32"/>
          <w:szCs w:val="32"/>
        </w:rPr>
        <w:t>之</w:t>
      </w:r>
      <w:proofErr w:type="gramStart"/>
      <w:r w:rsidR="00D827DC" w:rsidRPr="00385987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D827DC" w:rsidRPr="00385987">
        <w:rPr>
          <w:rFonts w:ascii="標楷體" w:eastAsia="標楷體" w:hAnsi="標楷體" w:hint="eastAsia"/>
          <w:sz w:val="32"/>
          <w:szCs w:val="32"/>
        </w:rPr>
        <w:t>：</w:t>
      </w:r>
    </w:p>
    <w:p w:rsidR="005B2F7E" w:rsidRPr="00385987" w:rsidRDefault="005B2F7E" w:rsidP="0055731D">
      <w:pPr>
        <w:widowControl/>
        <w:spacing w:afterLines="30" w:after="108" w:line="360" w:lineRule="exact"/>
        <w:ind w:leftChars="590" w:left="1701" w:hanging="285"/>
        <w:jc w:val="both"/>
        <w:rPr>
          <w:rFonts w:ascii="標楷體" w:eastAsia="標楷體" w:hAnsi="標楷體"/>
          <w:sz w:val="32"/>
          <w:szCs w:val="32"/>
        </w:rPr>
      </w:pPr>
      <w:r w:rsidRPr="00385987">
        <w:rPr>
          <w:rFonts w:ascii="標楷體" w:eastAsia="標楷體" w:hAnsi="標楷體" w:hint="eastAsia"/>
          <w:sz w:val="32"/>
          <w:szCs w:val="32"/>
        </w:rPr>
        <w:t>1.</w:t>
      </w:r>
      <w:r w:rsidR="00D445BC" w:rsidRPr="00385987">
        <w:rPr>
          <w:rFonts w:ascii="標楷體" w:eastAsia="標楷體" w:hAnsi="標楷體" w:hint="eastAsia"/>
          <w:sz w:val="32"/>
          <w:szCs w:val="32"/>
        </w:rPr>
        <w:t>依我國相關法律設立之獨資事業、合夥事業及公司，或以營利為目的，依照外國法律組織登記，並經中華民國政府認許，在中華民國境內營業之公司</w:t>
      </w:r>
      <w:r w:rsidR="006123CD" w:rsidRPr="00385987">
        <w:rPr>
          <w:rFonts w:ascii="標楷體" w:eastAsia="標楷體" w:hAnsi="標楷體" w:hint="eastAsia"/>
          <w:sz w:val="32"/>
          <w:szCs w:val="32"/>
        </w:rPr>
        <w:t>。</w:t>
      </w:r>
    </w:p>
    <w:p w:rsidR="00D51274" w:rsidRPr="00385987" w:rsidRDefault="005B2F7E" w:rsidP="0055731D">
      <w:pPr>
        <w:widowControl/>
        <w:spacing w:afterLines="30" w:after="108" w:line="360" w:lineRule="exact"/>
        <w:ind w:leftChars="590" w:left="1701" w:hanging="285"/>
        <w:jc w:val="both"/>
        <w:rPr>
          <w:rFonts w:ascii="標楷體" w:eastAsia="標楷體" w:hAnsi="標楷體"/>
          <w:sz w:val="32"/>
          <w:szCs w:val="32"/>
        </w:rPr>
      </w:pPr>
      <w:r w:rsidRPr="00385987">
        <w:rPr>
          <w:rFonts w:ascii="標楷體" w:eastAsia="標楷體" w:hAnsi="標楷體" w:hint="eastAsia"/>
          <w:sz w:val="32"/>
          <w:szCs w:val="32"/>
        </w:rPr>
        <w:t>2.</w:t>
      </w:r>
      <w:r w:rsidR="00A03288" w:rsidRPr="00385987">
        <w:rPr>
          <w:rFonts w:ascii="標楷體" w:eastAsia="標楷體" w:hAnsi="標楷體" w:hint="eastAsia"/>
          <w:sz w:val="32"/>
          <w:szCs w:val="32"/>
        </w:rPr>
        <w:t>依外國法律組織登記，並經評比機構於當年度或前一年度</w:t>
      </w:r>
      <w:r w:rsidR="009F3E77" w:rsidRPr="00385987">
        <w:rPr>
          <w:rFonts w:ascii="標楷體" w:eastAsia="標楷體" w:hAnsi="標楷體" w:hint="eastAsia"/>
          <w:sz w:val="32"/>
          <w:szCs w:val="32"/>
        </w:rPr>
        <w:t>納入評比(例如經美國商業雜誌</w:t>
      </w:r>
      <w:r w:rsidR="009F3E77" w:rsidRPr="00385987">
        <w:rPr>
          <w:rFonts w:eastAsia="標楷體"/>
          <w:sz w:val="32"/>
          <w:szCs w:val="32"/>
        </w:rPr>
        <w:t>富比士</w:t>
      </w:r>
      <w:r w:rsidR="009F3E77" w:rsidRPr="00385987">
        <w:rPr>
          <w:rFonts w:eastAsia="標楷體"/>
          <w:sz w:val="32"/>
          <w:szCs w:val="32"/>
        </w:rPr>
        <w:t>(Forbes)</w:t>
      </w:r>
      <w:r w:rsidR="009F3E77" w:rsidRPr="00385987">
        <w:rPr>
          <w:rFonts w:ascii="標楷體" w:eastAsia="標楷體" w:hAnsi="標楷體" w:hint="eastAsia"/>
          <w:sz w:val="32"/>
          <w:szCs w:val="32"/>
        </w:rPr>
        <w:t>刊登屬該雜誌評比全球前二千名)</w:t>
      </w:r>
      <w:r w:rsidR="00A03288" w:rsidRPr="00385987">
        <w:rPr>
          <w:rFonts w:ascii="標楷體" w:eastAsia="標楷體" w:hAnsi="標楷體" w:hint="eastAsia"/>
          <w:sz w:val="32"/>
          <w:szCs w:val="32"/>
        </w:rPr>
        <w:t>者。</w:t>
      </w:r>
    </w:p>
    <w:p w:rsidR="00AF75DD" w:rsidRPr="00385987" w:rsidRDefault="00D6275D" w:rsidP="001E6140">
      <w:pPr>
        <w:spacing w:beforeLines="50" w:before="180"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385987">
        <w:rPr>
          <w:rFonts w:ascii="標楷體" w:eastAsia="標楷體" w:hAnsi="標楷體" w:hint="eastAsia"/>
          <w:b/>
          <w:sz w:val="32"/>
          <w:szCs w:val="32"/>
        </w:rPr>
        <w:t>三</w:t>
      </w:r>
      <w:r w:rsidR="001E6140" w:rsidRPr="00385987">
        <w:rPr>
          <w:rFonts w:ascii="標楷體" w:eastAsia="標楷體" w:hAnsi="標楷體" w:hint="eastAsia"/>
          <w:b/>
          <w:sz w:val="32"/>
          <w:szCs w:val="32"/>
        </w:rPr>
        <w:t>、</w:t>
      </w:r>
      <w:r w:rsidR="0089427F" w:rsidRPr="00385987">
        <w:rPr>
          <w:rFonts w:ascii="標楷體" w:eastAsia="標楷體" w:hAnsi="標楷體" w:hint="eastAsia"/>
          <w:b/>
          <w:sz w:val="32"/>
          <w:szCs w:val="32"/>
        </w:rPr>
        <w:t>申請</w:t>
      </w:r>
      <w:r w:rsidR="00AF75DD" w:rsidRPr="00385987">
        <w:rPr>
          <w:rFonts w:ascii="標楷體" w:eastAsia="標楷體" w:hAnsi="標楷體"/>
          <w:b/>
          <w:sz w:val="32"/>
          <w:szCs w:val="32"/>
        </w:rPr>
        <w:t>方式</w:t>
      </w:r>
    </w:p>
    <w:p w:rsidR="0089427F" w:rsidRPr="00385987" w:rsidRDefault="00A8014F" w:rsidP="0055731D">
      <w:pPr>
        <w:pStyle w:val="af0"/>
        <w:spacing w:afterLines="30" w:after="108" w:line="360" w:lineRule="exact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 w:rsidRPr="00385987">
        <w:rPr>
          <w:rFonts w:ascii="標楷體" w:eastAsia="標楷體" w:hAnsi="標楷體" w:hint="eastAsia"/>
          <w:sz w:val="32"/>
          <w:szCs w:val="32"/>
        </w:rPr>
        <w:t>執行</w:t>
      </w:r>
      <w:r w:rsidR="004764A5" w:rsidRPr="00385987">
        <w:rPr>
          <w:rFonts w:ascii="標楷體" w:eastAsia="標楷體" w:hAnsi="標楷體" w:hint="eastAsia"/>
          <w:sz w:val="32"/>
          <w:szCs w:val="32"/>
        </w:rPr>
        <w:t>機構</w:t>
      </w:r>
      <w:r w:rsidR="008E1D8B" w:rsidRPr="00385987">
        <w:rPr>
          <w:rFonts w:ascii="標楷體" w:eastAsia="標楷體" w:hAnsi="標楷體" w:hint="eastAsia"/>
          <w:sz w:val="32"/>
          <w:szCs w:val="32"/>
        </w:rPr>
        <w:t>與</w:t>
      </w:r>
      <w:r w:rsidR="004764A5" w:rsidRPr="00385987">
        <w:rPr>
          <w:rFonts w:ascii="標楷體" w:eastAsia="標楷體" w:hAnsi="標楷體" w:hint="eastAsia"/>
          <w:sz w:val="32"/>
          <w:szCs w:val="32"/>
        </w:rPr>
        <w:t>企業</w:t>
      </w:r>
      <w:r w:rsidR="008E1D8B" w:rsidRPr="00385987">
        <w:rPr>
          <w:rFonts w:ascii="標楷體" w:eastAsia="標楷體" w:hAnsi="標楷體" w:hint="eastAsia"/>
          <w:sz w:val="32"/>
          <w:szCs w:val="32"/>
        </w:rPr>
        <w:t>完成簽訂</w:t>
      </w:r>
      <w:r w:rsidR="004764A5" w:rsidRPr="00385987">
        <w:rPr>
          <w:rFonts w:ascii="標楷體" w:eastAsia="標楷體" w:hAnsi="標楷體" w:hint="eastAsia"/>
          <w:sz w:val="32"/>
          <w:szCs w:val="32"/>
        </w:rPr>
        <w:t>合約</w:t>
      </w:r>
      <w:r w:rsidR="00900D53" w:rsidRPr="00385987">
        <w:rPr>
          <w:rFonts w:ascii="標楷體" w:eastAsia="標楷體" w:hAnsi="標楷體" w:hint="eastAsia"/>
          <w:sz w:val="32"/>
          <w:szCs w:val="32"/>
        </w:rPr>
        <w:t>書</w:t>
      </w:r>
      <w:r w:rsidR="003A208E" w:rsidRPr="00385987">
        <w:rPr>
          <w:rFonts w:ascii="標楷體" w:eastAsia="標楷體" w:hAnsi="標楷體" w:hint="eastAsia"/>
          <w:sz w:val="32"/>
          <w:szCs w:val="32"/>
        </w:rPr>
        <w:t>，且企業已撥付</w:t>
      </w:r>
      <w:proofErr w:type="gramStart"/>
      <w:r w:rsidR="003A208E" w:rsidRPr="00385987">
        <w:rPr>
          <w:rFonts w:ascii="標楷體" w:eastAsia="標楷體" w:hAnsi="標楷體" w:hint="eastAsia"/>
          <w:sz w:val="32"/>
          <w:szCs w:val="32"/>
        </w:rPr>
        <w:t>挹</w:t>
      </w:r>
      <w:proofErr w:type="gramEnd"/>
      <w:r w:rsidR="003A208E" w:rsidRPr="00385987">
        <w:rPr>
          <w:rFonts w:ascii="標楷體" w:eastAsia="標楷體" w:hAnsi="標楷體" w:hint="eastAsia"/>
          <w:sz w:val="32"/>
          <w:szCs w:val="32"/>
        </w:rPr>
        <w:t>注金</w:t>
      </w:r>
      <w:r w:rsidR="004764A5" w:rsidRPr="00385987">
        <w:rPr>
          <w:rFonts w:ascii="標楷體" w:eastAsia="標楷體" w:hAnsi="標楷體" w:hint="eastAsia"/>
          <w:sz w:val="32"/>
          <w:szCs w:val="32"/>
        </w:rPr>
        <w:t>後，</w:t>
      </w:r>
      <w:r w:rsidR="0089427F" w:rsidRPr="00385987">
        <w:rPr>
          <w:rFonts w:ascii="標楷體" w:eastAsia="標楷體" w:hAnsi="標楷體" w:hint="eastAsia"/>
          <w:sz w:val="32"/>
          <w:szCs w:val="32"/>
        </w:rPr>
        <w:t>由計畫主持人</w:t>
      </w:r>
      <w:r w:rsidR="00754284" w:rsidRPr="00385987">
        <w:rPr>
          <w:rFonts w:ascii="標楷體" w:eastAsia="標楷體" w:hAnsi="標楷體" w:hint="eastAsia"/>
          <w:sz w:val="32"/>
          <w:szCs w:val="32"/>
        </w:rPr>
        <w:t>於</w:t>
      </w:r>
      <w:r w:rsidR="000879D1" w:rsidRPr="00385987">
        <w:rPr>
          <w:rFonts w:ascii="標楷體" w:eastAsia="標楷體" w:hAnsi="標楷體" w:hint="eastAsia"/>
          <w:sz w:val="32"/>
          <w:szCs w:val="32"/>
        </w:rPr>
        <w:t>研究計畫</w:t>
      </w:r>
      <w:r w:rsidR="00754284" w:rsidRPr="00385987">
        <w:rPr>
          <w:rFonts w:ascii="標楷體" w:eastAsia="標楷體" w:hAnsi="標楷體" w:hint="eastAsia"/>
          <w:sz w:val="32"/>
          <w:szCs w:val="32"/>
        </w:rPr>
        <w:t>執行期間內，</w:t>
      </w:r>
      <w:r w:rsidR="0089427F" w:rsidRPr="00385987">
        <w:rPr>
          <w:rFonts w:ascii="標楷體" w:eastAsia="標楷體" w:hAnsi="標楷體" w:cs="Times New Roman" w:hint="eastAsia"/>
          <w:kern w:val="2"/>
          <w:sz w:val="32"/>
          <w:szCs w:val="32"/>
        </w:rPr>
        <w:t>至本部</w:t>
      </w:r>
      <w:proofErr w:type="gramStart"/>
      <w:r w:rsidR="0089427F" w:rsidRPr="00385987">
        <w:rPr>
          <w:rFonts w:ascii="標楷體" w:eastAsia="標楷體" w:hAnsi="標楷體" w:cs="Times New Roman" w:hint="eastAsia"/>
          <w:kern w:val="2"/>
          <w:sz w:val="32"/>
          <w:szCs w:val="32"/>
        </w:rPr>
        <w:t>網站線上</w:t>
      </w:r>
      <w:r w:rsidR="00754284" w:rsidRPr="00385987">
        <w:rPr>
          <w:rFonts w:ascii="標楷體" w:eastAsia="標楷體" w:hAnsi="標楷體" w:cs="Times New Roman" w:hint="eastAsia"/>
          <w:kern w:val="2"/>
          <w:sz w:val="32"/>
          <w:szCs w:val="32"/>
        </w:rPr>
        <w:t>檢</w:t>
      </w:r>
      <w:proofErr w:type="gramEnd"/>
      <w:r w:rsidR="00754284" w:rsidRPr="00385987">
        <w:rPr>
          <w:rFonts w:ascii="標楷體" w:eastAsia="標楷體" w:hAnsi="標楷體" w:cs="Times New Roman" w:hint="eastAsia"/>
          <w:kern w:val="2"/>
          <w:sz w:val="32"/>
          <w:szCs w:val="32"/>
        </w:rPr>
        <w:t>附下列文件</w:t>
      </w:r>
      <w:r w:rsidR="0089427F" w:rsidRPr="00385987">
        <w:rPr>
          <w:rFonts w:ascii="標楷體" w:eastAsia="標楷體" w:hAnsi="標楷體" w:cs="Times New Roman" w:hint="eastAsia"/>
          <w:kern w:val="2"/>
          <w:sz w:val="32"/>
          <w:szCs w:val="32"/>
        </w:rPr>
        <w:t>申請</w:t>
      </w:r>
      <w:r w:rsidR="0065763B" w:rsidRPr="00385987">
        <w:rPr>
          <w:rFonts w:ascii="標楷體" w:eastAsia="標楷體" w:hAnsi="標楷體" w:cs="Times New Roman" w:hint="eastAsia"/>
          <w:kern w:val="2"/>
          <w:sz w:val="32"/>
          <w:szCs w:val="32"/>
        </w:rPr>
        <w:t>補助</w:t>
      </w:r>
      <w:r w:rsidR="005F56E2" w:rsidRPr="00385987">
        <w:rPr>
          <w:rFonts w:ascii="標楷體" w:eastAsia="標楷體" w:hAnsi="標楷體" w:cs="Times New Roman" w:hint="eastAsia"/>
          <w:kern w:val="2"/>
          <w:sz w:val="32"/>
          <w:szCs w:val="32"/>
        </w:rPr>
        <w:t>經費追加</w:t>
      </w:r>
      <w:r w:rsidR="003A208E" w:rsidRPr="00385987">
        <w:rPr>
          <w:rFonts w:ascii="標楷體" w:eastAsia="標楷體" w:hAnsi="標楷體" w:cs="Times New Roman" w:hint="eastAsia"/>
          <w:kern w:val="2"/>
          <w:sz w:val="32"/>
          <w:szCs w:val="32"/>
        </w:rPr>
        <w:t>，</w:t>
      </w:r>
      <w:r w:rsidR="000C7980" w:rsidRPr="00385987">
        <w:rPr>
          <w:rFonts w:ascii="標楷體" w:eastAsia="標楷體" w:hAnsi="標楷體" w:cs="Times New Roman" w:hint="eastAsia"/>
          <w:kern w:val="2"/>
          <w:sz w:val="32"/>
          <w:szCs w:val="32"/>
        </w:rPr>
        <w:t>並由</w:t>
      </w:r>
      <w:r w:rsidR="009660A8" w:rsidRPr="00385987">
        <w:rPr>
          <w:rFonts w:ascii="標楷體" w:eastAsia="標楷體" w:hAnsi="標楷體" w:cs="Times New Roman" w:hint="eastAsia"/>
          <w:kern w:val="2"/>
          <w:sz w:val="32"/>
          <w:szCs w:val="32"/>
        </w:rPr>
        <w:t>執行</w:t>
      </w:r>
      <w:proofErr w:type="gramStart"/>
      <w:r w:rsidR="009660A8" w:rsidRPr="00385987">
        <w:rPr>
          <w:rFonts w:ascii="標楷體" w:eastAsia="標楷體" w:hAnsi="標楷體" w:cs="Times New Roman" w:hint="eastAsia"/>
          <w:kern w:val="2"/>
          <w:sz w:val="32"/>
          <w:szCs w:val="32"/>
        </w:rPr>
        <w:t>機構</w:t>
      </w:r>
      <w:r w:rsidR="00754284" w:rsidRPr="00385987">
        <w:rPr>
          <w:rFonts w:ascii="標楷體" w:eastAsia="標楷體" w:hAnsi="標楷體" w:cs="Times New Roman" w:hint="eastAsia"/>
          <w:kern w:val="2"/>
          <w:sz w:val="32"/>
          <w:szCs w:val="32"/>
        </w:rPr>
        <w:t>線上</w:t>
      </w:r>
      <w:r w:rsidR="009660A8" w:rsidRPr="00385987">
        <w:rPr>
          <w:rFonts w:ascii="標楷體" w:eastAsia="標楷體" w:hAnsi="標楷體" w:cs="Times New Roman" w:hint="eastAsia"/>
          <w:kern w:val="2"/>
          <w:sz w:val="32"/>
          <w:szCs w:val="32"/>
        </w:rPr>
        <w:t>送</w:t>
      </w:r>
      <w:proofErr w:type="gramEnd"/>
      <w:r w:rsidR="009660A8" w:rsidRPr="00385987">
        <w:rPr>
          <w:rFonts w:ascii="標楷體" w:eastAsia="標楷體" w:hAnsi="標楷體" w:cs="Times New Roman" w:hint="eastAsia"/>
          <w:kern w:val="2"/>
          <w:sz w:val="32"/>
          <w:szCs w:val="32"/>
        </w:rPr>
        <w:t>本部</w:t>
      </w:r>
      <w:r w:rsidR="00754284" w:rsidRPr="00385987">
        <w:rPr>
          <w:rFonts w:ascii="標楷體" w:eastAsia="標楷體" w:hAnsi="標楷體" w:cs="Times New Roman" w:hint="eastAsia"/>
          <w:kern w:val="2"/>
          <w:sz w:val="32"/>
          <w:szCs w:val="32"/>
        </w:rPr>
        <w:t>；</w:t>
      </w:r>
      <w:r w:rsidR="0089427F" w:rsidRPr="00385987">
        <w:rPr>
          <w:rFonts w:ascii="標楷體" w:eastAsia="標楷體" w:hAnsi="標楷體" w:cs="Times New Roman" w:hint="eastAsia"/>
          <w:kern w:val="2"/>
          <w:sz w:val="32"/>
          <w:szCs w:val="32"/>
        </w:rPr>
        <w:t>文件不全或不符合規</w:t>
      </w:r>
      <w:r w:rsidR="0089427F" w:rsidRPr="00385987">
        <w:rPr>
          <w:rFonts w:ascii="標楷體" w:eastAsia="標楷體" w:hAnsi="標楷體" w:hint="eastAsia"/>
          <w:sz w:val="32"/>
          <w:szCs w:val="32"/>
        </w:rPr>
        <w:t>定者</w:t>
      </w:r>
      <w:r w:rsidR="004246B0" w:rsidRPr="00385987">
        <w:rPr>
          <w:rFonts w:ascii="標楷體" w:eastAsia="標楷體" w:hAnsi="標楷體" w:hint="eastAsia"/>
          <w:sz w:val="32"/>
          <w:szCs w:val="32"/>
        </w:rPr>
        <w:t>，</w:t>
      </w:r>
      <w:r w:rsidR="0089427F" w:rsidRPr="00385987">
        <w:rPr>
          <w:rFonts w:ascii="標楷體" w:eastAsia="標楷體" w:hAnsi="標楷體" w:hint="eastAsia"/>
          <w:sz w:val="32"/>
          <w:szCs w:val="32"/>
        </w:rPr>
        <w:t>不予受理。須提供文件如下：</w:t>
      </w:r>
    </w:p>
    <w:p w:rsidR="00E45FF3" w:rsidRPr="00385987" w:rsidRDefault="00E45FF3" w:rsidP="007B744E">
      <w:pPr>
        <w:pStyle w:val="af0"/>
        <w:numPr>
          <w:ilvl w:val="0"/>
          <w:numId w:val="3"/>
        </w:numPr>
        <w:spacing w:afterLines="30" w:after="108" w:line="360" w:lineRule="exact"/>
        <w:ind w:leftChars="0"/>
        <w:jc w:val="both"/>
        <w:rPr>
          <w:rFonts w:ascii="標楷體" w:eastAsia="標楷體" w:hAnsi="標楷體"/>
          <w:sz w:val="32"/>
          <w:szCs w:val="32"/>
          <w:lang w:bidi="hi-IN"/>
        </w:rPr>
      </w:pPr>
      <w:r w:rsidRPr="00385987">
        <w:rPr>
          <w:rFonts w:ascii="標楷體" w:eastAsia="標楷體" w:hAnsi="標楷體" w:hint="eastAsia"/>
          <w:sz w:val="32"/>
          <w:szCs w:val="32"/>
          <w:lang w:bidi="hi-IN"/>
        </w:rPr>
        <w:t>申請表(含計畫主持人聲明書</w:t>
      </w:r>
      <w:r w:rsidR="007B744E" w:rsidRPr="00385987">
        <w:rPr>
          <w:rFonts w:ascii="標楷體" w:eastAsia="標楷體" w:hAnsi="標楷體" w:hint="eastAsia"/>
          <w:sz w:val="32"/>
          <w:szCs w:val="32"/>
          <w:lang w:bidi="hi-IN"/>
        </w:rPr>
        <w:t>、計畫主持人及共同人主持人利益迴避聲明書</w:t>
      </w:r>
      <w:r w:rsidRPr="00385987">
        <w:rPr>
          <w:rFonts w:ascii="標楷體" w:eastAsia="標楷體" w:hAnsi="標楷體" w:hint="eastAsia"/>
          <w:sz w:val="32"/>
          <w:szCs w:val="32"/>
          <w:lang w:bidi="hi-IN"/>
        </w:rPr>
        <w:t>)。</w:t>
      </w:r>
    </w:p>
    <w:p w:rsidR="00B62FB6" w:rsidRPr="00385987" w:rsidRDefault="00EF7DFE" w:rsidP="0055731D">
      <w:pPr>
        <w:pStyle w:val="af0"/>
        <w:numPr>
          <w:ilvl w:val="0"/>
          <w:numId w:val="3"/>
        </w:numPr>
        <w:spacing w:afterLines="30" w:after="108" w:line="360" w:lineRule="exact"/>
        <w:ind w:leftChars="0"/>
        <w:jc w:val="both"/>
        <w:rPr>
          <w:rFonts w:ascii="標楷體" w:eastAsia="標楷體" w:hAnsi="標楷體"/>
          <w:sz w:val="32"/>
          <w:szCs w:val="32"/>
          <w:lang w:bidi="hi-IN"/>
        </w:rPr>
      </w:pPr>
      <w:r w:rsidRPr="00385987">
        <w:rPr>
          <w:rFonts w:ascii="標楷體" w:eastAsia="標楷體" w:hAnsi="標楷體" w:hint="eastAsia"/>
          <w:sz w:val="32"/>
          <w:szCs w:val="32"/>
        </w:rPr>
        <w:t>合作案</w:t>
      </w:r>
      <w:r w:rsidR="00900D53" w:rsidRPr="00385987">
        <w:rPr>
          <w:rFonts w:ascii="標楷體" w:eastAsia="標楷體" w:hAnsi="標楷體" w:hint="eastAsia"/>
          <w:sz w:val="32"/>
          <w:szCs w:val="32"/>
        </w:rPr>
        <w:t>之合約</w:t>
      </w:r>
      <w:r w:rsidR="00C94A39" w:rsidRPr="00385987">
        <w:rPr>
          <w:rFonts w:ascii="標楷體" w:eastAsia="標楷體" w:hAnsi="標楷體" w:hint="eastAsia"/>
          <w:sz w:val="32"/>
          <w:szCs w:val="32"/>
        </w:rPr>
        <w:t>書</w:t>
      </w:r>
      <w:r w:rsidR="00900D53" w:rsidRPr="00385987">
        <w:rPr>
          <w:rFonts w:ascii="標楷體" w:eastAsia="標楷體" w:hAnsi="標楷體" w:hint="eastAsia"/>
          <w:sz w:val="32"/>
          <w:szCs w:val="32"/>
        </w:rPr>
        <w:t>，以及足資證明</w:t>
      </w:r>
      <w:r w:rsidR="005D09E4" w:rsidRPr="00385987">
        <w:rPr>
          <w:rFonts w:ascii="標楷體" w:eastAsia="標楷體" w:hAnsi="標楷體" w:hint="eastAsia"/>
          <w:sz w:val="32"/>
          <w:szCs w:val="32"/>
        </w:rPr>
        <w:t>合</w:t>
      </w:r>
      <w:r w:rsidR="00257C32" w:rsidRPr="00385987">
        <w:rPr>
          <w:rFonts w:ascii="標楷體" w:eastAsia="標楷體" w:hAnsi="標楷體" w:hint="eastAsia"/>
          <w:sz w:val="32"/>
          <w:szCs w:val="32"/>
        </w:rPr>
        <w:t>約</w:t>
      </w:r>
      <w:r w:rsidR="005D09E4" w:rsidRPr="00385987">
        <w:rPr>
          <w:rFonts w:ascii="標楷體" w:eastAsia="標楷體" w:hAnsi="標楷體" w:hint="eastAsia"/>
          <w:sz w:val="32"/>
          <w:szCs w:val="32"/>
        </w:rPr>
        <w:t>內容</w:t>
      </w:r>
      <w:r w:rsidR="0065763B" w:rsidRPr="00385987">
        <w:rPr>
          <w:rFonts w:ascii="標楷體" w:eastAsia="標楷體" w:hAnsi="標楷體" w:hint="eastAsia"/>
          <w:sz w:val="32"/>
          <w:szCs w:val="32"/>
        </w:rPr>
        <w:t>係</w:t>
      </w:r>
      <w:r w:rsidR="00C94A39" w:rsidRPr="00385987">
        <w:rPr>
          <w:rFonts w:ascii="標楷體" w:eastAsia="標楷體" w:hAnsi="標楷體" w:hint="eastAsia"/>
          <w:sz w:val="32"/>
          <w:szCs w:val="32"/>
        </w:rPr>
        <w:t>與</w:t>
      </w:r>
      <w:r w:rsidR="000879D1" w:rsidRPr="00385987">
        <w:rPr>
          <w:rFonts w:ascii="標楷體" w:eastAsia="標楷體" w:hAnsi="標楷體" w:hint="eastAsia"/>
          <w:sz w:val="32"/>
          <w:szCs w:val="32"/>
        </w:rPr>
        <w:t>研究計畫</w:t>
      </w:r>
      <w:r w:rsidR="00C94A39" w:rsidRPr="00385987">
        <w:rPr>
          <w:rFonts w:ascii="標楷體" w:eastAsia="標楷體" w:hAnsi="標楷體" w:hint="eastAsia"/>
          <w:sz w:val="32"/>
          <w:szCs w:val="32"/>
        </w:rPr>
        <w:t>相關之文件</w:t>
      </w:r>
      <w:r w:rsidR="00B62FB6" w:rsidRPr="00385987">
        <w:rPr>
          <w:rFonts w:ascii="標楷體" w:eastAsia="標楷體" w:hAnsi="標楷體" w:hint="eastAsia"/>
          <w:sz w:val="32"/>
          <w:szCs w:val="32"/>
        </w:rPr>
        <w:t>。</w:t>
      </w:r>
    </w:p>
    <w:p w:rsidR="0089427F" w:rsidRPr="00385987" w:rsidRDefault="00365298" w:rsidP="0055731D">
      <w:pPr>
        <w:pStyle w:val="af0"/>
        <w:numPr>
          <w:ilvl w:val="0"/>
          <w:numId w:val="3"/>
        </w:numPr>
        <w:spacing w:afterLines="30" w:after="108" w:line="360" w:lineRule="exact"/>
        <w:ind w:leftChars="0"/>
        <w:jc w:val="both"/>
        <w:rPr>
          <w:rFonts w:ascii="標楷體" w:eastAsia="標楷體" w:hAnsi="標楷體"/>
          <w:sz w:val="32"/>
          <w:szCs w:val="32"/>
          <w:lang w:bidi="hi-IN"/>
        </w:rPr>
      </w:pPr>
      <w:r w:rsidRPr="00385987">
        <w:rPr>
          <w:rFonts w:ascii="標楷體" w:eastAsia="標楷體" w:hAnsi="標楷體" w:hint="eastAsia"/>
          <w:sz w:val="32"/>
          <w:szCs w:val="32"/>
        </w:rPr>
        <w:t>企業已撥付</w:t>
      </w:r>
      <w:proofErr w:type="gramStart"/>
      <w:r w:rsidR="0089427F" w:rsidRPr="00385987">
        <w:rPr>
          <w:rFonts w:ascii="標楷體" w:eastAsia="標楷體" w:hAnsi="標楷體" w:hint="eastAsia"/>
          <w:sz w:val="32"/>
          <w:szCs w:val="32"/>
        </w:rPr>
        <w:t>挹</w:t>
      </w:r>
      <w:proofErr w:type="gramEnd"/>
      <w:r w:rsidR="0089427F" w:rsidRPr="00385987">
        <w:rPr>
          <w:rFonts w:ascii="標楷體" w:eastAsia="標楷體" w:hAnsi="標楷體" w:hint="eastAsia"/>
          <w:sz w:val="32"/>
          <w:szCs w:val="32"/>
        </w:rPr>
        <w:t>注金之證明文件。</w:t>
      </w:r>
    </w:p>
    <w:p w:rsidR="007E38CC" w:rsidRPr="00385987" w:rsidRDefault="009706D5" w:rsidP="0055731D">
      <w:pPr>
        <w:pStyle w:val="af0"/>
        <w:numPr>
          <w:ilvl w:val="0"/>
          <w:numId w:val="3"/>
        </w:numPr>
        <w:spacing w:afterLines="30" w:after="108" w:line="360" w:lineRule="exact"/>
        <w:ind w:leftChars="0"/>
        <w:jc w:val="both"/>
        <w:rPr>
          <w:rFonts w:ascii="標楷體" w:eastAsia="標楷體" w:hAnsi="標楷體"/>
          <w:sz w:val="32"/>
          <w:szCs w:val="32"/>
          <w:lang w:bidi="hi-IN"/>
        </w:rPr>
      </w:pPr>
      <w:proofErr w:type="gramStart"/>
      <w:r w:rsidRPr="00385987">
        <w:rPr>
          <w:rFonts w:ascii="標楷體" w:eastAsia="標楷體" w:hAnsi="標楷體" w:hint="eastAsia"/>
          <w:sz w:val="32"/>
          <w:szCs w:val="32"/>
        </w:rPr>
        <w:t>企業</w:t>
      </w:r>
      <w:r w:rsidR="009F4C11" w:rsidRPr="00385987">
        <w:rPr>
          <w:rFonts w:ascii="標楷體" w:eastAsia="標楷體" w:hAnsi="標楷體" w:hint="eastAsia"/>
          <w:sz w:val="32"/>
          <w:szCs w:val="32"/>
        </w:rPr>
        <w:t>屬</w:t>
      </w:r>
      <w:r w:rsidR="00D6275D" w:rsidRPr="00385987">
        <w:rPr>
          <w:rFonts w:ascii="標楷體" w:eastAsia="標楷體" w:hAnsi="標楷體" w:hint="eastAsia"/>
          <w:sz w:val="32"/>
          <w:szCs w:val="32"/>
        </w:rPr>
        <w:t>第二</w:t>
      </w:r>
      <w:r w:rsidR="00D640E3" w:rsidRPr="00385987">
        <w:rPr>
          <w:rFonts w:ascii="標楷體" w:eastAsia="標楷體" w:hAnsi="標楷體" w:hint="eastAsia"/>
          <w:sz w:val="32"/>
          <w:szCs w:val="32"/>
        </w:rPr>
        <w:t>點</w:t>
      </w:r>
      <w:proofErr w:type="gramEnd"/>
      <w:r w:rsidRPr="00385987">
        <w:rPr>
          <w:rFonts w:ascii="標楷體" w:eastAsia="標楷體" w:hAnsi="標楷體" w:hint="eastAsia"/>
          <w:sz w:val="32"/>
          <w:szCs w:val="32"/>
        </w:rPr>
        <w:t>第</w:t>
      </w:r>
      <w:r w:rsidR="00BD331B" w:rsidRPr="00385987">
        <w:rPr>
          <w:rFonts w:ascii="標楷體" w:eastAsia="標楷體" w:hAnsi="標楷體" w:hint="eastAsia"/>
          <w:sz w:val="32"/>
          <w:szCs w:val="32"/>
        </w:rPr>
        <w:t>二</w:t>
      </w:r>
      <w:r w:rsidRPr="00385987">
        <w:rPr>
          <w:rFonts w:ascii="標楷體" w:eastAsia="標楷體" w:hAnsi="標楷體" w:hint="eastAsia"/>
          <w:sz w:val="32"/>
          <w:szCs w:val="32"/>
        </w:rPr>
        <w:t>款</w:t>
      </w:r>
      <w:proofErr w:type="gramStart"/>
      <w:r w:rsidR="00D34580" w:rsidRPr="00385987">
        <w:rPr>
          <w:rFonts w:ascii="標楷體" w:eastAsia="標楷體" w:hAnsi="標楷體" w:hint="eastAsia"/>
          <w:sz w:val="32"/>
          <w:szCs w:val="32"/>
        </w:rPr>
        <w:t>第一</w:t>
      </w:r>
      <w:r w:rsidRPr="00385987">
        <w:rPr>
          <w:rFonts w:ascii="標楷體" w:eastAsia="標楷體" w:hAnsi="標楷體" w:hint="eastAsia"/>
          <w:sz w:val="32"/>
          <w:szCs w:val="32"/>
        </w:rPr>
        <w:t>目</w:t>
      </w:r>
      <w:r w:rsidR="009F4C11" w:rsidRPr="00385987">
        <w:rPr>
          <w:rFonts w:ascii="標楷體" w:eastAsia="標楷體" w:hAnsi="標楷體" w:hint="eastAsia"/>
          <w:sz w:val="32"/>
          <w:szCs w:val="32"/>
        </w:rPr>
        <w:t>者</w:t>
      </w:r>
      <w:proofErr w:type="gramEnd"/>
      <w:r w:rsidRPr="00385987">
        <w:rPr>
          <w:rFonts w:ascii="標楷體" w:eastAsia="標楷體" w:hAnsi="標楷體" w:hint="eastAsia"/>
          <w:sz w:val="32"/>
          <w:szCs w:val="32"/>
        </w:rPr>
        <w:t>，</w:t>
      </w:r>
      <w:r w:rsidR="009F4C11" w:rsidRPr="00385987">
        <w:rPr>
          <w:rFonts w:ascii="標楷體" w:eastAsia="標楷體" w:hAnsi="標楷體" w:hint="eastAsia"/>
          <w:sz w:val="32"/>
          <w:szCs w:val="32"/>
        </w:rPr>
        <w:t>須檢附公司登記、商業登記或其他經我國法律登記之證明文件</w:t>
      </w:r>
      <w:r w:rsidR="00D34580" w:rsidRPr="00385987">
        <w:rPr>
          <w:rFonts w:ascii="標楷體" w:eastAsia="標楷體" w:hAnsi="標楷體" w:hint="eastAsia"/>
          <w:sz w:val="32"/>
          <w:szCs w:val="32"/>
        </w:rPr>
        <w:t>；</w:t>
      </w:r>
      <w:proofErr w:type="gramStart"/>
      <w:r w:rsidR="004147DC" w:rsidRPr="00385987">
        <w:rPr>
          <w:rFonts w:ascii="標楷體" w:eastAsia="標楷體" w:hAnsi="標楷體" w:hint="eastAsia"/>
          <w:sz w:val="32"/>
          <w:szCs w:val="32"/>
        </w:rPr>
        <w:t>企業</w:t>
      </w:r>
      <w:r w:rsidR="009F4C11" w:rsidRPr="00385987">
        <w:rPr>
          <w:rFonts w:ascii="標楷體" w:eastAsia="標楷體" w:hAnsi="標楷體" w:hint="eastAsia"/>
          <w:sz w:val="32"/>
          <w:szCs w:val="32"/>
        </w:rPr>
        <w:t>屬</w:t>
      </w:r>
      <w:r w:rsidR="00D640E3" w:rsidRPr="00385987">
        <w:rPr>
          <w:rFonts w:ascii="標楷體" w:eastAsia="標楷體" w:hAnsi="標楷體" w:hint="eastAsia"/>
          <w:sz w:val="32"/>
          <w:szCs w:val="32"/>
        </w:rPr>
        <w:t>第</w:t>
      </w:r>
      <w:r w:rsidR="00D6275D" w:rsidRPr="00385987">
        <w:rPr>
          <w:rFonts w:ascii="標楷體" w:eastAsia="標楷體" w:hAnsi="標楷體" w:hint="eastAsia"/>
          <w:sz w:val="32"/>
          <w:szCs w:val="32"/>
        </w:rPr>
        <w:t>二</w:t>
      </w:r>
      <w:r w:rsidR="00D640E3" w:rsidRPr="00385987">
        <w:rPr>
          <w:rFonts w:ascii="標楷體" w:eastAsia="標楷體" w:hAnsi="標楷體" w:hint="eastAsia"/>
          <w:sz w:val="32"/>
          <w:szCs w:val="32"/>
        </w:rPr>
        <w:t>點</w:t>
      </w:r>
      <w:proofErr w:type="gramEnd"/>
      <w:r w:rsidR="004147DC" w:rsidRPr="00385987">
        <w:rPr>
          <w:rFonts w:ascii="標楷體" w:eastAsia="標楷體" w:hAnsi="標楷體" w:hint="eastAsia"/>
          <w:sz w:val="32"/>
          <w:szCs w:val="32"/>
        </w:rPr>
        <w:t>第</w:t>
      </w:r>
      <w:r w:rsidR="00BD331B" w:rsidRPr="00385987">
        <w:rPr>
          <w:rFonts w:ascii="標楷體" w:eastAsia="標楷體" w:hAnsi="標楷體" w:hint="eastAsia"/>
          <w:sz w:val="32"/>
          <w:szCs w:val="32"/>
        </w:rPr>
        <w:t>二</w:t>
      </w:r>
      <w:r w:rsidR="00612ABC" w:rsidRPr="00385987">
        <w:rPr>
          <w:rFonts w:ascii="標楷體" w:eastAsia="標楷體" w:hAnsi="標楷體" w:hint="eastAsia"/>
          <w:sz w:val="32"/>
          <w:szCs w:val="32"/>
        </w:rPr>
        <w:t>款</w:t>
      </w:r>
      <w:proofErr w:type="gramStart"/>
      <w:r w:rsidR="004147DC" w:rsidRPr="00385987">
        <w:rPr>
          <w:rFonts w:ascii="標楷體" w:eastAsia="標楷體" w:hAnsi="標楷體" w:hint="eastAsia"/>
          <w:sz w:val="32"/>
          <w:szCs w:val="32"/>
        </w:rPr>
        <w:t>第二</w:t>
      </w:r>
      <w:r w:rsidR="00612ABC" w:rsidRPr="00385987">
        <w:rPr>
          <w:rFonts w:ascii="標楷體" w:eastAsia="標楷體" w:hAnsi="標楷體" w:hint="eastAsia"/>
          <w:sz w:val="32"/>
          <w:szCs w:val="32"/>
        </w:rPr>
        <w:t>目</w:t>
      </w:r>
      <w:r w:rsidR="009F4C11" w:rsidRPr="00385987">
        <w:rPr>
          <w:rFonts w:ascii="標楷體" w:eastAsia="標楷體" w:hAnsi="標楷體" w:hint="eastAsia"/>
          <w:sz w:val="32"/>
          <w:szCs w:val="32"/>
        </w:rPr>
        <w:t>者</w:t>
      </w:r>
      <w:proofErr w:type="gramEnd"/>
      <w:r w:rsidR="004147DC" w:rsidRPr="00385987">
        <w:rPr>
          <w:rFonts w:ascii="標楷體" w:eastAsia="標楷體" w:hAnsi="標楷體" w:hint="eastAsia"/>
          <w:sz w:val="32"/>
          <w:szCs w:val="32"/>
        </w:rPr>
        <w:t>，</w:t>
      </w:r>
      <w:r w:rsidR="00052D7A" w:rsidRPr="00385987">
        <w:rPr>
          <w:rFonts w:ascii="標楷體" w:eastAsia="標楷體" w:hAnsi="標楷體" w:hint="eastAsia"/>
          <w:sz w:val="32"/>
          <w:szCs w:val="32"/>
        </w:rPr>
        <w:t>須檢附</w:t>
      </w:r>
      <w:r w:rsidR="00F8482D" w:rsidRPr="00385987">
        <w:rPr>
          <w:rFonts w:ascii="標楷體" w:eastAsia="標楷體" w:hAnsi="標楷體" w:hint="eastAsia"/>
          <w:sz w:val="32"/>
          <w:szCs w:val="32"/>
        </w:rPr>
        <w:t>國際排名</w:t>
      </w:r>
      <w:r w:rsidR="004147DC" w:rsidRPr="00385987">
        <w:rPr>
          <w:rFonts w:ascii="標楷體" w:eastAsia="標楷體" w:hAnsi="標楷體" w:hint="eastAsia"/>
          <w:sz w:val="32"/>
          <w:szCs w:val="32"/>
        </w:rPr>
        <w:t>證明文件。</w:t>
      </w:r>
    </w:p>
    <w:p w:rsidR="00900D53" w:rsidRDefault="00D20B58" w:rsidP="00D36B08">
      <w:pPr>
        <w:pStyle w:val="af0"/>
        <w:numPr>
          <w:ilvl w:val="0"/>
          <w:numId w:val="3"/>
        </w:numPr>
        <w:spacing w:afterLines="30" w:after="108" w:line="360" w:lineRule="exact"/>
        <w:ind w:leftChars="0"/>
        <w:jc w:val="both"/>
        <w:rPr>
          <w:rFonts w:ascii="標楷體" w:eastAsia="標楷體" w:hAnsi="標楷體"/>
          <w:sz w:val="32"/>
          <w:szCs w:val="32"/>
          <w:lang w:bidi="hi-IN"/>
        </w:rPr>
      </w:pPr>
      <w:r w:rsidRPr="00385987">
        <w:rPr>
          <w:rFonts w:ascii="標楷體" w:eastAsia="標楷體" w:hAnsi="標楷體" w:hint="eastAsia"/>
          <w:sz w:val="32"/>
          <w:szCs w:val="32"/>
        </w:rPr>
        <w:t>研究計畫</w:t>
      </w:r>
      <w:r w:rsidR="004120F0" w:rsidRPr="00385987">
        <w:rPr>
          <w:rFonts w:ascii="標楷體" w:eastAsia="標楷體" w:hAnsi="標楷體" w:hint="eastAsia"/>
          <w:sz w:val="32"/>
          <w:szCs w:val="32"/>
        </w:rPr>
        <w:t>衍生</w:t>
      </w:r>
      <w:r w:rsidR="00D11C47" w:rsidRPr="00385987">
        <w:rPr>
          <w:rFonts w:ascii="標楷體" w:eastAsia="標楷體" w:hAnsi="標楷體" w:hint="eastAsia"/>
          <w:sz w:val="32"/>
          <w:szCs w:val="32"/>
        </w:rPr>
        <w:t>之</w:t>
      </w:r>
      <w:r w:rsidR="004120F0" w:rsidRPr="00385987">
        <w:rPr>
          <w:rFonts w:ascii="標楷體" w:eastAsia="標楷體" w:hAnsi="標楷體" w:hint="eastAsia"/>
          <w:sz w:val="32"/>
          <w:szCs w:val="32"/>
        </w:rPr>
        <w:t>合作案</w:t>
      </w:r>
      <w:r w:rsidRPr="00385987">
        <w:rPr>
          <w:rFonts w:ascii="標楷體" w:eastAsia="標楷體" w:hAnsi="標楷體" w:hint="eastAsia"/>
          <w:sz w:val="32"/>
          <w:szCs w:val="32"/>
        </w:rPr>
        <w:t>，</w:t>
      </w:r>
      <w:r w:rsidR="00D11C47" w:rsidRPr="00385987">
        <w:rPr>
          <w:rFonts w:ascii="標楷體" w:eastAsia="標楷體" w:hAnsi="標楷體" w:hint="eastAsia"/>
          <w:sz w:val="32"/>
          <w:szCs w:val="32"/>
        </w:rPr>
        <w:t>非全由該研究計畫衍生者，</w:t>
      </w:r>
      <w:r w:rsidR="00D36B08" w:rsidRPr="00385987">
        <w:rPr>
          <w:rFonts w:ascii="標楷體" w:eastAsia="標楷體" w:hAnsi="標楷體" w:hint="eastAsia"/>
          <w:sz w:val="32"/>
          <w:szCs w:val="32"/>
        </w:rPr>
        <w:t>須於合作案之合約書明定相關分配比例，或由執行機構出具追加經費分配各研究計畫議定比例聲明文件</w:t>
      </w:r>
      <w:r w:rsidR="00E44191" w:rsidRPr="00385987">
        <w:rPr>
          <w:rFonts w:ascii="標楷體" w:eastAsia="標楷體" w:hAnsi="標楷體" w:hint="eastAsia"/>
          <w:sz w:val="32"/>
          <w:szCs w:val="32"/>
        </w:rPr>
        <w:t>。</w:t>
      </w:r>
    </w:p>
    <w:p w:rsidR="001F0244" w:rsidRDefault="001F0244" w:rsidP="001F0244">
      <w:pPr>
        <w:pStyle w:val="af0"/>
        <w:spacing w:afterLines="30" w:after="108" w:line="360" w:lineRule="exact"/>
        <w:ind w:leftChars="0" w:left="1428"/>
        <w:jc w:val="both"/>
        <w:rPr>
          <w:rFonts w:ascii="標楷體" w:eastAsia="標楷體" w:hAnsi="標楷體"/>
          <w:sz w:val="32"/>
          <w:szCs w:val="32"/>
          <w:lang w:bidi="hi-IN"/>
        </w:rPr>
      </w:pPr>
    </w:p>
    <w:p w:rsidR="00551C2A" w:rsidRPr="00385987" w:rsidRDefault="00551C2A" w:rsidP="001F0244">
      <w:pPr>
        <w:pStyle w:val="af0"/>
        <w:spacing w:afterLines="30" w:after="108" w:line="360" w:lineRule="exact"/>
        <w:ind w:leftChars="0" w:left="1428"/>
        <w:jc w:val="both"/>
        <w:rPr>
          <w:rFonts w:ascii="標楷體" w:eastAsia="標楷體" w:hAnsi="標楷體"/>
          <w:sz w:val="32"/>
          <w:szCs w:val="32"/>
          <w:lang w:bidi="hi-IN"/>
        </w:rPr>
      </w:pPr>
    </w:p>
    <w:p w:rsidR="0089427F" w:rsidRPr="00385987" w:rsidRDefault="00D6275D" w:rsidP="001E6140">
      <w:pPr>
        <w:spacing w:beforeLines="50" w:before="180"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385987">
        <w:rPr>
          <w:rFonts w:ascii="標楷體" w:eastAsia="標楷體" w:hAnsi="標楷體" w:hint="eastAsia"/>
          <w:b/>
          <w:sz w:val="32"/>
          <w:szCs w:val="32"/>
        </w:rPr>
        <w:lastRenderedPageBreak/>
        <w:t>四</w:t>
      </w:r>
      <w:r w:rsidR="001E6140" w:rsidRPr="00385987">
        <w:rPr>
          <w:rFonts w:ascii="標楷體" w:eastAsia="標楷體" w:hAnsi="標楷體" w:hint="eastAsia"/>
          <w:b/>
          <w:sz w:val="32"/>
          <w:szCs w:val="32"/>
        </w:rPr>
        <w:t>、</w:t>
      </w:r>
      <w:r w:rsidR="00B55E16" w:rsidRPr="00385987">
        <w:rPr>
          <w:rFonts w:ascii="標楷體" w:eastAsia="標楷體" w:hAnsi="標楷體" w:hint="eastAsia"/>
          <w:b/>
          <w:sz w:val="32"/>
          <w:szCs w:val="32"/>
        </w:rPr>
        <w:t>追加經費</w:t>
      </w:r>
    </w:p>
    <w:p w:rsidR="00BE1066" w:rsidRPr="004A6873" w:rsidRDefault="00BE1066" w:rsidP="00A5284B">
      <w:pPr>
        <w:pStyle w:val="af0"/>
        <w:numPr>
          <w:ilvl w:val="0"/>
          <w:numId w:val="2"/>
        </w:numPr>
        <w:spacing w:afterLines="30" w:after="108" w:line="360" w:lineRule="exact"/>
        <w:ind w:leftChars="0"/>
        <w:jc w:val="both"/>
        <w:rPr>
          <w:rFonts w:ascii="標楷體" w:eastAsia="標楷體" w:hAnsi="標楷體"/>
          <w:sz w:val="32"/>
          <w:szCs w:val="32"/>
          <w:shd w:val="pct15" w:color="auto" w:fill="FFFFFF"/>
          <w:lang w:bidi="hi-IN"/>
        </w:rPr>
      </w:pPr>
      <w:r w:rsidRPr="00385987">
        <w:rPr>
          <w:rFonts w:ascii="標楷體" w:eastAsia="標楷體" w:hAnsi="標楷體" w:hint="eastAsia"/>
          <w:sz w:val="32"/>
          <w:szCs w:val="32"/>
          <w:lang w:bidi="hi-IN"/>
        </w:rPr>
        <w:t>追加金額：合作案</w:t>
      </w:r>
      <w:r w:rsidRPr="004A6873">
        <w:rPr>
          <w:rFonts w:ascii="標楷體" w:eastAsia="標楷體" w:hAnsi="標楷體" w:hint="eastAsia"/>
          <w:sz w:val="32"/>
          <w:szCs w:val="32"/>
          <w:lang w:bidi="hi-IN"/>
        </w:rPr>
        <w:t>企業</w:t>
      </w:r>
      <w:r w:rsidR="00F44A1E" w:rsidRPr="004A6873">
        <w:rPr>
          <w:rFonts w:ascii="標楷體" w:eastAsia="標楷體" w:hAnsi="標楷體" w:hint="eastAsia"/>
          <w:sz w:val="32"/>
          <w:szCs w:val="32"/>
          <w:lang w:bidi="hi-IN"/>
        </w:rPr>
        <w:t>就與研究計畫相關部分</w:t>
      </w:r>
      <w:r w:rsidR="00DF7639" w:rsidRPr="004A6873">
        <w:rPr>
          <w:rFonts w:ascii="標楷體" w:eastAsia="標楷體" w:hAnsi="標楷體" w:hint="eastAsia"/>
          <w:sz w:val="32"/>
          <w:szCs w:val="32"/>
          <w:lang w:bidi="hi-IN"/>
        </w:rPr>
        <w:t>，</w:t>
      </w:r>
      <w:r w:rsidR="004757B6" w:rsidRPr="004A6873">
        <w:rPr>
          <w:rFonts w:ascii="標楷體" w:eastAsia="標楷體" w:hAnsi="標楷體" w:hint="eastAsia"/>
          <w:sz w:val="32"/>
          <w:szCs w:val="32"/>
          <w:lang w:bidi="hi-IN"/>
        </w:rPr>
        <w:t>已撥付</w:t>
      </w:r>
      <w:proofErr w:type="gramStart"/>
      <w:r w:rsidRPr="004A6873">
        <w:rPr>
          <w:rFonts w:ascii="標楷體" w:eastAsia="標楷體" w:hAnsi="標楷體" w:hint="eastAsia"/>
          <w:sz w:val="32"/>
          <w:szCs w:val="32"/>
          <w:lang w:bidi="hi-IN"/>
        </w:rPr>
        <w:t>挹</w:t>
      </w:r>
      <w:proofErr w:type="gramEnd"/>
      <w:r w:rsidRPr="004A6873">
        <w:rPr>
          <w:rFonts w:ascii="標楷體" w:eastAsia="標楷體" w:hAnsi="標楷體" w:hint="eastAsia"/>
          <w:sz w:val="32"/>
          <w:szCs w:val="32"/>
          <w:lang w:bidi="hi-IN"/>
        </w:rPr>
        <w:t>注金之百分之十。</w:t>
      </w:r>
    </w:p>
    <w:p w:rsidR="004B5FB5" w:rsidRPr="004A6873" w:rsidRDefault="00C00318" w:rsidP="004B5FB5">
      <w:pPr>
        <w:pStyle w:val="af0"/>
        <w:numPr>
          <w:ilvl w:val="0"/>
          <w:numId w:val="2"/>
        </w:numPr>
        <w:spacing w:afterLines="30" w:after="108" w:line="360" w:lineRule="exact"/>
        <w:ind w:leftChars="0"/>
        <w:jc w:val="both"/>
        <w:rPr>
          <w:rFonts w:ascii="標楷體" w:eastAsia="標楷體" w:hAnsi="標楷體"/>
          <w:sz w:val="32"/>
          <w:szCs w:val="32"/>
          <w:lang w:bidi="hi-IN"/>
        </w:rPr>
      </w:pPr>
      <w:r w:rsidRPr="004A6873">
        <w:rPr>
          <w:rFonts w:ascii="標楷體" w:eastAsia="標楷體" w:hAnsi="標楷體" w:hint="eastAsia"/>
          <w:sz w:val="32"/>
          <w:szCs w:val="32"/>
        </w:rPr>
        <w:t>追加經費</w:t>
      </w:r>
      <w:r w:rsidR="003C2163" w:rsidRPr="004A6873">
        <w:rPr>
          <w:rFonts w:ascii="標楷體" w:eastAsia="標楷體" w:hAnsi="標楷體" w:hint="eastAsia"/>
          <w:sz w:val="32"/>
          <w:szCs w:val="32"/>
        </w:rPr>
        <w:t>之支用</w:t>
      </w:r>
      <w:r w:rsidR="001940AF" w:rsidRPr="004A6873">
        <w:rPr>
          <w:rFonts w:ascii="標楷體" w:eastAsia="標楷體" w:hAnsi="標楷體" w:hint="eastAsia"/>
          <w:sz w:val="32"/>
          <w:szCs w:val="32"/>
          <w:lang w:bidi="hi-IN"/>
        </w:rPr>
        <w:t>：</w:t>
      </w:r>
      <w:r w:rsidR="00685BA6" w:rsidRPr="004A6873">
        <w:rPr>
          <w:rFonts w:ascii="標楷體" w:eastAsia="標楷體" w:hAnsi="標楷體" w:hint="eastAsia"/>
          <w:sz w:val="32"/>
          <w:szCs w:val="32"/>
        </w:rPr>
        <w:t>須於</w:t>
      </w:r>
      <w:r w:rsidR="000879D1" w:rsidRPr="004A6873">
        <w:rPr>
          <w:rFonts w:ascii="標楷體" w:eastAsia="標楷體" w:hAnsi="標楷體" w:hint="eastAsia"/>
          <w:sz w:val="32"/>
          <w:szCs w:val="32"/>
          <w:lang w:bidi="hi-IN"/>
        </w:rPr>
        <w:t>研究計畫</w:t>
      </w:r>
      <w:r w:rsidR="003C2163" w:rsidRPr="004A6873">
        <w:rPr>
          <w:rFonts w:ascii="標楷體" w:eastAsia="標楷體" w:hAnsi="標楷體" w:hint="eastAsia"/>
          <w:sz w:val="32"/>
          <w:szCs w:val="32"/>
        </w:rPr>
        <w:t>執行期間內支出</w:t>
      </w:r>
      <w:r w:rsidR="00B55E16" w:rsidRPr="004A6873">
        <w:rPr>
          <w:rFonts w:ascii="標楷體" w:eastAsia="標楷體" w:hAnsi="標楷體" w:hint="eastAsia"/>
          <w:sz w:val="32"/>
          <w:szCs w:val="32"/>
        </w:rPr>
        <w:t>；得支用項目依本部補助專題研究計畫作業要點第六點</w:t>
      </w:r>
      <w:r w:rsidR="00353A82" w:rsidRPr="004A6873">
        <w:rPr>
          <w:rFonts w:ascii="標楷體" w:eastAsia="標楷體" w:hAnsi="標楷體" w:hint="eastAsia"/>
          <w:sz w:val="32"/>
          <w:szCs w:val="32"/>
        </w:rPr>
        <w:t>及第七點</w:t>
      </w:r>
      <w:r w:rsidR="00B55E16" w:rsidRPr="004A6873">
        <w:rPr>
          <w:rFonts w:ascii="標楷體" w:eastAsia="標楷體" w:hAnsi="標楷體" w:hint="eastAsia"/>
          <w:sz w:val="32"/>
          <w:szCs w:val="32"/>
        </w:rPr>
        <w:t>規定辦理</w:t>
      </w:r>
      <w:r w:rsidR="008C0D09" w:rsidRPr="004A6873">
        <w:rPr>
          <w:rFonts w:ascii="標楷體" w:eastAsia="標楷體" w:hAnsi="標楷體" w:hint="eastAsia"/>
          <w:sz w:val="32"/>
          <w:szCs w:val="32"/>
        </w:rPr>
        <w:t>；</w:t>
      </w:r>
      <w:r w:rsidR="002359D9" w:rsidRPr="004A6873">
        <w:rPr>
          <w:rFonts w:ascii="標楷體" w:eastAsia="標楷體" w:hAnsi="標楷體" w:hint="eastAsia"/>
          <w:sz w:val="32"/>
          <w:szCs w:val="32"/>
        </w:rPr>
        <w:t>其中</w:t>
      </w:r>
      <w:r w:rsidR="008C0D09" w:rsidRPr="004A6873">
        <w:rPr>
          <w:rFonts w:ascii="標楷體" w:eastAsia="標楷體" w:hAnsi="標楷體" w:hint="eastAsia"/>
          <w:sz w:val="32"/>
          <w:szCs w:val="32"/>
        </w:rPr>
        <w:t>研究主持費，除研究計畫原核定</w:t>
      </w:r>
      <w:r w:rsidR="00804DC8" w:rsidRPr="004A6873">
        <w:rPr>
          <w:rFonts w:ascii="標楷體" w:eastAsia="標楷體" w:hAnsi="標楷體" w:hint="eastAsia"/>
          <w:sz w:val="32"/>
          <w:szCs w:val="32"/>
        </w:rPr>
        <w:t>金</w:t>
      </w:r>
      <w:r w:rsidR="008C0D09" w:rsidRPr="004A6873">
        <w:rPr>
          <w:rFonts w:ascii="標楷體" w:eastAsia="標楷體" w:hAnsi="標楷體" w:hint="eastAsia"/>
          <w:sz w:val="32"/>
          <w:szCs w:val="32"/>
        </w:rPr>
        <w:t>額外，追加之研究主持費，每月</w:t>
      </w:r>
      <w:proofErr w:type="gramStart"/>
      <w:r w:rsidR="008C0D09" w:rsidRPr="004A6873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8C0D09" w:rsidRPr="004A6873">
        <w:rPr>
          <w:rFonts w:ascii="標楷體" w:eastAsia="標楷體" w:hAnsi="標楷體" w:hint="eastAsia"/>
          <w:sz w:val="32"/>
          <w:szCs w:val="32"/>
        </w:rPr>
        <w:t>逾八萬元；研究主持費及研究人力費，得自申請受理</w:t>
      </w:r>
      <w:proofErr w:type="gramStart"/>
      <w:r w:rsidR="008C0D09" w:rsidRPr="004A6873">
        <w:rPr>
          <w:rFonts w:ascii="標楷體" w:eastAsia="標楷體" w:hAnsi="標楷體" w:hint="eastAsia"/>
          <w:sz w:val="32"/>
          <w:szCs w:val="32"/>
        </w:rPr>
        <w:t>當月起核給</w:t>
      </w:r>
      <w:proofErr w:type="gramEnd"/>
      <w:r w:rsidR="008C0D09" w:rsidRPr="004A6873">
        <w:rPr>
          <w:rFonts w:ascii="標楷體" w:eastAsia="標楷體" w:hAnsi="標楷體" w:hint="eastAsia"/>
          <w:sz w:val="32"/>
          <w:szCs w:val="32"/>
        </w:rPr>
        <w:t>。</w:t>
      </w:r>
    </w:p>
    <w:p w:rsidR="001940AF" w:rsidRPr="004A6873" w:rsidRDefault="009424A9" w:rsidP="004B5FB5">
      <w:pPr>
        <w:pStyle w:val="af0"/>
        <w:numPr>
          <w:ilvl w:val="0"/>
          <w:numId w:val="2"/>
        </w:numPr>
        <w:spacing w:afterLines="30" w:after="108" w:line="360" w:lineRule="exact"/>
        <w:ind w:leftChars="0"/>
        <w:jc w:val="both"/>
        <w:rPr>
          <w:rFonts w:ascii="標楷體" w:eastAsia="標楷體" w:hAnsi="標楷體"/>
          <w:sz w:val="32"/>
          <w:szCs w:val="32"/>
          <w:lang w:bidi="hi-IN"/>
        </w:rPr>
      </w:pPr>
      <w:proofErr w:type="gramStart"/>
      <w:r w:rsidRPr="004A6873">
        <w:rPr>
          <w:rFonts w:ascii="標楷體" w:eastAsia="標楷體" w:hAnsi="標楷體" w:hint="eastAsia"/>
          <w:sz w:val="32"/>
          <w:szCs w:val="32"/>
          <w:lang w:bidi="hi-IN"/>
        </w:rPr>
        <w:t>挹</w:t>
      </w:r>
      <w:proofErr w:type="gramEnd"/>
      <w:r w:rsidRPr="004A6873">
        <w:rPr>
          <w:rFonts w:ascii="標楷體" w:eastAsia="標楷體" w:hAnsi="標楷體" w:hint="eastAsia"/>
          <w:sz w:val="32"/>
          <w:szCs w:val="32"/>
          <w:lang w:bidi="hi-IN"/>
        </w:rPr>
        <w:t>注金撥付</w:t>
      </w:r>
      <w:r w:rsidR="0055731D" w:rsidRPr="004A6873">
        <w:rPr>
          <w:rFonts w:ascii="標楷體" w:eastAsia="標楷體" w:hAnsi="標楷體" w:hint="eastAsia"/>
          <w:sz w:val="32"/>
          <w:szCs w:val="32"/>
          <w:lang w:bidi="hi-IN"/>
        </w:rPr>
        <w:t>：</w:t>
      </w:r>
      <w:r w:rsidR="001940AF" w:rsidRPr="004A6873">
        <w:rPr>
          <w:rFonts w:ascii="標楷體" w:eastAsia="標楷體" w:hAnsi="標楷體" w:hint="eastAsia"/>
          <w:sz w:val="32"/>
          <w:szCs w:val="32"/>
          <w:lang w:bidi="hi-IN"/>
        </w:rPr>
        <w:t>同一合作案如企業</w:t>
      </w:r>
      <w:proofErr w:type="gramStart"/>
      <w:r w:rsidR="001940AF" w:rsidRPr="004A6873">
        <w:rPr>
          <w:rFonts w:ascii="標楷體" w:eastAsia="標楷體" w:hAnsi="標楷體" w:hint="eastAsia"/>
          <w:sz w:val="32"/>
          <w:szCs w:val="32"/>
          <w:lang w:bidi="hi-IN"/>
        </w:rPr>
        <w:t>採</w:t>
      </w:r>
      <w:proofErr w:type="gramEnd"/>
      <w:r w:rsidR="001940AF" w:rsidRPr="004A6873">
        <w:rPr>
          <w:rFonts w:ascii="標楷體" w:eastAsia="標楷體" w:hAnsi="標楷體" w:hint="eastAsia"/>
          <w:sz w:val="32"/>
          <w:szCs w:val="32"/>
          <w:lang w:bidi="hi-IN"/>
        </w:rPr>
        <w:t>分次撥付</w:t>
      </w:r>
      <w:proofErr w:type="gramStart"/>
      <w:r w:rsidR="001940AF" w:rsidRPr="004A6873">
        <w:rPr>
          <w:rFonts w:ascii="標楷體" w:eastAsia="標楷體" w:hAnsi="標楷體" w:hint="eastAsia"/>
          <w:sz w:val="32"/>
          <w:szCs w:val="32"/>
          <w:lang w:bidi="hi-IN"/>
        </w:rPr>
        <w:t>挹</w:t>
      </w:r>
      <w:proofErr w:type="gramEnd"/>
      <w:r w:rsidR="001940AF" w:rsidRPr="004A6873">
        <w:rPr>
          <w:rFonts w:ascii="標楷體" w:eastAsia="標楷體" w:hAnsi="標楷體" w:hint="eastAsia"/>
          <w:sz w:val="32"/>
          <w:szCs w:val="32"/>
          <w:lang w:bidi="hi-IN"/>
        </w:rPr>
        <w:t>注金，得分次申請追加</w:t>
      </w:r>
      <w:r w:rsidR="00404D99" w:rsidRPr="004A6873">
        <w:rPr>
          <w:rFonts w:ascii="標楷體" w:eastAsia="標楷體" w:hAnsi="標楷體" w:hint="eastAsia"/>
          <w:sz w:val="32"/>
          <w:szCs w:val="32"/>
          <w:lang w:bidi="hi-IN"/>
        </w:rPr>
        <w:t>；</w:t>
      </w:r>
      <w:r w:rsidR="00D363CA" w:rsidRPr="004A6873">
        <w:rPr>
          <w:rFonts w:ascii="標楷體" w:eastAsia="標楷體" w:hAnsi="標楷體" w:hint="eastAsia"/>
          <w:sz w:val="32"/>
          <w:szCs w:val="32"/>
          <w:lang w:bidi="hi-IN"/>
        </w:rPr>
        <w:t>申請當次</w:t>
      </w:r>
      <w:r w:rsidR="0017019F" w:rsidRPr="004A6873">
        <w:rPr>
          <w:rFonts w:ascii="標楷體" w:eastAsia="標楷體" w:hAnsi="標楷體" w:hint="eastAsia"/>
          <w:sz w:val="32"/>
          <w:szCs w:val="32"/>
          <w:lang w:bidi="hi-IN"/>
        </w:rPr>
        <w:t>所</w:t>
      </w:r>
      <w:r w:rsidR="007B744E" w:rsidRPr="004A6873">
        <w:rPr>
          <w:rFonts w:ascii="標楷體" w:eastAsia="標楷體" w:hAnsi="標楷體" w:hint="eastAsia"/>
          <w:sz w:val="32"/>
          <w:szCs w:val="32"/>
          <w:lang w:bidi="hi-IN"/>
        </w:rPr>
        <w:t>出具</w:t>
      </w:r>
      <w:r w:rsidR="0017019F" w:rsidRPr="004A6873">
        <w:rPr>
          <w:rFonts w:ascii="標楷體" w:eastAsia="標楷體" w:hAnsi="標楷體" w:hint="eastAsia"/>
          <w:sz w:val="32"/>
          <w:szCs w:val="32"/>
          <w:lang w:bidi="hi-IN"/>
        </w:rPr>
        <w:t>之</w:t>
      </w:r>
      <w:r w:rsidR="00535CCB" w:rsidRPr="004A6873">
        <w:rPr>
          <w:rFonts w:ascii="標楷體" w:eastAsia="標楷體" w:hAnsi="標楷體" w:hint="eastAsia"/>
          <w:sz w:val="32"/>
          <w:szCs w:val="32"/>
          <w:lang w:bidi="hi-IN"/>
        </w:rPr>
        <w:t>企業</w:t>
      </w:r>
      <w:r w:rsidR="0017019F" w:rsidRPr="004A6873">
        <w:rPr>
          <w:rFonts w:ascii="標楷體" w:eastAsia="標楷體" w:hAnsi="標楷體" w:hint="eastAsia"/>
          <w:sz w:val="32"/>
          <w:szCs w:val="32"/>
          <w:lang w:bidi="hi-IN"/>
        </w:rPr>
        <w:t>已撥付</w:t>
      </w:r>
      <w:proofErr w:type="gramStart"/>
      <w:r w:rsidR="00535CCB" w:rsidRPr="004A6873">
        <w:rPr>
          <w:rFonts w:ascii="標楷體" w:eastAsia="標楷體" w:hAnsi="標楷體" w:hint="eastAsia"/>
          <w:sz w:val="32"/>
          <w:szCs w:val="32"/>
          <w:lang w:bidi="hi-IN"/>
        </w:rPr>
        <w:t>挹</w:t>
      </w:r>
      <w:proofErr w:type="gramEnd"/>
      <w:r w:rsidR="00535CCB" w:rsidRPr="004A6873">
        <w:rPr>
          <w:rFonts w:ascii="標楷體" w:eastAsia="標楷體" w:hAnsi="標楷體" w:hint="eastAsia"/>
          <w:sz w:val="32"/>
          <w:szCs w:val="32"/>
          <w:lang w:bidi="hi-IN"/>
        </w:rPr>
        <w:t>注金</w:t>
      </w:r>
      <w:r w:rsidR="0017019F" w:rsidRPr="004A6873">
        <w:rPr>
          <w:rFonts w:ascii="標楷體" w:eastAsia="標楷體" w:hAnsi="標楷體" w:hint="eastAsia"/>
          <w:sz w:val="32"/>
          <w:szCs w:val="32"/>
          <w:lang w:bidi="hi-IN"/>
        </w:rPr>
        <w:t>(不含</w:t>
      </w:r>
      <w:r w:rsidR="0041751F" w:rsidRPr="004A6873">
        <w:rPr>
          <w:rFonts w:ascii="標楷體" w:eastAsia="標楷體" w:hAnsi="標楷體" w:hint="eastAsia"/>
          <w:sz w:val="32"/>
          <w:szCs w:val="32"/>
          <w:lang w:bidi="hi-IN"/>
        </w:rPr>
        <w:t>歷次企業</w:t>
      </w:r>
      <w:proofErr w:type="gramStart"/>
      <w:r w:rsidR="0041751F" w:rsidRPr="004A6873">
        <w:rPr>
          <w:rFonts w:ascii="標楷體" w:eastAsia="標楷體" w:hAnsi="標楷體" w:hint="eastAsia"/>
          <w:sz w:val="32"/>
          <w:szCs w:val="32"/>
          <w:lang w:bidi="hi-IN"/>
        </w:rPr>
        <w:t>挹</w:t>
      </w:r>
      <w:proofErr w:type="gramEnd"/>
      <w:r w:rsidR="0041751F" w:rsidRPr="004A6873">
        <w:rPr>
          <w:rFonts w:ascii="標楷體" w:eastAsia="標楷體" w:hAnsi="標楷體" w:hint="eastAsia"/>
          <w:sz w:val="32"/>
          <w:szCs w:val="32"/>
          <w:lang w:bidi="hi-IN"/>
        </w:rPr>
        <w:t>注金</w:t>
      </w:r>
      <w:r w:rsidR="0017019F" w:rsidRPr="004A6873">
        <w:rPr>
          <w:rFonts w:ascii="標楷體" w:eastAsia="標楷體" w:hAnsi="標楷體" w:hint="eastAsia"/>
          <w:sz w:val="32"/>
          <w:szCs w:val="32"/>
          <w:lang w:bidi="hi-IN"/>
        </w:rPr>
        <w:t>)</w:t>
      </w:r>
      <w:r w:rsidR="00404D99" w:rsidRPr="004A6873">
        <w:rPr>
          <w:rFonts w:ascii="標楷體" w:eastAsia="標楷體" w:hAnsi="標楷體" w:hint="eastAsia"/>
          <w:sz w:val="32"/>
          <w:szCs w:val="32"/>
          <w:lang w:bidi="hi-IN"/>
        </w:rPr>
        <w:t>須至少</w:t>
      </w:r>
      <w:r w:rsidR="00967364" w:rsidRPr="004A6873">
        <w:rPr>
          <w:rFonts w:ascii="標楷體" w:eastAsia="標楷體" w:hAnsi="標楷體" w:hint="eastAsia"/>
          <w:sz w:val="32"/>
          <w:szCs w:val="32"/>
          <w:lang w:bidi="hi-IN"/>
        </w:rPr>
        <w:t>三</w:t>
      </w:r>
      <w:r w:rsidR="007B744E" w:rsidRPr="004A6873">
        <w:rPr>
          <w:rFonts w:ascii="標楷體" w:eastAsia="標楷體" w:hAnsi="標楷體" w:hint="eastAsia"/>
          <w:sz w:val="32"/>
          <w:szCs w:val="32"/>
          <w:lang w:bidi="hi-IN"/>
        </w:rPr>
        <w:t>十</w:t>
      </w:r>
      <w:r w:rsidR="00404D99" w:rsidRPr="004A6873">
        <w:rPr>
          <w:rFonts w:ascii="標楷體" w:eastAsia="標楷體" w:hAnsi="標楷體" w:hint="eastAsia"/>
          <w:sz w:val="32"/>
          <w:szCs w:val="32"/>
          <w:lang w:bidi="hi-IN"/>
        </w:rPr>
        <w:t>萬元，</w:t>
      </w:r>
      <w:r w:rsidR="00967364" w:rsidRPr="004A6873">
        <w:rPr>
          <w:rFonts w:ascii="標楷體" w:eastAsia="標楷體" w:hAnsi="標楷體" w:hint="eastAsia"/>
          <w:sz w:val="32"/>
          <w:szCs w:val="32"/>
          <w:lang w:bidi="hi-IN"/>
        </w:rPr>
        <w:t>惟研究計畫屬人文領域者，須至少</w:t>
      </w:r>
      <w:r w:rsidR="007B744E" w:rsidRPr="004A6873">
        <w:rPr>
          <w:rFonts w:ascii="標楷體" w:eastAsia="標楷體" w:hAnsi="標楷體" w:hint="eastAsia"/>
          <w:sz w:val="32"/>
          <w:szCs w:val="32"/>
          <w:lang w:bidi="hi-IN"/>
        </w:rPr>
        <w:t>十</w:t>
      </w:r>
      <w:r w:rsidR="00404D99" w:rsidRPr="004A6873">
        <w:rPr>
          <w:rFonts w:ascii="標楷體" w:eastAsia="標楷體" w:hAnsi="標楷體" w:hint="eastAsia"/>
          <w:sz w:val="32"/>
          <w:szCs w:val="32"/>
          <w:lang w:bidi="hi-IN"/>
        </w:rPr>
        <w:t>萬元。</w:t>
      </w:r>
    </w:p>
    <w:p w:rsidR="00385987" w:rsidRPr="004A6873" w:rsidRDefault="00385987" w:rsidP="004B5FB5">
      <w:pPr>
        <w:pStyle w:val="af0"/>
        <w:numPr>
          <w:ilvl w:val="0"/>
          <w:numId w:val="2"/>
        </w:numPr>
        <w:spacing w:afterLines="30" w:after="108" w:line="360" w:lineRule="exact"/>
        <w:ind w:leftChars="0"/>
        <w:jc w:val="both"/>
        <w:rPr>
          <w:rFonts w:ascii="標楷體" w:eastAsia="標楷體" w:hAnsi="標楷體"/>
          <w:sz w:val="32"/>
          <w:szCs w:val="32"/>
          <w:lang w:bidi="hi-IN"/>
        </w:rPr>
      </w:pPr>
      <w:r w:rsidRPr="004A6873">
        <w:rPr>
          <w:rFonts w:ascii="標楷體" w:eastAsia="標楷體" w:hAnsi="標楷體" w:hint="eastAsia"/>
          <w:sz w:val="32"/>
          <w:szCs w:val="32"/>
          <w:lang w:bidi="hi-IN"/>
        </w:rPr>
        <w:t>經費</w:t>
      </w:r>
      <w:r w:rsidR="00BD6460" w:rsidRPr="004A6873">
        <w:rPr>
          <w:rFonts w:ascii="標楷體" w:eastAsia="標楷體" w:hAnsi="標楷體" w:hint="eastAsia"/>
          <w:sz w:val="32"/>
          <w:szCs w:val="32"/>
          <w:lang w:bidi="hi-IN"/>
        </w:rPr>
        <w:t>繳回</w:t>
      </w:r>
      <w:r w:rsidRPr="004A6873">
        <w:rPr>
          <w:rFonts w:ascii="標楷體" w:eastAsia="標楷體" w:hAnsi="標楷體" w:hint="eastAsia"/>
          <w:sz w:val="32"/>
          <w:szCs w:val="32"/>
          <w:lang w:bidi="hi-IN"/>
        </w:rPr>
        <w:t>：</w:t>
      </w:r>
      <w:r w:rsidR="00F44A1E" w:rsidRPr="004A6873">
        <w:rPr>
          <w:rFonts w:ascii="標楷體" w:eastAsia="標楷體" w:hAnsi="標楷體" w:hint="eastAsia"/>
          <w:sz w:val="32"/>
          <w:szCs w:val="32"/>
          <w:lang w:bidi="hi-IN"/>
        </w:rPr>
        <w:t>企業已撥付之</w:t>
      </w:r>
      <w:proofErr w:type="gramStart"/>
      <w:r w:rsidR="00F44A1E" w:rsidRPr="004A6873">
        <w:rPr>
          <w:rFonts w:ascii="標楷體" w:eastAsia="標楷體" w:hAnsi="標楷體" w:hint="eastAsia"/>
          <w:sz w:val="32"/>
          <w:szCs w:val="32"/>
          <w:lang w:bidi="hi-IN"/>
        </w:rPr>
        <w:t>挹注金若有</w:t>
      </w:r>
      <w:proofErr w:type="gramEnd"/>
      <w:r w:rsidR="00F44A1E" w:rsidRPr="004A6873">
        <w:rPr>
          <w:rFonts w:ascii="標楷體" w:eastAsia="標楷體" w:hAnsi="標楷體" w:hint="eastAsia"/>
          <w:sz w:val="32"/>
          <w:szCs w:val="32"/>
          <w:lang w:bidi="hi-IN"/>
        </w:rPr>
        <w:t>退還至合作企業，申請機構應按實際撥付</w:t>
      </w:r>
      <w:proofErr w:type="gramStart"/>
      <w:r w:rsidR="00F44A1E" w:rsidRPr="004A6873">
        <w:rPr>
          <w:rFonts w:ascii="標楷體" w:eastAsia="標楷體" w:hAnsi="標楷體" w:hint="eastAsia"/>
          <w:sz w:val="32"/>
          <w:szCs w:val="32"/>
          <w:lang w:bidi="hi-IN"/>
        </w:rPr>
        <w:t>挹</w:t>
      </w:r>
      <w:proofErr w:type="gramEnd"/>
      <w:r w:rsidR="00F44A1E" w:rsidRPr="004A6873">
        <w:rPr>
          <w:rFonts w:ascii="標楷體" w:eastAsia="標楷體" w:hAnsi="標楷體" w:hint="eastAsia"/>
          <w:sz w:val="32"/>
          <w:szCs w:val="32"/>
          <w:lang w:bidi="hi-IN"/>
        </w:rPr>
        <w:t>注金之比例繳回已追加之經費</w:t>
      </w:r>
      <w:r w:rsidRPr="004A6873">
        <w:rPr>
          <w:rFonts w:ascii="標楷體" w:eastAsia="標楷體" w:hAnsi="標楷體" w:hint="eastAsia"/>
          <w:sz w:val="32"/>
          <w:szCs w:val="32"/>
          <w:lang w:bidi="hi-IN"/>
        </w:rPr>
        <w:t>。</w:t>
      </w:r>
    </w:p>
    <w:p w:rsidR="002328FB" w:rsidRPr="00385987" w:rsidRDefault="00D6275D" w:rsidP="001E6140">
      <w:pPr>
        <w:spacing w:beforeLines="50" w:before="180"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385987">
        <w:rPr>
          <w:rFonts w:ascii="標楷體" w:eastAsia="標楷體" w:hAnsi="標楷體" w:hint="eastAsia"/>
          <w:b/>
          <w:sz w:val="32"/>
          <w:szCs w:val="32"/>
        </w:rPr>
        <w:t>五</w:t>
      </w:r>
      <w:r w:rsidR="00E307E1" w:rsidRPr="00385987">
        <w:rPr>
          <w:rFonts w:ascii="標楷體" w:eastAsia="標楷體" w:hAnsi="標楷體" w:hint="eastAsia"/>
          <w:b/>
          <w:sz w:val="32"/>
          <w:szCs w:val="32"/>
        </w:rPr>
        <w:t>、</w:t>
      </w:r>
      <w:r w:rsidR="004068F0" w:rsidRPr="00385987">
        <w:rPr>
          <w:rFonts w:ascii="標楷體" w:eastAsia="標楷體" w:hAnsi="標楷體" w:hint="eastAsia"/>
          <w:b/>
          <w:sz w:val="32"/>
          <w:szCs w:val="32"/>
        </w:rPr>
        <w:t>審查</w:t>
      </w:r>
      <w:r w:rsidR="00964FDD" w:rsidRPr="00385987">
        <w:rPr>
          <w:rFonts w:ascii="標楷體" w:eastAsia="標楷體" w:hAnsi="標楷體" w:hint="eastAsia"/>
          <w:b/>
          <w:sz w:val="32"/>
          <w:szCs w:val="32"/>
        </w:rPr>
        <w:t>重點</w:t>
      </w:r>
    </w:p>
    <w:p w:rsidR="00555E73" w:rsidRPr="00385987" w:rsidRDefault="00916E62" w:rsidP="00B65B24">
      <w:pPr>
        <w:spacing w:line="360" w:lineRule="exact"/>
        <w:ind w:leftChars="295" w:left="708"/>
        <w:jc w:val="both"/>
        <w:rPr>
          <w:rFonts w:ascii="標楷體" w:eastAsia="標楷體" w:hAnsi="標楷體" w:cs="新細明體"/>
          <w:kern w:val="0"/>
          <w:sz w:val="32"/>
          <w:szCs w:val="32"/>
          <w:lang w:bidi="hi-IN"/>
        </w:rPr>
      </w:pPr>
      <w:r>
        <w:rPr>
          <w:rFonts w:ascii="標楷體" w:eastAsia="標楷體" w:hAnsi="標楷體" w:hint="eastAsia"/>
          <w:sz w:val="32"/>
          <w:szCs w:val="32"/>
          <w:lang w:val="zh-TW"/>
        </w:rPr>
        <w:t>合作案</w:t>
      </w:r>
      <w:r w:rsidR="000C7855">
        <w:rPr>
          <w:rFonts w:ascii="標楷體" w:eastAsia="標楷體" w:hAnsi="標楷體" w:hint="eastAsia"/>
          <w:sz w:val="32"/>
          <w:szCs w:val="32"/>
          <w:lang w:val="zh-TW"/>
        </w:rPr>
        <w:t>須</w:t>
      </w:r>
      <w:r w:rsidR="00353A82" w:rsidRPr="00385987">
        <w:rPr>
          <w:rFonts w:ascii="標楷體" w:eastAsia="標楷體" w:hAnsi="標楷體" w:hint="eastAsia"/>
          <w:sz w:val="32"/>
          <w:szCs w:val="32"/>
          <w:lang w:val="zh-TW"/>
        </w:rPr>
        <w:t>與研究計畫相關</w:t>
      </w:r>
      <w:r w:rsidR="00385987">
        <w:rPr>
          <w:rFonts w:ascii="標楷體" w:eastAsia="標楷體" w:hAnsi="標楷體" w:cs="新細明體" w:hint="eastAsia"/>
          <w:kern w:val="0"/>
          <w:sz w:val="32"/>
          <w:szCs w:val="32"/>
          <w:lang w:bidi="hi-IN"/>
        </w:rPr>
        <w:t>。</w:t>
      </w:r>
    </w:p>
    <w:p w:rsidR="003B70C3" w:rsidRPr="00385987" w:rsidRDefault="00D6275D" w:rsidP="001E6140">
      <w:pPr>
        <w:spacing w:beforeLines="50" w:before="180"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385987">
        <w:rPr>
          <w:rFonts w:ascii="標楷體" w:eastAsia="標楷體" w:hAnsi="標楷體" w:hint="eastAsia"/>
          <w:b/>
          <w:sz w:val="32"/>
          <w:szCs w:val="32"/>
        </w:rPr>
        <w:t>六</w:t>
      </w:r>
      <w:r w:rsidR="003B70C3" w:rsidRPr="00385987">
        <w:rPr>
          <w:rFonts w:ascii="標楷體" w:eastAsia="標楷體" w:hAnsi="標楷體" w:hint="eastAsia"/>
          <w:b/>
          <w:sz w:val="32"/>
          <w:szCs w:val="32"/>
        </w:rPr>
        <w:t>、其他</w:t>
      </w:r>
    </w:p>
    <w:p w:rsidR="007271CD" w:rsidRPr="00385987" w:rsidRDefault="00612ABC" w:rsidP="00D11C47">
      <w:pPr>
        <w:widowControl/>
        <w:spacing w:afterLines="50" w:after="180" w:line="360" w:lineRule="exact"/>
        <w:ind w:leftChars="274" w:left="707" w:hanging="49"/>
        <w:jc w:val="both"/>
        <w:rPr>
          <w:rFonts w:ascii="標楷體" w:eastAsia="標楷體" w:hAnsi="標楷體" w:cs="新細明體"/>
          <w:kern w:val="0"/>
          <w:sz w:val="32"/>
          <w:szCs w:val="32"/>
          <w:lang w:bidi="hi-IN"/>
        </w:rPr>
      </w:pPr>
      <w:r w:rsidRPr="00385987">
        <w:rPr>
          <w:rFonts w:ascii="標楷體" w:eastAsia="標楷體" w:hAnsi="標楷體" w:cs="新細明體" w:hint="eastAsia"/>
          <w:kern w:val="0"/>
          <w:sz w:val="32"/>
          <w:szCs w:val="32"/>
          <w:lang w:bidi="hi-IN"/>
        </w:rPr>
        <w:t>有關</w:t>
      </w:r>
      <w:r w:rsidR="005B0B66" w:rsidRPr="00385987">
        <w:rPr>
          <w:rFonts w:ascii="標楷體" w:eastAsia="標楷體" w:hAnsi="標楷體" w:cs="新細明體" w:hint="eastAsia"/>
          <w:kern w:val="0"/>
          <w:sz w:val="32"/>
          <w:szCs w:val="32"/>
          <w:lang w:bidi="hi-IN"/>
        </w:rPr>
        <w:t>未盡事宜，</w:t>
      </w:r>
      <w:proofErr w:type="gramStart"/>
      <w:r w:rsidR="005B0B66" w:rsidRPr="00385987">
        <w:rPr>
          <w:rFonts w:ascii="標楷體" w:eastAsia="標楷體" w:hAnsi="標楷體" w:cs="新細明體" w:hint="eastAsia"/>
          <w:kern w:val="0"/>
          <w:sz w:val="32"/>
          <w:szCs w:val="32"/>
          <w:lang w:bidi="hi-IN"/>
        </w:rPr>
        <w:t>準</w:t>
      </w:r>
      <w:proofErr w:type="gramEnd"/>
      <w:r w:rsidR="005B0B66" w:rsidRPr="00385987">
        <w:rPr>
          <w:rFonts w:ascii="標楷體" w:eastAsia="標楷體" w:hAnsi="標楷體" w:cs="新細明體" w:hint="eastAsia"/>
          <w:kern w:val="0"/>
          <w:sz w:val="32"/>
          <w:szCs w:val="32"/>
          <w:lang w:bidi="hi-IN"/>
        </w:rPr>
        <w:t>用本部補助產學合作研究計畫作業要點及其他相關法令規定辦理。</w:t>
      </w:r>
    </w:p>
    <w:p w:rsidR="007271CD" w:rsidRPr="00385987" w:rsidRDefault="007271CD">
      <w:pPr>
        <w:widowControl/>
        <w:rPr>
          <w:rFonts w:ascii="標楷體" w:eastAsia="標楷體" w:hAnsi="標楷體" w:cs="新細明體"/>
          <w:kern w:val="0"/>
          <w:sz w:val="32"/>
          <w:szCs w:val="32"/>
          <w:lang w:bidi="hi-IN"/>
        </w:rPr>
      </w:pPr>
      <w:r w:rsidRPr="00385987">
        <w:rPr>
          <w:rFonts w:ascii="標楷體" w:eastAsia="標楷體" w:hAnsi="標楷體" w:cs="新細明體"/>
          <w:kern w:val="0"/>
          <w:sz w:val="32"/>
          <w:szCs w:val="32"/>
          <w:lang w:bidi="hi-IN"/>
        </w:rPr>
        <w:br w:type="page"/>
      </w:r>
    </w:p>
    <w:p w:rsidR="00233E4E" w:rsidRPr="00385987" w:rsidRDefault="007D7291" w:rsidP="006F7C45">
      <w:pPr>
        <w:widowControl/>
        <w:spacing w:afterLines="50" w:after="180"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85987">
        <w:rPr>
          <w:rFonts w:ascii="標楷體" w:eastAsia="標楷體" w:hAnsi="標楷體" w:hint="eastAsia"/>
          <w:b/>
          <w:sz w:val="28"/>
          <w:szCs w:val="28"/>
        </w:rPr>
        <w:lastRenderedPageBreak/>
        <w:t>附件、</w:t>
      </w:r>
      <w:r w:rsidR="00C506E2" w:rsidRPr="00385987">
        <w:rPr>
          <w:rFonts w:ascii="標楷體" w:eastAsia="標楷體" w:hAnsi="標楷體" w:hint="eastAsia"/>
          <w:b/>
          <w:sz w:val="28"/>
          <w:szCs w:val="28"/>
        </w:rPr>
        <w:t>適用本方案之研究計畫類別</w:t>
      </w:r>
    </w:p>
    <w:tbl>
      <w:tblPr>
        <w:tblW w:w="869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6"/>
        <w:gridCol w:w="7964"/>
      </w:tblGrid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 w:themeFill="accent2" w:themeFillTint="66"/>
            <w:noWrap/>
            <w:vAlign w:val="center"/>
          </w:tcPr>
          <w:p w:rsidR="006F7C45" w:rsidRPr="00385987" w:rsidRDefault="006F7C45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序號</w:t>
            </w:r>
          </w:p>
        </w:tc>
        <w:tc>
          <w:tcPr>
            <w:tcW w:w="7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 w:themeFill="accent2" w:themeFillTint="66"/>
            <w:noWrap/>
            <w:vAlign w:val="center"/>
          </w:tcPr>
          <w:p w:rsidR="006F7C45" w:rsidRPr="00385987" w:rsidRDefault="006F7C45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計畫類別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:rsidR="00840444" w:rsidRPr="00385987" w:rsidRDefault="00840444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1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:rsidR="00840444" w:rsidRPr="00385987" w:rsidRDefault="00840444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一般研究計畫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444" w:rsidRPr="00385987" w:rsidRDefault="00840444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2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444" w:rsidRPr="00385987" w:rsidRDefault="00840444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新進人員研究計畫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:rsidR="00840444" w:rsidRPr="00385987" w:rsidRDefault="00840444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3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:rsidR="00840444" w:rsidRPr="00385987" w:rsidRDefault="00840444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特約研究計畫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444" w:rsidRPr="00385987" w:rsidRDefault="00840444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4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444" w:rsidRPr="00385987" w:rsidRDefault="00840444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績優新進研究計畫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5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 w:hint="eastAsia"/>
                <w:kern w:val="0"/>
                <w:sz w:val="28"/>
                <w:szCs w:val="28"/>
              </w:rPr>
              <w:t>傑出學者養成計畫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6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重要創新研究計畫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7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提升私校研發能量專案計畫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8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鼓勵技專校院從事實務型研究專案計畫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9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學術性專書寫作計畫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10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優秀年輕學者研究計畫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11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愛因斯坦培植計畫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12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哥倫布計畫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13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尖端科技研究計畫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14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性別與科技研究計畫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15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鼓勵女性從事科學及技術研究專案計畫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16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探索研究計畫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17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 w:hint="eastAsia"/>
                <w:kern w:val="0"/>
                <w:sz w:val="28"/>
                <w:szCs w:val="28"/>
              </w:rPr>
              <w:t>自由型卓越學</w:t>
            </w:r>
            <w:proofErr w:type="gramStart"/>
            <w:r w:rsidRPr="00385987">
              <w:rPr>
                <w:rFonts w:eastAsia="標楷體" w:hint="eastAsia"/>
                <w:kern w:val="0"/>
                <w:sz w:val="28"/>
                <w:szCs w:val="28"/>
              </w:rPr>
              <w:t>研</w:t>
            </w:r>
            <w:proofErr w:type="gramEnd"/>
            <w:r w:rsidRPr="00385987">
              <w:rPr>
                <w:rFonts w:eastAsia="標楷體" w:hint="eastAsia"/>
                <w:kern w:val="0"/>
                <w:sz w:val="28"/>
                <w:szCs w:val="28"/>
              </w:rPr>
              <w:t>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18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重大臨床試驗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19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旗艦計畫</w:t>
            </w:r>
            <w:r w:rsidRPr="00385987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385987">
              <w:rPr>
                <w:rFonts w:eastAsia="標楷體"/>
                <w:kern w:val="0"/>
                <w:sz w:val="28"/>
                <w:szCs w:val="28"/>
              </w:rPr>
              <w:t>科技計畫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20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研究學者專題研究計畫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21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部會合作研究計畫</w:t>
            </w:r>
            <w:r w:rsidRPr="00385987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385987">
              <w:rPr>
                <w:rFonts w:eastAsia="標楷體"/>
                <w:kern w:val="0"/>
                <w:sz w:val="28"/>
                <w:szCs w:val="28"/>
              </w:rPr>
              <w:t>教育部</w:t>
            </w:r>
            <w:r w:rsidRPr="00385987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22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跨領域創意加值推動計畫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23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跨領域研究計畫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24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吳大猷先生紀念獎計畫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25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人文社會經典譯注計畫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26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政策導向型科學教育計畫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27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學界科專研究計畫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28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學術攻頂研究計畫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29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385987">
              <w:rPr>
                <w:rFonts w:eastAsia="標楷體" w:hint="eastAsia"/>
                <w:kern w:val="0"/>
                <w:sz w:val="28"/>
                <w:szCs w:val="28"/>
              </w:rPr>
              <w:t>曜</w:t>
            </w:r>
            <w:proofErr w:type="gramEnd"/>
            <w:r w:rsidRPr="00385987">
              <w:rPr>
                <w:rFonts w:eastAsia="標楷體" w:hint="eastAsia"/>
                <w:kern w:val="0"/>
                <w:sz w:val="28"/>
                <w:szCs w:val="28"/>
              </w:rPr>
              <w:t>星研究計畫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:rsidR="008034EF" w:rsidRPr="00385987" w:rsidRDefault="008034EF" w:rsidP="004B3767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30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:rsidR="008034EF" w:rsidRPr="00385987" w:rsidRDefault="008034EF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儀器設備合作開發計畫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:rsidR="00CB61C7" w:rsidRPr="00385987" w:rsidRDefault="00CB61C7" w:rsidP="0033311A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31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:rsidR="00CB61C7" w:rsidRPr="00385987" w:rsidRDefault="00CB61C7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 w:hint="eastAsia"/>
                <w:kern w:val="0"/>
                <w:sz w:val="28"/>
                <w:szCs w:val="28"/>
              </w:rPr>
              <w:t>國際合作研究計畫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:rsidR="00CB61C7" w:rsidRPr="00385987" w:rsidRDefault="00CB61C7" w:rsidP="0033311A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32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:rsidR="00CB61C7" w:rsidRPr="00385987" w:rsidRDefault="00CB61C7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國家型科技計畫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1C7" w:rsidRPr="00385987" w:rsidRDefault="00CB61C7" w:rsidP="0033311A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33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1C7" w:rsidRPr="00385987" w:rsidRDefault="00CB61C7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技職先期研究計畫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:rsidR="00CB61C7" w:rsidRPr="00385987" w:rsidRDefault="00CB61C7" w:rsidP="0033311A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34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:rsidR="00CB61C7" w:rsidRPr="00385987" w:rsidRDefault="00CB61C7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技職應用性研究計畫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1C7" w:rsidRPr="00385987" w:rsidRDefault="00CB61C7" w:rsidP="0033311A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35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1C7" w:rsidRPr="00385987" w:rsidRDefault="00CB61C7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身心障礙科技輔具計畫</w:t>
            </w:r>
          </w:p>
        </w:tc>
      </w:tr>
      <w:tr w:rsidR="00385987" w:rsidRPr="00385987" w:rsidTr="00CC535A">
        <w:trPr>
          <w:trHeight w:val="31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6F6F6"/>
            <w:noWrap/>
            <w:vAlign w:val="center"/>
          </w:tcPr>
          <w:p w:rsidR="00CB61C7" w:rsidRPr="00385987" w:rsidRDefault="00CB61C7" w:rsidP="008034EF">
            <w:pPr>
              <w:jc w:val="right"/>
              <w:rPr>
                <w:rFonts w:ascii="新細明體" w:hAnsi="新細明體" w:cs="新細明體"/>
              </w:rPr>
            </w:pPr>
            <w:r w:rsidRPr="00385987">
              <w:rPr>
                <w:rFonts w:hint="eastAsia"/>
              </w:rPr>
              <w:t>36</w:t>
            </w:r>
          </w:p>
        </w:tc>
        <w:tc>
          <w:tcPr>
            <w:tcW w:w="7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:rsidR="00CB61C7" w:rsidRPr="00385987" w:rsidRDefault="00CB61C7" w:rsidP="006F7C45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85987">
              <w:rPr>
                <w:rFonts w:eastAsia="標楷體"/>
                <w:kern w:val="0"/>
                <w:sz w:val="28"/>
                <w:szCs w:val="28"/>
              </w:rPr>
              <w:t>特約博士後專題研究計畫</w:t>
            </w:r>
          </w:p>
        </w:tc>
      </w:tr>
    </w:tbl>
    <w:p w:rsidR="00E774DC" w:rsidRPr="00E774DC" w:rsidRDefault="00E774DC" w:rsidP="00551C2A">
      <w:pPr>
        <w:spacing w:afterLines="50" w:after="180" w:line="400" w:lineRule="exact"/>
        <w:rPr>
          <w:rFonts w:ascii="標楷體" w:eastAsia="標楷體"/>
          <w:color w:val="000000"/>
          <w:sz w:val="20"/>
        </w:rPr>
      </w:pPr>
    </w:p>
    <w:sectPr w:rsidR="00E774DC" w:rsidRPr="00E774DC" w:rsidSect="00551C2A">
      <w:footerReference w:type="even" r:id="rId9"/>
      <w:footerReference w:type="default" r:id="rId10"/>
      <w:pgSz w:w="11906" w:h="16838" w:code="9"/>
      <w:pgMar w:top="737" w:right="1134" w:bottom="73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58" w:rsidRDefault="00434758">
      <w:r>
        <w:separator/>
      </w:r>
    </w:p>
  </w:endnote>
  <w:endnote w:type="continuationSeparator" w:id="0">
    <w:p w:rsidR="00434758" w:rsidRDefault="0043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4DC" w:rsidRDefault="00E774DC" w:rsidP="005540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74DC" w:rsidRDefault="00E774DC" w:rsidP="007224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4DC" w:rsidRDefault="00E774D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7180E" w:rsidRPr="0097180E">
      <w:rPr>
        <w:noProof/>
        <w:lang w:val="zh-TW"/>
      </w:rPr>
      <w:t>1</w:t>
    </w:r>
    <w:r>
      <w:fldChar w:fldCharType="end"/>
    </w:r>
  </w:p>
  <w:p w:rsidR="00E774DC" w:rsidRDefault="00E774DC" w:rsidP="007224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58" w:rsidRDefault="00434758">
      <w:r>
        <w:separator/>
      </w:r>
    </w:p>
  </w:footnote>
  <w:footnote w:type="continuationSeparator" w:id="0">
    <w:p w:rsidR="00434758" w:rsidRDefault="00434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3E3"/>
    <w:multiLevelType w:val="hybridMultilevel"/>
    <w:tmpl w:val="DB968D6E"/>
    <w:lvl w:ilvl="0" w:tplc="384E6A70">
      <w:start w:val="1"/>
      <w:numFmt w:val="taiwaneseCountingThousand"/>
      <w:lvlText w:val="(%1)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">
    <w:nsid w:val="1BB225FE"/>
    <w:multiLevelType w:val="hybridMultilevel"/>
    <w:tmpl w:val="90CEA626"/>
    <w:lvl w:ilvl="0" w:tplc="960608F6">
      <w:start w:val="1"/>
      <w:numFmt w:val="taiwaneseCountingThousand"/>
      <w:lvlText w:val="(%1)"/>
      <w:lvlJc w:val="left"/>
      <w:pPr>
        <w:ind w:left="1428" w:hanging="720"/>
      </w:pPr>
      <w:rPr>
        <w:rFonts w:cs="Times New Roman" w:hint="default"/>
        <w:color w:val="auto"/>
      </w:rPr>
    </w:lvl>
    <w:lvl w:ilvl="1" w:tplc="C9AC5492">
      <w:start w:val="4"/>
      <w:numFmt w:val="taiwaneseCountingThousand"/>
      <w:lvlText w:val="%2、"/>
      <w:lvlJc w:val="left"/>
      <w:pPr>
        <w:ind w:left="190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2DC33F4E"/>
    <w:multiLevelType w:val="hybridMultilevel"/>
    <w:tmpl w:val="F47E3C02"/>
    <w:lvl w:ilvl="0" w:tplc="FC5AA434">
      <w:start w:val="1"/>
      <w:numFmt w:val="taiwaneseCountingThousand"/>
      <w:lvlText w:val="%1、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>
    <w:nsid w:val="4AE7513E"/>
    <w:multiLevelType w:val="hybridMultilevel"/>
    <w:tmpl w:val="CD12C920"/>
    <w:lvl w:ilvl="0" w:tplc="39FE101E">
      <w:start w:val="1"/>
      <w:numFmt w:val="taiwaneseCountingThousand"/>
      <w:lvlText w:val="%1、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4">
    <w:nsid w:val="50CA1CAC"/>
    <w:multiLevelType w:val="hybridMultilevel"/>
    <w:tmpl w:val="966C1CA2"/>
    <w:lvl w:ilvl="0" w:tplc="D504BA66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736E3F"/>
    <w:multiLevelType w:val="hybridMultilevel"/>
    <w:tmpl w:val="0E203876"/>
    <w:lvl w:ilvl="0" w:tplc="3460B23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AD57E6"/>
    <w:multiLevelType w:val="hybridMultilevel"/>
    <w:tmpl w:val="6F3CE3DE"/>
    <w:lvl w:ilvl="0" w:tplc="482C1F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3E"/>
    <w:rsid w:val="000015D8"/>
    <w:rsid w:val="00003CD7"/>
    <w:rsid w:val="0000501A"/>
    <w:rsid w:val="0000598C"/>
    <w:rsid w:val="00005E3A"/>
    <w:rsid w:val="000064AC"/>
    <w:rsid w:val="00006E9F"/>
    <w:rsid w:val="00007358"/>
    <w:rsid w:val="00010196"/>
    <w:rsid w:val="00011419"/>
    <w:rsid w:val="00012010"/>
    <w:rsid w:val="00012ECC"/>
    <w:rsid w:val="00013267"/>
    <w:rsid w:val="0001427F"/>
    <w:rsid w:val="000148E4"/>
    <w:rsid w:val="00020C2F"/>
    <w:rsid w:val="00022037"/>
    <w:rsid w:val="0002228C"/>
    <w:rsid w:val="00023C8B"/>
    <w:rsid w:val="000244FD"/>
    <w:rsid w:val="00024C5C"/>
    <w:rsid w:val="00024C64"/>
    <w:rsid w:val="00027E1C"/>
    <w:rsid w:val="00032C4D"/>
    <w:rsid w:val="00033CED"/>
    <w:rsid w:val="0003431A"/>
    <w:rsid w:val="00034D9C"/>
    <w:rsid w:val="00034E21"/>
    <w:rsid w:val="000358D5"/>
    <w:rsid w:val="000411A4"/>
    <w:rsid w:val="000422E3"/>
    <w:rsid w:val="00046C97"/>
    <w:rsid w:val="00052D19"/>
    <w:rsid w:val="00052D7A"/>
    <w:rsid w:val="00053C09"/>
    <w:rsid w:val="00054450"/>
    <w:rsid w:val="00054B86"/>
    <w:rsid w:val="00055332"/>
    <w:rsid w:val="0005766E"/>
    <w:rsid w:val="000621AE"/>
    <w:rsid w:val="00064B1D"/>
    <w:rsid w:val="00064FFE"/>
    <w:rsid w:val="00065D4E"/>
    <w:rsid w:val="00067FDB"/>
    <w:rsid w:val="00070736"/>
    <w:rsid w:val="00074D7A"/>
    <w:rsid w:val="00074F63"/>
    <w:rsid w:val="000751D2"/>
    <w:rsid w:val="000760E0"/>
    <w:rsid w:val="00076C1D"/>
    <w:rsid w:val="00080276"/>
    <w:rsid w:val="0008055C"/>
    <w:rsid w:val="00080B88"/>
    <w:rsid w:val="00082D4B"/>
    <w:rsid w:val="00083085"/>
    <w:rsid w:val="0008336A"/>
    <w:rsid w:val="000835C8"/>
    <w:rsid w:val="00083A8C"/>
    <w:rsid w:val="0008444C"/>
    <w:rsid w:val="00085689"/>
    <w:rsid w:val="000859F5"/>
    <w:rsid w:val="00085A36"/>
    <w:rsid w:val="00086CE7"/>
    <w:rsid w:val="000879D1"/>
    <w:rsid w:val="000928B4"/>
    <w:rsid w:val="00094435"/>
    <w:rsid w:val="00094D45"/>
    <w:rsid w:val="0009542D"/>
    <w:rsid w:val="00096672"/>
    <w:rsid w:val="000A0028"/>
    <w:rsid w:val="000A0A3C"/>
    <w:rsid w:val="000A2565"/>
    <w:rsid w:val="000A257B"/>
    <w:rsid w:val="000A3370"/>
    <w:rsid w:val="000A4F43"/>
    <w:rsid w:val="000A76C7"/>
    <w:rsid w:val="000A7F79"/>
    <w:rsid w:val="000B3D09"/>
    <w:rsid w:val="000B3F6D"/>
    <w:rsid w:val="000B423A"/>
    <w:rsid w:val="000B473B"/>
    <w:rsid w:val="000B56A3"/>
    <w:rsid w:val="000B6127"/>
    <w:rsid w:val="000B7F0B"/>
    <w:rsid w:val="000B7FC4"/>
    <w:rsid w:val="000C3922"/>
    <w:rsid w:val="000C3DEB"/>
    <w:rsid w:val="000C3E48"/>
    <w:rsid w:val="000C5108"/>
    <w:rsid w:val="000C5DED"/>
    <w:rsid w:val="000C62A6"/>
    <w:rsid w:val="000C6515"/>
    <w:rsid w:val="000C70EF"/>
    <w:rsid w:val="000C7855"/>
    <w:rsid w:val="000C7980"/>
    <w:rsid w:val="000D07D3"/>
    <w:rsid w:val="000D1EFB"/>
    <w:rsid w:val="000D3659"/>
    <w:rsid w:val="000D3863"/>
    <w:rsid w:val="000D410E"/>
    <w:rsid w:val="000D47AC"/>
    <w:rsid w:val="000D5F9C"/>
    <w:rsid w:val="000D63BB"/>
    <w:rsid w:val="000D7410"/>
    <w:rsid w:val="000E0022"/>
    <w:rsid w:val="000E3508"/>
    <w:rsid w:val="000E4268"/>
    <w:rsid w:val="000E5DEF"/>
    <w:rsid w:val="000E6459"/>
    <w:rsid w:val="000E6D0C"/>
    <w:rsid w:val="000E71A2"/>
    <w:rsid w:val="000F1577"/>
    <w:rsid w:val="000F1A8E"/>
    <w:rsid w:val="000F1B53"/>
    <w:rsid w:val="000F27A1"/>
    <w:rsid w:val="000F2A46"/>
    <w:rsid w:val="000F40BE"/>
    <w:rsid w:val="000F53F2"/>
    <w:rsid w:val="000F6707"/>
    <w:rsid w:val="00100236"/>
    <w:rsid w:val="0010063C"/>
    <w:rsid w:val="001011D3"/>
    <w:rsid w:val="0010295D"/>
    <w:rsid w:val="00104EA7"/>
    <w:rsid w:val="00106CDF"/>
    <w:rsid w:val="001100DF"/>
    <w:rsid w:val="0011097E"/>
    <w:rsid w:val="00111B02"/>
    <w:rsid w:val="00112A00"/>
    <w:rsid w:val="00114774"/>
    <w:rsid w:val="00115521"/>
    <w:rsid w:val="00116A16"/>
    <w:rsid w:val="001213C6"/>
    <w:rsid w:val="0012189E"/>
    <w:rsid w:val="00122B06"/>
    <w:rsid w:val="0012388A"/>
    <w:rsid w:val="00124F4A"/>
    <w:rsid w:val="0012569D"/>
    <w:rsid w:val="00130660"/>
    <w:rsid w:val="00132E14"/>
    <w:rsid w:val="001335FA"/>
    <w:rsid w:val="00134EB1"/>
    <w:rsid w:val="00135FD2"/>
    <w:rsid w:val="00136AF9"/>
    <w:rsid w:val="00140F5B"/>
    <w:rsid w:val="001422FD"/>
    <w:rsid w:val="00142E90"/>
    <w:rsid w:val="001442B1"/>
    <w:rsid w:val="001461ED"/>
    <w:rsid w:val="001501A0"/>
    <w:rsid w:val="00151CEE"/>
    <w:rsid w:val="00152A92"/>
    <w:rsid w:val="00152AF6"/>
    <w:rsid w:val="00152BF0"/>
    <w:rsid w:val="00152EAD"/>
    <w:rsid w:val="00153E83"/>
    <w:rsid w:val="00154587"/>
    <w:rsid w:val="001559E3"/>
    <w:rsid w:val="00160197"/>
    <w:rsid w:val="001610AF"/>
    <w:rsid w:val="00161B9B"/>
    <w:rsid w:val="00165417"/>
    <w:rsid w:val="00165FF8"/>
    <w:rsid w:val="001663B0"/>
    <w:rsid w:val="00166D96"/>
    <w:rsid w:val="00166DC8"/>
    <w:rsid w:val="00167382"/>
    <w:rsid w:val="0017019F"/>
    <w:rsid w:val="0017029F"/>
    <w:rsid w:val="00170B32"/>
    <w:rsid w:val="00170EBF"/>
    <w:rsid w:val="00172DB6"/>
    <w:rsid w:val="001733BC"/>
    <w:rsid w:val="00176311"/>
    <w:rsid w:val="001777A6"/>
    <w:rsid w:val="00177EAA"/>
    <w:rsid w:val="00180952"/>
    <w:rsid w:val="00181609"/>
    <w:rsid w:val="00181DA3"/>
    <w:rsid w:val="001832CC"/>
    <w:rsid w:val="00183EEC"/>
    <w:rsid w:val="00184F18"/>
    <w:rsid w:val="0018595F"/>
    <w:rsid w:val="00185AA8"/>
    <w:rsid w:val="00186265"/>
    <w:rsid w:val="00186A4F"/>
    <w:rsid w:val="00187CB3"/>
    <w:rsid w:val="00192065"/>
    <w:rsid w:val="00192A29"/>
    <w:rsid w:val="00192DD4"/>
    <w:rsid w:val="001940AF"/>
    <w:rsid w:val="00194172"/>
    <w:rsid w:val="00195D51"/>
    <w:rsid w:val="001963D0"/>
    <w:rsid w:val="00196DAC"/>
    <w:rsid w:val="0019747F"/>
    <w:rsid w:val="001A0E29"/>
    <w:rsid w:val="001A2600"/>
    <w:rsid w:val="001A3F16"/>
    <w:rsid w:val="001B13AD"/>
    <w:rsid w:val="001B3061"/>
    <w:rsid w:val="001B3EB4"/>
    <w:rsid w:val="001B45CC"/>
    <w:rsid w:val="001B58F0"/>
    <w:rsid w:val="001B7C1A"/>
    <w:rsid w:val="001C0DF9"/>
    <w:rsid w:val="001C2AE1"/>
    <w:rsid w:val="001C52C4"/>
    <w:rsid w:val="001D036D"/>
    <w:rsid w:val="001D0BDD"/>
    <w:rsid w:val="001D1014"/>
    <w:rsid w:val="001D1B9C"/>
    <w:rsid w:val="001D701E"/>
    <w:rsid w:val="001E0A7C"/>
    <w:rsid w:val="001E0C3E"/>
    <w:rsid w:val="001E0F24"/>
    <w:rsid w:val="001E1117"/>
    <w:rsid w:val="001E1DF9"/>
    <w:rsid w:val="001E2B0F"/>
    <w:rsid w:val="001E49A9"/>
    <w:rsid w:val="001E5411"/>
    <w:rsid w:val="001E5725"/>
    <w:rsid w:val="001E6140"/>
    <w:rsid w:val="001E65A3"/>
    <w:rsid w:val="001E68BC"/>
    <w:rsid w:val="001F0244"/>
    <w:rsid w:val="001F1BDA"/>
    <w:rsid w:val="001F3305"/>
    <w:rsid w:val="001F4FBB"/>
    <w:rsid w:val="00200729"/>
    <w:rsid w:val="00201403"/>
    <w:rsid w:val="00202B09"/>
    <w:rsid w:val="00202E90"/>
    <w:rsid w:val="00203BCF"/>
    <w:rsid w:val="00210BA7"/>
    <w:rsid w:val="00211054"/>
    <w:rsid w:val="00212847"/>
    <w:rsid w:val="00213C69"/>
    <w:rsid w:val="00213D8F"/>
    <w:rsid w:val="00215451"/>
    <w:rsid w:val="00215838"/>
    <w:rsid w:val="00217392"/>
    <w:rsid w:val="00220F05"/>
    <w:rsid w:val="00221AE9"/>
    <w:rsid w:val="002224F8"/>
    <w:rsid w:val="00223417"/>
    <w:rsid w:val="00224ADB"/>
    <w:rsid w:val="00225D8C"/>
    <w:rsid w:val="0022670D"/>
    <w:rsid w:val="002313CE"/>
    <w:rsid w:val="002318FF"/>
    <w:rsid w:val="00232750"/>
    <w:rsid w:val="002328FB"/>
    <w:rsid w:val="00232B36"/>
    <w:rsid w:val="002338DD"/>
    <w:rsid w:val="002339B2"/>
    <w:rsid w:val="00233CA6"/>
    <w:rsid w:val="00233E4E"/>
    <w:rsid w:val="00234C52"/>
    <w:rsid w:val="00235865"/>
    <w:rsid w:val="002359D9"/>
    <w:rsid w:val="0023688B"/>
    <w:rsid w:val="002431A7"/>
    <w:rsid w:val="00243AE9"/>
    <w:rsid w:val="00244D17"/>
    <w:rsid w:val="0024543C"/>
    <w:rsid w:val="002467D7"/>
    <w:rsid w:val="00246EDC"/>
    <w:rsid w:val="00247ED5"/>
    <w:rsid w:val="00250A72"/>
    <w:rsid w:val="002519FA"/>
    <w:rsid w:val="0025272C"/>
    <w:rsid w:val="002537B2"/>
    <w:rsid w:val="002538E8"/>
    <w:rsid w:val="002550DA"/>
    <w:rsid w:val="002556D1"/>
    <w:rsid w:val="00256756"/>
    <w:rsid w:val="002567D2"/>
    <w:rsid w:val="00256E6B"/>
    <w:rsid w:val="002575AA"/>
    <w:rsid w:val="00257737"/>
    <w:rsid w:val="00257960"/>
    <w:rsid w:val="00257C32"/>
    <w:rsid w:val="0026116A"/>
    <w:rsid w:val="002618C5"/>
    <w:rsid w:val="002637ED"/>
    <w:rsid w:val="002642E9"/>
    <w:rsid w:val="002657AA"/>
    <w:rsid w:val="00266462"/>
    <w:rsid w:val="00266715"/>
    <w:rsid w:val="002679B8"/>
    <w:rsid w:val="00271EAD"/>
    <w:rsid w:val="00272251"/>
    <w:rsid w:val="002733C3"/>
    <w:rsid w:val="00273590"/>
    <w:rsid w:val="002771CE"/>
    <w:rsid w:val="00277483"/>
    <w:rsid w:val="00277ACE"/>
    <w:rsid w:val="0028076C"/>
    <w:rsid w:val="00281442"/>
    <w:rsid w:val="002817C4"/>
    <w:rsid w:val="00281F35"/>
    <w:rsid w:val="00282208"/>
    <w:rsid w:val="00282A6D"/>
    <w:rsid w:val="00283432"/>
    <w:rsid w:val="00284B8C"/>
    <w:rsid w:val="0028572C"/>
    <w:rsid w:val="00287D53"/>
    <w:rsid w:val="00290933"/>
    <w:rsid w:val="002931DD"/>
    <w:rsid w:val="002941D4"/>
    <w:rsid w:val="0029430B"/>
    <w:rsid w:val="00294955"/>
    <w:rsid w:val="00295165"/>
    <w:rsid w:val="002952F7"/>
    <w:rsid w:val="00295A89"/>
    <w:rsid w:val="002964F8"/>
    <w:rsid w:val="002965B8"/>
    <w:rsid w:val="0029737E"/>
    <w:rsid w:val="00297942"/>
    <w:rsid w:val="002A158F"/>
    <w:rsid w:val="002A1B71"/>
    <w:rsid w:val="002A221A"/>
    <w:rsid w:val="002A2661"/>
    <w:rsid w:val="002A3BFF"/>
    <w:rsid w:val="002A40FD"/>
    <w:rsid w:val="002A71E9"/>
    <w:rsid w:val="002B0077"/>
    <w:rsid w:val="002B30A9"/>
    <w:rsid w:val="002B406F"/>
    <w:rsid w:val="002B4680"/>
    <w:rsid w:val="002B4BCE"/>
    <w:rsid w:val="002B5688"/>
    <w:rsid w:val="002C02FA"/>
    <w:rsid w:val="002C1E3A"/>
    <w:rsid w:val="002C2741"/>
    <w:rsid w:val="002C2A8D"/>
    <w:rsid w:val="002C35E2"/>
    <w:rsid w:val="002C3C08"/>
    <w:rsid w:val="002C436C"/>
    <w:rsid w:val="002C4945"/>
    <w:rsid w:val="002C71A7"/>
    <w:rsid w:val="002C748B"/>
    <w:rsid w:val="002C78B6"/>
    <w:rsid w:val="002D05BA"/>
    <w:rsid w:val="002D05F3"/>
    <w:rsid w:val="002D45B4"/>
    <w:rsid w:val="002D597D"/>
    <w:rsid w:val="002D5AC1"/>
    <w:rsid w:val="002D7BDC"/>
    <w:rsid w:val="002E1256"/>
    <w:rsid w:val="002E4B1A"/>
    <w:rsid w:val="002E7B5C"/>
    <w:rsid w:val="002F0ADC"/>
    <w:rsid w:val="002F0EA9"/>
    <w:rsid w:val="002F32F7"/>
    <w:rsid w:val="002F49C7"/>
    <w:rsid w:val="003008D0"/>
    <w:rsid w:val="00301010"/>
    <w:rsid w:val="00301440"/>
    <w:rsid w:val="00301926"/>
    <w:rsid w:val="00301A18"/>
    <w:rsid w:val="003026E4"/>
    <w:rsid w:val="003032F3"/>
    <w:rsid w:val="00303F4E"/>
    <w:rsid w:val="00310D3C"/>
    <w:rsid w:val="00312BA6"/>
    <w:rsid w:val="003132F0"/>
    <w:rsid w:val="003165D5"/>
    <w:rsid w:val="0031692F"/>
    <w:rsid w:val="00316E62"/>
    <w:rsid w:val="003201DB"/>
    <w:rsid w:val="003207AF"/>
    <w:rsid w:val="00323DE9"/>
    <w:rsid w:val="003241A9"/>
    <w:rsid w:val="00325FD1"/>
    <w:rsid w:val="0032774E"/>
    <w:rsid w:val="00327D1E"/>
    <w:rsid w:val="00332E41"/>
    <w:rsid w:val="00333555"/>
    <w:rsid w:val="00337C41"/>
    <w:rsid w:val="00337D83"/>
    <w:rsid w:val="003400CC"/>
    <w:rsid w:val="00340380"/>
    <w:rsid w:val="00341F29"/>
    <w:rsid w:val="00342235"/>
    <w:rsid w:val="00342C16"/>
    <w:rsid w:val="00344188"/>
    <w:rsid w:val="00345C51"/>
    <w:rsid w:val="00346F96"/>
    <w:rsid w:val="003470AE"/>
    <w:rsid w:val="00347535"/>
    <w:rsid w:val="00347C69"/>
    <w:rsid w:val="00350282"/>
    <w:rsid w:val="00350582"/>
    <w:rsid w:val="00350983"/>
    <w:rsid w:val="00351277"/>
    <w:rsid w:val="003513EB"/>
    <w:rsid w:val="0035186C"/>
    <w:rsid w:val="0035197A"/>
    <w:rsid w:val="00353264"/>
    <w:rsid w:val="00353A82"/>
    <w:rsid w:val="00353E4A"/>
    <w:rsid w:val="00355110"/>
    <w:rsid w:val="0035519C"/>
    <w:rsid w:val="00355CA1"/>
    <w:rsid w:val="00355E4C"/>
    <w:rsid w:val="003610C4"/>
    <w:rsid w:val="003627D7"/>
    <w:rsid w:val="00362C74"/>
    <w:rsid w:val="003630F4"/>
    <w:rsid w:val="0036445F"/>
    <w:rsid w:val="003648DC"/>
    <w:rsid w:val="00365298"/>
    <w:rsid w:val="00367D9E"/>
    <w:rsid w:val="00370C53"/>
    <w:rsid w:val="00371E1E"/>
    <w:rsid w:val="00374A6C"/>
    <w:rsid w:val="00374DEE"/>
    <w:rsid w:val="0037502B"/>
    <w:rsid w:val="00375AA8"/>
    <w:rsid w:val="003765B0"/>
    <w:rsid w:val="003766A3"/>
    <w:rsid w:val="00380D06"/>
    <w:rsid w:val="003816EA"/>
    <w:rsid w:val="00382630"/>
    <w:rsid w:val="00385987"/>
    <w:rsid w:val="003860F0"/>
    <w:rsid w:val="003862A6"/>
    <w:rsid w:val="003863C8"/>
    <w:rsid w:val="00387C88"/>
    <w:rsid w:val="0039021D"/>
    <w:rsid w:val="00391ABD"/>
    <w:rsid w:val="0039282B"/>
    <w:rsid w:val="00393021"/>
    <w:rsid w:val="00394E87"/>
    <w:rsid w:val="00394F4E"/>
    <w:rsid w:val="00395028"/>
    <w:rsid w:val="00396F93"/>
    <w:rsid w:val="003A0239"/>
    <w:rsid w:val="003A1053"/>
    <w:rsid w:val="003A123C"/>
    <w:rsid w:val="003A1772"/>
    <w:rsid w:val="003A208E"/>
    <w:rsid w:val="003A2DE3"/>
    <w:rsid w:val="003A2F67"/>
    <w:rsid w:val="003A617E"/>
    <w:rsid w:val="003B0245"/>
    <w:rsid w:val="003B0AC2"/>
    <w:rsid w:val="003B0CD1"/>
    <w:rsid w:val="003B14B4"/>
    <w:rsid w:val="003B2A39"/>
    <w:rsid w:val="003B3B92"/>
    <w:rsid w:val="003B4D2C"/>
    <w:rsid w:val="003B53BA"/>
    <w:rsid w:val="003B70C3"/>
    <w:rsid w:val="003B7685"/>
    <w:rsid w:val="003B7937"/>
    <w:rsid w:val="003B7AE2"/>
    <w:rsid w:val="003C0B92"/>
    <w:rsid w:val="003C0ED4"/>
    <w:rsid w:val="003C12C1"/>
    <w:rsid w:val="003C1843"/>
    <w:rsid w:val="003C2163"/>
    <w:rsid w:val="003C222F"/>
    <w:rsid w:val="003C3FE2"/>
    <w:rsid w:val="003C5C0E"/>
    <w:rsid w:val="003C68C7"/>
    <w:rsid w:val="003C78BD"/>
    <w:rsid w:val="003D02DF"/>
    <w:rsid w:val="003D1447"/>
    <w:rsid w:val="003D39BA"/>
    <w:rsid w:val="003D3C37"/>
    <w:rsid w:val="003D5047"/>
    <w:rsid w:val="003D5EC9"/>
    <w:rsid w:val="003D69B3"/>
    <w:rsid w:val="003E0F3E"/>
    <w:rsid w:val="003E1BAD"/>
    <w:rsid w:val="003E2D67"/>
    <w:rsid w:val="003E369F"/>
    <w:rsid w:val="003E5560"/>
    <w:rsid w:val="003E5DC5"/>
    <w:rsid w:val="003E72AD"/>
    <w:rsid w:val="003E72C3"/>
    <w:rsid w:val="003F09F0"/>
    <w:rsid w:val="003F238A"/>
    <w:rsid w:val="003F3045"/>
    <w:rsid w:val="003F40CB"/>
    <w:rsid w:val="003F5A46"/>
    <w:rsid w:val="003F7BCB"/>
    <w:rsid w:val="00400683"/>
    <w:rsid w:val="00403199"/>
    <w:rsid w:val="00404D99"/>
    <w:rsid w:val="004053AC"/>
    <w:rsid w:val="0040613A"/>
    <w:rsid w:val="004068F0"/>
    <w:rsid w:val="00407E4F"/>
    <w:rsid w:val="00410BCC"/>
    <w:rsid w:val="00411263"/>
    <w:rsid w:val="004120F0"/>
    <w:rsid w:val="00412A65"/>
    <w:rsid w:val="004147DC"/>
    <w:rsid w:val="0041751F"/>
    <w:rsid w:val="00417796"/>
    <w:rsid w:val="004206AA"/>
    <w:rsid w:val="00420ED3"/>
    <w:rsid w:val="0042315D"/>
    <w:rsid w:val="00423227"/>
    <w:rsid w:val="00423CE3"/>
    <w:rsid w:val="00423F65"/>
    <w:rsid w:val="004246B0"/>
    <w:rsid w:val="0042673D"/>
    <w:rsid w:val="004310BA"/>
    <w:rsid w:val="00434758"/>
    <w:rsid w:val="00435179"/>
    <w:rsid w:val="004360CF"/>
    <w:rsid w:val="0044194A"/>
    <w:rsid w:val="00443055"/>
    <w:rsid w:val="0044334D"/>
    <w:rsid w:val="00443874"/>
    <w:rsid w:val="00443903"/>
    <w:rsid w:val="004440F6"/>
    <w:rsid w:val="00444730"/>
    <w:rsid w:val="004469A0"/>
    <w:rsid w:val="00447137"/>
    <w:rsid w:val="00447665"/>
    <w:rsid w:val="004507A0"/>
    <w:rsid w:val="00452220"/>
    <w:rsid w:val="0045293D"/>
    <w:rsid w:val="00452D11"/>
    <w:rsid w:val="00454383"/>
    <w:rsid w:val="00454393"/>
    <w:rsid w:val="00455316"/>
    <w:rsid w:val="00455E91"/>
    <w:rsid w:val="00456D95"/>
    <w:rsid w:val="004626BE"/>
    <w:rsid w:val="00462ECA"/>
    <w:rsid w:val="0046331A"/>
    <w:rsid w:val="004634D9"/>
    <w:rsid w:val="004641E0"/>
    <w:rsid w:val="00464AA0"/>
    <w:rsid w:val="00465A8D"/>
    <w:rsid w:val="004666C7"/>
    <w:rsid w:val="00470114"/>
    <w:rsid w:val="004702E5"/>
    <w:rsid w:val="0047244B"/>
    <w:rsid w:val="00472918"/>
    <w:rsid w:val="00472958"/>
    <w:rsid w:val="00472BB0"/>
    <w:rsid w:val="0047401A"/>
    <w:rsid w:val="004757B6"/>
    <w:rsid w:val="00475927"/>
    <w:rsid w:val="004764A5"/>
    <w:rsid w:val="00477097"/>
    <w:rsid w:val="0047739B"/>
    <w:rsid w:val="00477518"/>
    <w:rsid w:val="004830AB"/>
    <w:rsid w:val="00483E8F"/>
    <w:rsid w:val="004849D4"/>
    <w:rsid w:val="004858FE"/>
    <w:rsid w:val="00486B5C"/>
    <w:rsid w:val="004913F2"/>
    <w:rsid w:val="00491E47"/>
    <w:rsid w:val="00497FEB"/>
    <w:rsid w:val="004A061A"/>
    <w:rsid w:val="004A0753"/>
    <w:rsid w:val="004A1B31"/>
    <w:rsid w:val="004A1DE0"/>
    <w:rsid w:val="004A2BB9"/>
    <w:rsid w:val="004A3D99"/>
    <w:rsid w:val="004A4425"/>
    <w:rsid w:val="004A561F"/>
    <w:rsid w:val="004A5E5F"/>
    <w:rsid w:val="004A6873"/>
    <w:rsid w:val="004A72C3"/>
    <w:rsid w:val="004A7850"/>
    <w:rsid w:val="004B0A74"/>
    <w:rsid w:val="004B1002"/>
    <w:rsid w:val="004B3180"/>
    <w:rsid w:val="004B32E6"/>
    <w:rsid w:val="004B5636"/>
    <w:rsid w:val="004B5FB5"/>
    <w:rsid w:val="004B6EBF"/>
    <w:rsid w:val="004B7F28"/>
    <w:rsid w:val="004C1C03"/>
    <w:rsid w:val="004C24FD"/>
    <w:rsid w:val="004C3391"/>
    <w:rsid w:val="004C406B"/>
    <w:rsid w:val="004C6143"/>
    <w:rsid w:val="004C7838"/>
    <w:rsid w:val="004D09E5"/>
    <w:rsid w:val="004D1B0D"/>
    <w:rsid w:val="004D1F7F"/>
    <w:rsid w:val="004D2520"/>
    <w:rsid w:val="004D36BA"/>
    <w:rsid w:val="004D36F5"/>
    <w:rsid w:val="004D5CCA"/>
    <w:rsid w:val="004D5D04"/>
    <w:rsid w:val="004D709E"/>
    <w:rsid w:val="004E0A7F"/>
    <w:rsid w:val="004E0A95"/>
    <w:rsid w:val="004E0FDC"/>
    <w:rsid w:val="004E1434"/>
    <w:rsid w:val="004E1E37"/>
    <w:rsid w:val="004E2403"/>
    <w:rsid w:val="004E3214"/>
    <w:rsid w:val="004E36CA"/>
    <w:rsid w:val="004E42D8"/>
    <w:rsid w:val="004E5159"/>
    <w:rsid w:val="004E5473"/>
    <w:rsid w:val="004E5D00"/>
    <w:rsid w:val="004E5D23"/>
    <w:rsid w:val="004E62C3"/>
    <w:rsid w:val="004E6A18"/>
    <w:rsid w:val="004E6D47"/>
    <w:rsid w:val="004F03E2"/>
    <w:rsid w:val="004F15A7"/>
    <w:rsid w:val="004F1E7F"/>
    <w:rsid w:val="004F2E7C"/>
    <w:rsid w:val="004F3746"/>
    <w:rsid w:val="004F415A"/>
    <w:rsid w:val="004F4178"/>
    <w:rsid w:val="004F441A"/>
    <w:rsid w:val="004F4924"/>
    <w:rsid w:val="004F5935"/>
    <w:rsid w:val="004F5EDB"/>
    <w:rsid w:val="004F6071"/>
    <w:rsid w:val="004F67F7"/>
    <w:rsid w:val="004F6C30"/>
    <w:rsid w:val="004F76E4"/>
    <w:rsid w:val="00500A9E"/>
    <w:rsid w:val="0050118B"/>
    <w:rsid w:val="00502EC2"/>
    <w:rsid w:val="00503F5F"/>
    <w:rsid w:val="00504BAD"/>
    <w:rsid w:val="00504EBF"/>
    <w:rsid w:val="00505236"/>
    <w:rsid w:val="005054D5"/>
    <w:rsid w:val="00506256"/>
    <w:rsid w:val="0050626C"/>
    <w:rsid w:val="005067E2"/>
    <w:rsid w:val="0050681F"/>
    <w:rsid w:val="00506B50"/>
    <w:rsid w:val="00506C01"/>
    <w:rsid w:val="00507E61"/>
    <w:rsid w:val="00510B75"/>
    <w:rsid w:val="00513989"/>
    <w:rsid w:val="0051404E"/>
    <w:rsid w:val="0051596A"/>
    <w:rsid w:val="00515AC6"/>
    <w:rsid w:val="00515C62"/>
    <w:rsid w:val="0051692E"/>
    <w:rsid w:val="005217C6"/>
    <w:rsid w:val="00521875"/>
    <w:rsid w:val="00521F18"/>
    <w:rsid w:val="00522991"/>
    <w:rsid w:val="00522A25"/>
    <w:rsid w:val="005231E8"/>
    <w:rsid w:val="00524DCF"/>
    <w:rsid w:val="00526E48"/>
    <w:rsid w:val="005314EC"/>
    <w:rsid w:val="0053288F"/>
    <w:rsid w:val="005329EF"/>
    <w:rsid w:val="00532DD8"/>
    <w:rsid w:val="00533B71"/>
    <w:rsid w:val="00535CCB"/>
    <w:rsid w:val="005370E7"/>
    <w:rsid w:val="00537A35"/>
    <w:rsid w:val="00537B78"/>
    <w:rsid w:val="00541492"/>
    <w:rsid w:val="00544E40"/>
    <w:rsid w:val="00544F12"/>
    <w:rsid w:val="0054543C"/>
    <w:rsid w:val="00547617"/>
    <w:rsid w:val="0055106C"/>
    <w:rsid w:val="00551C2A"/>
    <w:rsid w:val="0055315E"/>
    <w:rsid w:val="0055379C"/>
    <w:rsid w:val="005540EA"/>
    <w:rsid w:val="00555E73"/>
    <w:rsid w:val="0055731D"/>
    <w:rsid w:val="00557EA5"/>
    <w:rsid w:val="00560EF6"/>
    <w:rsid w:val="00561B7A"/>
    <w:rsid w:val="00562358"/>
    <w:rsid w:val="00562F5A"/>
    <w:rsid w:val="00563E28"/>
    <w:rsid w:val="00563EDE"/>
    <w:rsid w:val="005642A8"/>
    <w:rsid w:val="00565C65"/>
    <w:rsid w:val="0056671E"/>
    <w:rsid w:val="00566B99"/>
    <w:rsid w:val="00566E7B"/>
    <w:rsid w:val="00567294"/>
    <w:rsid w:val="00567E51"/>
    <w:rsid w:val="00567FCE"/>
    <w:rsid w:val="005701A5"/>
    <w:rsid w:val="00570476"/>
    <w:rsid w:val="005715DE"/>
    <w:rsid w:val="0057209D"/>
    <w:rsid w:val="00577508"/>
    <w:rsid w:val="005779BA"/>
    <w:rsid w:val="005806DD"/>
    <w:rsid w:val="005815E9"/>
    <w:rsid w:val="00581A44"/>
    <w:rsid w:val="00581BB2"/>
    <w:rsid w:val="00581E96"/>
    <w:rsid w:val="0058358B"/>
    <w:rsid w:val="0058380C"/>
    <w:rsid w:val="00584AF7"/>
    <w:rsid w:val="00584CD9"/>
    <w:rsid w:val="00585759"/>
    <w:rsid w:val="00586F6D"/>
    <w:rsid w:val="005903FD"/>
    <w:rsid w:val="0059178A"/>
    <w:rsid w:val="00592093"/>
    <w:rsid w:val="005939D6"/>
    <w:rsid w:val="00594742"/>
    <w:rsid w:val="00594DF0"/>
    <w:rsid w:val="00594E87"/>
    <w:rsid w:val="0059565E"/>
    <w:rsid w:val="00596A84"/>
    <w:rsid w:val="005A0509"/>
    <w:rsid w:val="005A0C2C"/>
    <w:rsid w:val="005A14B3"/>
    <w:rsid w:val="005A322B"/>
    <w:rsid w:val="005A3243"/>
    <w:rsid w:val="005A56BB"/>
    <w:rsid w:val="005B04F5"/>
    <w:rsid w:val="005B0B66"/>
    <w:rsid w:val="005B17CA"/>
    <w:rsid w:val="005B20ED"/>
    <w:rsid w:val="005B262A"/>
    <w:rsid w:val="005B2905"/>
    <w:rsid w:val="005B2F7E"/>
    <w:rsid w:val="005B39FA"/>
    <w:rsid w:val="005B4FE6"/>
    <w:rsid w:val="005B7DB0"/>
    <w:rsid w:val="005C051B"/>
    <w:rsid w:val="005C0640"/>
    <w:rsid w:val="005C0B79"/>
    <w:rsid w:val="005C3C09"/>
    <w:rsid w:val="005C501B"/>
    <w:rsid w:val="005C7824"/>
    <w:rsid w:val="005C7B2B"/>
    <w:rsid w:val="005C7B53"/>
    <w:rsid w:val="005D029E"/>
    <w:rsid w:val="005D0651"/>
    <w:rsid w:val="005D09E4"/>
    <w:rsid w:val="005D0B56"/>
    <w:rsid w:val="005D1A79"/>
    <w:rsid w:val="005D2E88"/>
    <w:rsid w:val="005D34B3"/>
    <w:rsid w:val="005D39DF"/>
    <w:rsid w:val="005D4684"/>
    <w:rsid w:val="005D6161"/>
    <w:rsid w:val="005D6EF4"/>
    <w:rsid w:val="005E134E"/>
    <w:rsid w:val="005E2D95"/>
    <w:rsid w:val="005E3C50"/>
    <w:rsid w:val="005E3E56"/>
    <w:rsid w:val="005E45FE"/>
    <w:rsid w:val="005E5339"/>
    <w:rsid w:val="005E5B53"/>
    <w:rsid w:val="005E68BA"/>
    <w:rsid w:val="005E6B0F"/>
    <w:rsid w:val="005E7726"/>
    <w:rsid w:val="005E7E7D"/>
    <w:rsid w:val="005F035E"/>
    <w:rsid w:val="005F074F"/>
    <w:rsid w:val="005F1DB9"/>
    <w:rsid w:val="005F3065"/>
    <w:rsid w:val="005F3338"/>
    <w:rsid w:val="005F3CFB"/>
    <w:rsid w:val="005F4DED"/>
    <w:rsid w:val="005F56D0"/>
    <w:rsid w:val="005F56E2"/>
    <w:rsid w:val="005F5F33"/>
    <w:rsid w:val="005F6A1F"/>
    <w:rsid w:val="005F7CDA"/>
    <w:rsid w:val="00600661"/>
    <w:rsid w:val="006010C9"/>
    <w:rsid w:val="006037EE"/>
    <w:rsid w:val="00603DEC"/>
    <w:rsid w:val="00604CEA"/>
    <w:rsid w:val="006054B9"/>
    <w:rsid w:val="00606724"/>
    <w:rsid w:val="00607017"/>
    <w:rsid w:val="0060750A"/>
    <w:rsid w:val="00610E54"/>
    <w:rsid w:val="00611D01"/>
    <w:rsid w:val="006123CD"/>
    <w:rsid w:val="00612ABC"/>
    <w:rsid w:val="006130B6"/>
    <w:rsid w:val="00613FAE"/>
    <w:rsid w:val="00615804"/>
    <w:rsid w:val="00615849"/>
    <w:rsid w:val="00616201"/>
    <w:rsid w:val="00620132"/>
    <w:rsid w:val="00622441"/>
    <w:rsid w:val="0062337F"/>
    <w:rsid w:val="00623967"/>
    <w:rsid w:val="00624408"/>
    <w:rsid w:val="0062737F"/>
    <w:rsid w:val="006309DE"/>
    <w:rsid w:val="00630A9C"/>
    <w:rsid w:val="00630E4A"/>
    <w:rsid w:val="00632AF1"/>
    <w:rsid w:val="00633AE2"/>
    <w:rsid w:val="006346B2"/>
    <w:rsid w:val="006352E6"/>
    <w:rsid w:val="00635580"/>
    <w:rsid w:val="00635AC4"/>
    <w:rsid w:val="00636F97"/>
    <w:rsid w:val="0063782B"/>
    <w:rsid w:val="00641011"/>
    <w:rsid w:val="00642AF6"/>
    <w:rsid w:val="00642EBC"/>
    <w:rsid w:val="006431C5"/>
    <w:rsid w:val="006433CE"/>
    <w:rsid w:val="006455BF"/>
    <w:rsid w:val="00645CA2"/>
    <w:rsid w:val="006471C9"/>
    <w:rsid w:val="00651A9D"/>
    <w:rsid w:val="00651C0F"/>
    <w:rsid w:val="006527BE"/>
    <w:rsid w:val="00652CFB"/>
    <w:rsid w:val="00653A32"/>
    <w:rsid w:val="00654706"/>
    <w:rsid w:val="00654C39"/>
    <w:rsid w:val="006575CC"/>
    <w:rsid w:val="0065763B"/>
    <w:rsid w:val="00660081"/>
    <w:rsid w:val="00662971"/>
    <w:rsid w:val="00665E15"/>
    <w:rsid w:val="00666C39"/>
    <w:rsid w:val="00667165"/>
    <w:rsid w:val="0066726F"/>
    <w:rsid w:val="0066766A"/>
    <w:rsid w:val="00671A8D"/>
    <w:rsid w:val="00671B5E"/>
    <w:rsid w:val="00675EEB"/>
    <w:rsid w:val="0067668E"/>
    <w:rsid w:val="00676F56"/>
    <w:rsid w:val="00680B7D"/>
    <w:rsid w:val="00681B3A"/>
    <w:rsid w:val="006824B9"/>
    <w:rsid w:val="0068562A"/>
    <w:rsid w:val="0068570E"/>
    <w:rsid w:val="00685754"/>
    <w:rsid w:val="00685BA6"/>
    <w:rsid w:val="006860F5"/>
    <w:rsid w:val="006864D3"/>
    <w:rsid w:val="0068661D"/>
    <w:rsid w:val="006871D7"/>
    <w:rsid w:val="00691CF3"/>
    <w:rsid w:val="006925D3"/>
    <w:rsid w:val="00692C4D"/>
    <w:rsid w:val="00693334"/>
    <w:rsid w:val="006948B4"/>
    <w:rsid w:val="00695D35"/>
    <w:rsid w:val="006965BB"/>
    <w:rsid w:val="00696739"/>
    <w:rsid w:val="006A0C2A"/>
    <w:rsid w:val="006A0D2A"/>
    <w:rsid w:val="006A3E43"/>
    <w:rsid w:val="006A448D"/>
    <w:rsid w:val="006A4EC0"/>
    <w:rsid w:val="006A4ECC"/>
    <w:rsid w:val="006A5A2D"/>
    <w:rsid w:val="006A5FE3"/>
    <w:rsid w:val="006B0D43"/>
    <w:rsid w:val="006B1A67"/>
    <w:rsid w:val="006B1DE6"/>
    <w:rsid w:val="006B24F6"/>
    <w:rsid w:val="006B5E4C"/>
    <w:rsid w:val="006B6737"/>
    <w:rsid w:val="006B795F"/>
    <w:rsid w:val="006C0179"/>
    <w:rsid w:val="006C1A04"/>
    <w:rsid w:val="006C1ACF"/>
    <w:rsid w:val="006C298A"/>
    <w:rsid w:val="006C300A"/>
    <w:rsid w:val="006C5A5E"/>
    <w:rsid w:val="006C5D1F"/>
    <w:rsid w:val="006C78F5"/>
    <w:rsid w:val="006D11A3"/>
    <w:rsid w:val="006D1FBC"/>
    <w:rsid w:val="006D2596"/>
    <w:rsid w:val="006D6A43"/>
    <w:rsid w:val="006E1160"/>
    <w:rsid w:val="006E17DD"/>
    <w:rsid w:val="006E1F5E"/>
    <w:rsid w:val="006E22E3"/>
    <w:rsid w:val="006E2306"/>
    <w:rsid w:val="006E359E"/>
    <w:rsid w:val="006E3B22"/>
    <w:rsid w:val="006E4A6A"/>
    <w:rsid w:val="006E4B0E"/>
    <w:rsid w:val="006E6CC9"/>
    <w:rsid w:val="006E7CB1"/>
    <w:rsid w:val="006F1F2B"/>
    <w:rsid w:val="006F4229"/>
    <w:rsid w:val="006F4CF8"/>
    <w:rsid w:val="006F56F5"/>
    <w:rsid w:val="006F6507"/>
    <w:rsid w:val="006F7C45"/>
    <w:rsid w:val="0070257C"/>
    <w:rsid w:val="00703C27"/>
    <w:rsid w:val="007041C4"/>
    <w:rsid w:val="00704A1C"/>
    <w:rsid w:val="00705AF4"/>
    <w:rsid w:val="00705C2D"/>
    <w:rsid w:val="00706987"/>
    <w:rsid w:val="00707013"/>
    <w:rsid w:val="00707A2E"/>
    <w:rsid w:val="00707E82"/>
    <w:rsid w:val="00710AAD"/>
    <w:rsid w:val="00711D2B"/>
    <w:rsid w:val="007132A8"/>
    <w:rsid w:val="00714B6A"/>
    <w:rsid w:val="007162ED"/>
    <w:rsid w:val="007164F9"/>
    <w:rsid w:val="007168F6"/>
    <w:rsid w:val="007204F6"/>
    <w:rsid w:val="0072067D"/>
    <w:rsid w:val="007209B6"/>
    <w:rsid w:val="00722416"/>
    <w:rsid w:val="00724A09"/>
    <w:rsid w:val="0072502E"/>
    <w:rsid w:val="007265B6"/>
    <w:rsid w:val="00727041"/>
    <w:rsid w:val="007271CD"/>
    <w:rsid w:val="00727407"/>
    <w:rsid w:val="007279CE"/>
    <w:rsid w:val="00727B3F"/>
    <w:rsid w:val="007301AE"/>
    <w:rsid w:val="00730263"/>
    <w:rsid w:val="00731048"/>
    <w:rsid w:val="00733BEF"/>
    <w:rsid w:val="00733BF9"/>
    <w:rsid w:val="00734AE7"/>
    <w:rsid w:val="0073526C"/>
    <w:rsid w:val="00735276"/>
    <w:rsid w:val="0073616A"/>
    <w:rsid w:val="00736420"/>
    <w:rsid w:val="00736E4D"/>
    <w:rsid w:val="00740274"/>
    <w:rsid w:val="007410C5"/>
    <w:rsid w:val="00741509"/>
    <w:rsid w:val="00742B00"/>
    <w:rsid w:val="007431D1"/>
    <w:rsid w:val="007438D0"/>
    <w:rsid w:val="00743CDF"/>
    <w:rsid w:val="00743F42"/>
    <w:rsid w:val="00744999"/>
    <w:rsid w:val="00746D88"/>
    <w:rsid w:val="0074713A"/>
    <w:rsid w:val="00747D5B"/>
    <w:rsid w:val="007504EB"/>
    <w:rsid w:val="0075123C"/>
    <w:rsid w:val="00752201"/>
    <w:rsid w:val="00752CF6"/>
    <w:rsid w:val="00754284"/>
    <w:rsid w:val="00756606"/>
    <w:rsid w:val="00760C9F"/>
    <w:rsid w:val="00760DAA"/>
    <w:rsid w:val="00761387"/>
    <w:rsid w:val="00761B9E"/>
    <w:rsid w:val="00761EE5"/>
    <w:rsid w:val="00762951"/>
    <w:rsid w:val="00763BEA"/>
    <w:rsid w:val="0076706F"/>
    <w:rsid w:val="007715BA"/>
    <w:rsid w:val="00772B69"/>
    <w:rsid w:val="007730DD"/>
    <w:rsid w:val="00773A75"/>
    <w:rsid w:val="007744F4"/>
    <w:rsid w:val="007745ED"/>
    <w:rsid w:val="007754C2"/>
    <w:rsid w:val="00775A9C"/>
    <w:rsid w:val="00776AFE"/>
    <w:rsid w:val="00780BFF"/>
    <w:rsid w:val="00781E6D"/>
    <w:rsid w:val="007825C9"/>
    <w:rsid w:val="00782AF8"/>
    <w:rsid w:val="00783358"/>
    <w:rsid w:val="00783792"/>
    <w:rsid w:val="00784441"/>
    <w:rsid w:val="0078650B"/>
    <w:rsid w:val="00786860"/>
    <w:rsid w:val="00790597"/>
    <w:rsid w:val="00790750"/>
    <w:rsid w:val="00791BC1"/>
    <w:rsid w:val="00792231"/>
    <w:rsid w:val="0079256D"/>
    <w:rsid w:val="00792697"/>
    <w:rsid w:val="007936C9"/>
    <w:rsid w:val="00794E2B"/>
    <w:rsid w:val="00795C38"/>
    <w:rsid w:val="0079746B"/>
    <w:rsid w:val="007A05E2"/>
    <w:rsid w:val="007A0C48"/>
    <w:rsid w:val="007A2ED9"/>
    <w:rsid w:val="007A573D"/>
    <w:rsid w:val="007A5EC1"/>
    <w:rsid w:val="007A63BE"/>
    <w:rsid w:val="007A6F3A"/>
    <w:rsid w:val="007A6F56"/>
    <w:rsid w:val="007A7509"/>
    <w:rsid w:val="007B106C"/>
    <w:rsid w:val="007B151E"/>
    <w:rsid w:val="007B182E"/>
    <w:rsid w:val="007B1F87"/>
    <w:rsid w:val="007B2A68"/>
    <w:rsid w:val="007B2CEE"/>
    <w:rsid w:val="007B3FC4"/>
    <w:rsid w:val="007B744E"/>
    <w:rsid w:val="007B7F8C"/>
    <w:rsid w:val="007C049E"/>
    <w:rsid w:val="007C04FD"/>
    <w:rsid w:val="007C0CAB"/>
    <w:rsid w:val="007C0EF3"/>
    <w:rsid w:val="007C4C3D"/>
    <w:rsid w:val="007C6520"/>
    <w:rsid w:val="007D00E5"/>
    <w:rsid w:val="007D0B1D"/>
    <w:rsid w:val="007D33EB"/>
    <w:rsid w:val="007D3DEB"/>
    <w:rsid w:val="007D3E52"/>
    <w:rsid w:val="007D44BC"/>
    <w:rsid w:val="007D6232"/>
    <w:rsid w:val="007D685D"/>
    <w:rsid w:val="007D7291"/>
    <w:rsid w:val="007D7A78"/>
    <w:rsid w:val="007D7C98"/>
    <w:rsid w:val="007E0F96"/>
    <w:rsid w:val="007E17DE"/>
    <w:rsid w:val="007E1FB2"/>
    <w:rsid w:val="007E38CC"/>
    <w:rsid w:val="007E498E"/>
    <w:rsid w:val="007E4DA2"/>
    <w:rsid w:val="007F0120"/>
    <w:rsid w:val="007F2172"/>
    <w:rsid w:val="007F422A"/>
    <w:rsid w:val="007F5CCD"/>
    <w:rsid w:val="00800012"/>
    <w:rsid w:val="008010DF"/>
    <w:rsid w:val="00801150"/>
    <w:rsid w:val="0080116E"/>
    <w:rsid w:val="00802173"/>
    <w:rsid w:val="008032BD"/>
    <w:rsid w:val="008034EF"/>
    <w:rsid w:val="00803889"/>
    <w:rsid w:val="00804DC8"/>
    <w:rsid w:val="008050FD"/>
    <w:rsid w:val="00810101"/>
    <w:rsid w:val="00810AF1"/>
    <w:rsid w:val="00811133"/>
    <w:rsid w:val="0081140F"/>
    <w:rsid w:val="0081151C"/>
    <w:rsid w:val="00811B79"/>
    <w:rsid w:val="00811D34"/>
    <w:rsid w:val="008124D3"/>
    <w:rsid w:val="008127B5"/>
    <w:rsid w:val="0081321F"/>
    <w:rsid w:val="00815623"/>
    <w:rsid w:val="00816456"/>
    <w:rsid w:val="00817680"/>
    <w:rsid w:val="0082009F"/>
    <w:rsid w:val="008200D6"/>
    <w:rsid w:val="008213DB"/>
    <w:rsid w:val="00821413"/>
    <w:rsid w:val="00821B9D"/>
    <w:rsid w:val="00823222"/>
    <w:rsid w:val="008241D8"/>
    <w:rsid w:val="0082596F"/>
    <w:rsid w:val="00831B35"/>
    <w:rsid w:val="00832817"/>
    <w:rsid w:val="00832C39"/>
    <w:rsid w:val="00833837"/>
    <w:rsid w:val="0083401C"/>
    <w:rsid w:val="0083453B"/>
    <w:rsid w:val="008351F6"/>
    <w:rsid w:val="008356C4"/>
    <w:rsid w:val="00837B0A"/>
    <w:rsid w:val="00840268"/>
    <w:rsid w:val="00840444"/>
    <w:rsid w:val="008424A6"/>
    <w:rsid w:val="008440F4"/>
    <w:rsid w:val="00844129"/>
    <w:rsid w:val="0084424A"/>
    <w:rsid w:val="00844613"/>
    <w:rsid w:val="00844C8C"/>
    <w:rsid w:val="008454AA"/>
    <w:rsid w:val="00845D95"/>
    <w:rsid w:val="00846136"/>
    <w:rsid w:val="00846266"/>
    <w:rsid w:val="00846F60"/>
    <w:rsid w:val="00850686"/>
    <w:rsid w:val="0085126F"/>
    <w:rsid w:val="008578C4"/>
    <w:rsid w:val="0086004C"/>
    <w:rsid w:val="00861457"/>
    <w:rsid w:val="008623CB"/>
    <w:rsid w:val="00863D24"/>
    <w:rsid w:val="00864736"/>
    <w:rsid w:val="008678CC"/>
    <w:rsid w:val="00870DE8"/>
    <w:rsid w:val="00870E57"/>
    <w:rsid w:val="00872981"/>
    <w:rsid w:val="0087583A"/>
    <w:rsid w:val="008758AA"/>
    <w:rsid w:val="0087690E"/>
    <w:rsid w:val="00876D2E"/>
    <w:rsid w:val="008811B5"/>
    <w:rsid w:val="00881879"/>
    <w:rsid w:val="008821C9"/>
    <w:rsid w:val="00883C85"/>
    <w:rsid w:val="00884A7F"/>
    <w:rsid w:val="008856D0"/>
    <w:rsid w:val="00886473"/>
    <w:rsid w:val="008872ED"/>
    <w:rsid w:val="008903D6"/>
    <w:rsid w:val="00891F0C"/>
    <w:rsid w:val="00892022"/>
    <w:rsid w:val="008925CB"/>
    <w:rsid w:val="0089328E"/>
    <w:rsid w:val="00893548"/>
    <w:rsid w:val="0089427F"/>
    <w:rsid w:val="00894EE7"/>
    <w:rsid w:val="00895166"/>
    <w:rsid w:val="00895885"/>
    <w:rsid w:val="008A1005"/>
    <w:rsid w:val="008A1A58"/>
    <w:rsid w:val="008A1F64"/>
    <w:rsid w:val="008A6A39"/>
    <w:rsid w:val="008A6C10"/>
    <w:rsid w:val="008A77F3"/>
    <w:rsid w:val="008B2321"/>
    <w:rsid w:val="008B2B5F"/>
    <w:rsid w:val="008B2B87"/>
    <w:rsid w:val="008B2B91"/>
    <w:rsid w:val="008B3327"/>
    <w:rsid w:val="008B335D"/>
    <w:rsid w:val="008B5166"/>
    <w:rsid w:val="008B54C0"/>
    <w:rsid w:val="008B60E7"/>
    <w:rsid w:val="008B669E"/>
    <w:rsid w:val="008B6B6F"/>
    <w:rsid w:val="008B6CD1"/>
    <w:rsid w:val="008B765B"/>
    <w:rsid w:val="008C001E"/>
    <w:rsid w:val="008C0D09"/>
    <w:rsid w:val="008C0F1A"/>
    <w:rsid w:val="008C14CC"/>
    <w:rsid w:val="008C1BBC"/>
    <w:rsid w:val="008C22DC"/>
    <w:rsid w:val="008C2F81"/>
    <w:rsid w:val="008C3175"/>
    <w:rsid w:val="008C49B8"/>
    <w:rsid w:val="008C689A"/>
    <w:rsid w:val="008C70DF"/>
    <w:rsid w:val="008C7976"/>
    <w:rsid w:val="008C7E4E"/>
    <w:rsid w:val="008D1392"/>
    <w:rsid w:val="008D3807"/>
    <w:rsid w:val="008D4153"/>
    <w:rsid w:val="008D4D06"/>
    <w:rsid w:val="008D4F27"/>
    <w:rsid w:val="008D51D0"/>
    <w:rsid w:val="008D5BCF"/>
    <w:rsid w:val="008D5C10"/>
    <w:rsid w:val="008D6E5D"/>
    <w:rsid w:val="008D7EB7"/>
    <w:rsid w:val="008E0872"/>
    <w:rsid w:val="008E1758"/>
    <w:rsid w:val="008E1D8B"/>
    <w:rsid w:val="008E1E9E"/>
    <w:rsid w:val="008E20FD"/>
    <w:rsid w:val="008E3146"/>
    <w:rsid w:val="008E3752"/>
    <w:rsid w:val="008E4BF5"/>
    <w:rsid w:val="008E585E"/>
    <w:rsid w:val="008E7791"/>
    <w:rsid w:val="008E79B1"/>
    <w:rsid w:val="008F0ABA"/>
    <w:rsid w:val="008F0ED3"/>
    <w:rsid w:val="008F123F"/>
    <w:rsid w:val="008F1C55"/>
    <w:rsid w:val="008F1D43"/>
    <w:rsid w:val="008F306C"/>
    <w:rsid w:val="008F3120"/>
    <w:rsid w:val="008F3225"/>
    <w:rsid w:val="008F323E"/>
    <w:rsid w:val="008F4664"/>
    <w:rsid w:val="008F57BB"/>
    <w:rsid w:val="008F695B"/>
    <w:rsid w:val="008F798F"/>
    <w:rsid w:val="008F7D49"/>
    <w:rsid w:val="00900967"/>
    <w:rsid w:val="00900D53"/>
    <w:rsid w:val="009020E6"/>
    <w:rsid w:val="009028C2"/>
    <w:rsid w:val="00903EE5"/>
    <w:rsid w:val="0090400D"/>
    <w:rsid w:val="009040F3"/>
    <w:rsid w:val="00905207"/>
    <w:rsid w:val="0090544F"/>
    <w:rsid w:val="00911606"/>
    <w:rsid w:val="00912024"/>
    <w:rsid w:val="00914D62"/>
    <w:rsid w:val="00914EBA"/>
    <w:rsid w:val="00916E62"/>
    <w:rsid w:val="00917768"/>
    <w:rsid w:val="00922471"/>
    <w:rsid w:val="0092312A"/>
    <w:rsid w:val="00926E51"/>
    <w:rsid w:val="00930A15"/>
    <w:rsid w:val="00931865"/>
    <w:rsid w:val="00931DE1"/>
    <w:rsid w:val="00932ACB"/>
    <w:rsid w:val="00934FC7"/>
    <w:rsid w:val="0093510A"/>
    <w:rsid w:val="00935BCC"/>
    <w:rsid w:val="009424A9"/>
    <w:rsid w:val="0094315B"/>
    <w:rsid w:val="009439E4"/>
    <w:rsid w:val="00943C76"/>
    <w:rsid w:val="009461D5"/>
    <w:rsid w:val="009505DB"/>
    <w:rsid w:val="00950739"/>
    <w:rsid w:val="00951A89"/>
    <w:rsid w:val="009537BD"/>
    <w:rsid w:val="00953D0B"/>
    <w:rsid w:val="00954DD2"/>
    <w:rsid w:val="009567A8"/>
    <w:rsid w:val="00956B53"/>
    <w:rsid w:val="0095712E"/>
    <w:rsid w:val="0095789F"/>
    <w:rsid w:val="0096187A"/>
    <w:rsid w:val="00962B73"/>
    <w:rsid w:val="00964709"/>
    <w:rsid w:val="00964FDD"/>
    <w:rsid w:val="009660A8"/>
    <w:rsid w:val="00967364"/>
    <w:rsid w:val="00970141"/>
    <w:rsid w:val="009706D5"/>
    <w:rsid w:val="009709F0"/>
    <w:rsid w:val="009710B6"/>
    <w:rsid w:val="009710E1"/>
    <w:rsid w:val="009712FF"/>
    <w:rsid w:val="009717CC"/>
    <w:rsid w:val="0097180E"/>
    <w:rsid w:val="00972CB4"/>
    <w:rsid w:val="00972D1A"/>
    <w:rsid w:val="00974BF2"/>
    <w:rsid w:val="00975DC7"/>
    <w:rsid w:val="00976279"/>
    <w:rsid w:val="009762C8"/>
    <w:rsid w:val="00977F26"/>
    <w:rsid w:val="00980974"/>
    <w:rsid w:val="00982768"/>
    <w:rsid w:val="00984528"/>
    <w:rsid w:val="00986C76"/>
    <w:rsid w:val="0099019E"/>
    <w:rsid w:val="00990666"/>
    <w:rsid w:val="0099187E"/>
    <w:rsid w:val="009923B2"/>
    <w:rsid w:val="009927FC"/>
    <w:rsid w:val="0099426E"/>
    <w:rsid w:val="00994400"/>
    <w:rsid w:val="00995A5C"/>
    <w:rsid w:val="00996505"/>
    <w:rsid w:val="009965AC"/>
    <w:rsid w:val="00997BDC"/>
    <w:rsid w:val="009A0831"/>
    <w:rsid w:val="009A1D95"/>
    <w:rsid w:val="009A3892"/>
    <w:rsid w:val="009A41DF"/>
    <w:rsid w:val="009A770E"/>
    <w:rsid w:val="009B035B"/>
    <w:rsid w:val="009B0B25"/>
    <w:rsid w:val="009B1279"/>
    <w:rsid w:val="009B1DAD"/>
    <w:rsid w:val="009B207D"/>
    <w:rsid w:val="009B6D33"/>
    <w:rsid w:val="009C197B"/>
    <w:rsid w:val="009C1FCD"/>
    <w:rsid w:val="009C2D89"/>
    <w:rsid w:val="009C3B27"/>
    <w:rsid w:val="009C4BE7"/>
    <w:rsid w:val="009C4CBC"/>
    <w:rsid w:val="009C5E8B"/>
    <w:rsid w:val="009C6F71"/>
    <w:rsid w:val="009C7253"/>
    <w:rsid w:val="009C74FF"/>
    <w:rsid w:val="009C78ED"/>
    <w:rsid w:val="009C7D0F"/>
    <w:rsid w:val="009D00B2"/>
    <w:rsid w:val="009D1398"/>
    <w:rsid w:val="009D187B"/>
    <w:rsid w:val="009D2E99"/>
    <w:rsid w:val="009D318A"/>
    <w:rsid w:val="009D3E49"/>
    <w:rsid w:val="009D54C3"/>
    <w:rsid w:val="009D6279"/>
    <w:rsid w:val="009D6A94"/>
    <w:rsid w:val="009D75F0"/>
    <w:rsid w:val="009D7BAD"/>
    <w:rsid w:val="009E1846"/>
    <w:rsid w:val="009E1CFC"/>
    <w:rsid w:val="009E2B9B"/>
    <w:rsid w:val="009E2D83"/>
    <w:rsid w:val="009E3399"/>
    <w:rsid w:val="009E3BB9"/>
    <w:rsid w:val="009E41B4"/>
    <w:rsid w:val="009E445C"/>
    <w:rsid w:val="009E4B77"/>
    <w:rsid w:val="009E4C62"/>
    <w:rsid w:val="009E62DE"/>
    <w:rsid w:val="009E64A5"/>
    <w:rsid w:val="009E70C6"/>
    <w:rsid w:val="009F0945"/>
    <w:rsid w:val="009F0CFA"/>
    <w:rsid w:val="009F3E77"/>
    <w:rsid w:val="009F4C11"/>
    <w:rsid w:val="009F73DD"/>
    <w:rsid w:val="009F7F3D"/>
    <w:rsid w:val="00A00853"/>
    <w:rsid w:val="00A026A4"/>
    <w:rsid w:val="00A02D31"/>
    <w:rsid w:val="00A03288"/>
    <w:rsid w:val="00A03FD7"/>
    <w:rsid w:val="00A04264"/>
    <w:rsid w:val="00A07D75"/>
    <w:rsid w:val="00A1467A"/>
    <w:rsid w:val="00A147C0"/>
    <w:rsid w:val="00A150C0"/>
    <w:rsid w:val="00A15A6E"/>
    <w:rsid w:val="00A15F6E"/>
    <w:rsid w:val="00A16B0C"/>
    <w:rsid w:val="00A16F6D"/>
    <w:rsid w:val="00A20691"/>
    <w:rsid w:val="00A207BB"/>
    <w:rsid w:val="00A217F0"/>
    <w:rsid w:val="00A2224F"/>
    <w:rsid w:val="00A234C8"/>
    <w:rsid w:val="00A24352"/>
    <w:rsid w:val="00A2600B"/>
    <w:rsid w:val="00A269FD"/>
    <w:rsid w:val="00A2722E"/>
    <w:rsid w:val="00A27E18"/>
    <w:rsid w:val="00A30735"/>
    <w:rsid w:val="00A31848"/>
    <w:rsid w:val="00A32D9F"/>
    <w:rsid w:val="00A33705"/>
    <w:rsid w:val="00A34BFD"/>
    <w:rsid w:val="00A40C8A"/>
    <w:rsid w:val="00A42D4C"/>
    <w:rsid w:val="00A437A2"/>
    <w:rsid w:val="00A4490A"/>
    <w:rsid w:val="00A45260"/>
    <w:rsid w:val="00A45A70"/>
    <w:rsid w:val="00A45A8A"/>
    <w:rsid w:val="00A4623F"/>
    <w:rsid w:val="00A5025A"/>
    <w:rsid w:val="00A51867"/>
    <w:rsid w:val="00A51A84"/>
    <w:rsid w:val="00A5284B"/>
    <w:rsid w:val="00A52F98"/>
    <w:rsid w:val="00A544F5"/>
    <w:rsid w:val="00A57000"/>
    <w:rsid w:val="00A57713"/>
    <w:rsid w:val="00A60C18"/>
    <w:rsid w:val="00A616A1"/>
    <w:rsid w:val="00A63BA1"/>
    <w:rsid w:val="00A63DF7"/>
    <w:rsid w:val="00A65AE4"/>
    <w:rsid w:val="00A65DD3"/>
    <w:rsid w:val="00A67611"/>
    <w:rsid w:val="00A67BCF"/>
    <w:rsid w:val="00A71927"/>
    <w:rsid w:val="00A7324C"/>
    <w:rsid w:val="00A73362"/>
    <w:rsid w:val="00A75232"/>
    <w:rsid w:val="00A77447"/>
    <w:rsid w:val="00A8014F"/>
    <w:rsid w:val="00A80A68"/>
    <w:rsid w:val="00A81991"/>
    <w:rsid w:val="00A82A0C"/>
    <w:rsid w:val="00A853E9"/>
    <w:rsid w:val="00A90DE9"/>
    <w:rsid w:val="00A92033"/>
    <w:rsid w:val="00A93BF9"/>
    <w:rsid w:val="00A94301"/>
    <w:rsid w:val="00A97274"/>
    <w:rsid w:val="00AA135F"/>
    <w:rsid w:val="00AA3DCE"/>
    <w:rsid w:val="00AA410D"/>
    <w:rsid w:val="00AA5A5E"/>
    <w:rsid w:val="00AA5CD2"/>
    <w:rsid w:val="00AA682D"/>
    <w:rsid w:val="00AB1027"/>
    <w:rsid w:val="00AB28AE"/>
    <w:rsid w:val="00AB2AF4"/>
    <w:rsid w:val="00AB361E"/>
    <w:rsid w:val="00AB5151"/>
    <w:rsid w:val="00AB60FA"/>
    <w:rsid w:val="00AC04E4"/>
    <w:rsid w:val="00AC0A75"/>
    <w:rsid w:val="00AC1826"/>
    <w:rsid w:val="00AC27C9"/>
    <w:rsid w:val="00AC27D9"/>
    <w:rsid w:val="00AC34F9"/>
    <w:rsid w:val="00AC3556"/>
    <w:rsid w:val="00AC4CDF"/>
    <w:rsid w:val="00AC6665"/>
    <w:rsid w:val="00AC690C"/>
    <w:rsid w:val="00AD25B1"/>
    <w:rsid w:val="00AD373C"/>
    <w:rsid w:val="00AD57DA"/>
    <w:rsid w:val="00AD7168"/>
    <w:rsid w:val="00AD7779"/>
    <w:rsid w:val="00AE12A5"/>
    <w:rsid w:val="00AE17C5"/>
    <w:rsid w:val="00AE301B"/>
    <w:rsid w:val="00AF0A39"/>
    <w:rsid w:val="00AF33E2"/>
    <w:rsid w:val="00AF4B4E"/>
    <w:rsid w:val="00AF522F"/>
    <w:rsid w:val="00AF52DE"/>
    <w:rsid w:val="00AF6B6E"/>
    <w:rsid w:val="00AF7324"/>
    <w:rsid w:val="00AF75DD"/>
    <w:rsid w:val="00AF7D0F"/>
    <w:rsid w:val="00B00846"/>
    <w:rsid w:val="00B0218D"/>
    <w:rsid w:val="00B02798"/>
    <w:rsid w:val="00B03191"/>
    <w:rsid w:val="00B04386"/>
    <w:rsid w:val="00B04638"/>
    <w:rsid w:val="00B0540B"/>
    <w:rsid w:val="00B0563C"/>
    <w:rsid w:val="00B06698"/>
    <w:rsid w:val="00B0722B"/>
    <w:rsid w:val="00B073D8"/>
    <w:rsid w:val="00B126C8"/>
    <w:rsid w:val="00B137AD"/>
    <w:rsid w:val="00B137C1"/>
    <w:rsid w:val="00B139EE"/>
    <w:rsid w:val="00B144CC"/>
    <w:rsid w:val="00B1602E"/>
    <w:rsid w:val="00B16E75"/>
    <w:rsid w:val="00B17D34"/>
    <w:rsid w:val="00B20F81"/>
    <w:rsid w:val="00B20FDD"/>
    <w:rsid w:val="00B22441"/>
    <w:rsid w:val="00B23753"/>
    <w:rsid w:val="00B238F6"/>
    <w:rsid w:val="00B23ED3"/>
    <w:rsid w:val="00B241BC"/>
    <w:rsid w:val="00B2497F"/>
    <w:rsid w:val="00B2538C"/>
    <w:rsid w:val="00B2605E"/>
    <w:rsid w:val="00B27915"/>
    <w:rsid w:val="00B3107A"/>
    <w:rsid w:val="00B31A37"/>
    <w:rsid w:val="00B33393"/>
    <w:rsid w:val="00B333AF"/>
    <w:rsid w:val="00B34011"/>
    <w:rsid w:val="00B34090"/>
    <w:rsid w:val="00B36A49"/>
    <w:rsid w:val="00B37247"/>
    <w:rsid w:val="00B376C4"/>
    <w:rsid w:val="00B40449"/>
    <w:rsid w:val="00B41089"/>
    <w:rsid w:val="00B410B8"/>
    <w:rsid w:val="00B42DE8"/>
    <w:rsid w:val="00B44BA0"/>
    <w:rsid w:val="00B45187"/>
    <w:rsid w:val="00B47B4B"/>
    <w:rsid w:val="00B5268E"/>
    <w:rsid w:val="00B54406"/>
    <w:rsid w:val="00B545F7"/>
    <w:rsid w:val="00B54641"/>
    <w:rsid w:val="00B546F9"/>
    <w:rsid w:val="00B55E16"/>
    <w:rsid w:val="00B577A9"/>
    <w:rsid w:val="00B62FB6"/>
    <w:rsid w:val="00B634FE"/>
    <w:rsid w:val="00B64051"/>
    <w:rsid w:val="00B65B24"/>
    <w:rsid w:val="00B663DF"/>
    <w:rsid w:val="00B67A26"/>
    <w:rsid w:val="00B7060C"/>
    <w:rsid w:val="00B7089F"/>
    <w:rsid w:val="00B71384"/>
    <w:rsid w:val="00B717AA"/>
    <w:rsid w:val="00B732EE"/>
    <w:rsid w:val="00B73306"/>
    <w:rsid w:val="00B733AE"/>
    <w:rsid w:val="00B74015"/>
    <w:rsid w:val="00B75665"/>
    <w:rsid w:val="00B75E21"/>
    <w:rsid w:val="00B8055A"/>
    <w:rsid w:val="00B816C9"/>
    <w:rsid w:val="00B82E3E"/>
    <w:rsid w:val="00B837AF"/>
    <w:rsid w:val="00B83F0F"/>
    <w:rsid w:val="00B84DB3"/>
    <w:rsid w:val="00B84EDD"/>
    <w:rsid w:val="00B84EE0"/>
    <w:rsid w:val="00B858F6"/>
    <w:rsid w:val="00B9002F"/>
    <w:rsid w:val="00B907E8"/>
    <w:rsid w:val="00B91163"/>
    <w:rsid w:val="00B9141C"/>
    <w:rsid w:val="00B91627"/>
    <w:rsid w:val="00B92FAC"/>
    <w:rsid w:val="00B93175"/>
    <w:rsid w:val="00B95778"/>
    <w:rsid w:val="00B96238"/>
    <w:rsid w:val="00B972A4"/>
    <w:rsid w:val="00B97407"/>
    <w:rsid w:val="00B97DD9"/>
    <w:rsid w:val="00BA0583"/>
    <w:rsid w:val="00BA0AB3"/>
    <w:rsid w:val="00BA2BD3"/>
    <w:rsid w:val="00BA2D58"/>
    <w:rsid w:val="00BA46EE"/>
    <w:rsid w:val="00BA5396"/>
    <w:rsid w:val="00BA5514"/>
    <w:rsid w:val="00BA5FF6"/>
    <w:rsid w:val="00BA73FD"/>
    <w:rsid w:val="00BB08B9"/>
    <w:rsid w:val="00BB0F82"/>
    <w:rsid w:val="00BB14CC"/>
    <w:rsid w:val="00BB326D"/>
    <w:rsid w:val="00BB3846"/>
    <w:rsid w:val="00BB38C4"/>
    <w:rsid w:val="00BB496B"/>
    <w:rsid w:val="00BB4A73"/>
    <w:rsid w:val="00BB4C40"/>
    <w:rsid w:val="00BB581B"/>
    <w:rsid w:val="00BB7F5C"/>
    <w:rsid w:val="00BB7F93"/>
    <w:rsid w:val="00BC08EC"/>
    <w:rsid w:val="00BC1D4F"/>
    <w:rsid w:val="00BC2817"/>
    <w:rsid w:val="00BC362C"/>
    <w:rsid w:val="00BC39AC"/>
    <w:rsid w:val="00BC49E7"/>
    <w:rsid w:val="00BC54DD"/>
    <w:rsid w:val="00BC642D"/>
    <w:rsid w:val="00BC702A"/>
    <w:rsid w:val="00BC707C"/>
    <w:rsid w:val="00BD1239"/>
    <w:rsid w:val="00BD1ADB"/>
    <w:rsid w:val="00BD2DAF"/>
    <w:rsid w:val="00BD331B"/>
    <w:rsid w:val="00BD46B8"/>
    <w:rsid w:val="00BD51E5"/>
    <w:rsid w:val="00BD60FD"/>
    <w:rsid w:val="00BD6460"/>
    <w:rsid w:val="00BD64A1"/>
    <w:rsid w:val="00BD6BEE"/>
    <w:rsid w:val="00BE03D1"/>
    <w:rsid w:val="00BE0570"/>
    <w:rsid w:val="00BE0A21"/>
    <w:rsid w:val="00BE0D12"/>
    <w:rsid w:val="00BE0FA0"/>
    <w:rsid w:val="00BE1066"/>
    <w:rsid w:val="00BE2825"/>
    <w:rsid w:val="00BE3175"/>
    <w:rsid w:val="00BE3BC9"/>
    <w:rsid w:val="00BE41E3"/>
    <w:rsid w:val="00BE60CA"/>
    <w:rsid w:val="00BE62E5"/>
    <w:rsid w:val="00BE6CCD"/>
    <w:rsid w:val="00BF011F"/>
    <w:rsid w:val="00BF066E"/>
    <w:rsid w:val="00BF124B"/>
    <w:rsid w:val="00BF1B8F"/>
    <w:rsid w:val="00BF25FB"/>
    <w:rsid w:val="00BF418E"/>
    <w:rsid w:val="00BF604B"/>
    <w:rsid w:val="00BF7478"/>
    <w:rsid w:val="00BF7695"/>
    <w:rsid w:val="00BF7791"/>
    <w:rsid w:val="00BF7871"/>
    <w:rsid w:val="00BF7A01"/>
    <w:rsid w:val="00BF7D6B"/>
    <w:rsid w:val="00C001A2"/>
    <w:rsid w:val="00C00318"/>
    <w:rsid w:val="00C00620"/>
    <w:rsid w:val="00C0406E"/>
    <w:rsid w:val="00C06A4B"/>
    <w:rsid w:val="00C07CA8"/>
    <w:rsid w:val="00C07EA6"/>
    <w:rsid w:val="00C115E0"/>
    <w:rsid w:val="00C11EEF"/>
    <w:rsid w:val="00C147AE"/>
    <w:rsid w:val="00C158E8"/>
    <w:rsid w:val="00C2023E"/>
    <w:rsid w:val="00C2144E"/>
    <w:rsid w:val="00C22EBC"/>
    <w:rsid w:val="00C22F6D"/>
    <w:rsid w:val="00C25387"/>
    <w:rsid w:val="00C258DE"/>
    <w:rsid w:val="00C2670D"/>
    <w:rsid w:val="00C26B11"/>
    <w:rsid w:val="00C27A68"/>
    <w:rsid w:val="00C30139"/>
    <w:rsid w:val="00C309CE"/>
    <w:rsid w:val="00C31184"/>
    <w:rsid w:val="00C31237"/>
    <w:rsid w:val="00C31803"/>
    <w:rsid w:val="00C31899"/>
    <w:rsid w:val="00C31BFF"/>
    <w:rsid w:val="00C33127"/>
    <w:rsid w:val="00C3478F"/>
    <w:rsid w:val="00C41DD1"/>
    <w:rsid w:val="00C4351B"/>
    <w:rsid w:val="00C4388D"/>
    <w:rsid w:val="00C43E5E"/>
    <w:rsid w:val="00C43F7A"/>
    <w:rsid w:val="00C44428"/>
    <w:rsid w:val="00C44879"/>
    <w:rsid w:val="00C45764"/>
    <w:rsid w:val="00C46A25"/>
    <w:rsid w:val="00C50586"/>
    <w:rsid w:val="00C506E2"/>
    <w:rsid w:val="00C51C07"/>
    <w:rsid w:val="00C52BD9"/>
    <w:rsid w:val="00C52FFD"/>
    <w:rsid w:val="00C54514"/>
    <w:rsid w:val="00C54902"/>
    <w:rsid w:val="00C57A43"/>
    <w:rsid w:val="00C6099E"/>
    <w:rsid w:val="00C60AFC"/>
    <w:rsid w:val="00C620DE"/>
    <w:rsid w:val="00C62F44"/>
    <w:rsid w:val="00C63C89"/>
    <w:rsid w:val="00C6501F"/>
    <w:rsid w:val="00C70775"/>
    <w:rsid w:val="00C716F1"/>
    <w:rsid w:val="00C72D15"/>
    <w:rsid w:val="00C7401E"/>
    <w:rsid w:val="00C743D3"/>
    <w:rsid w:val="00C74431"/>
    <w:rsid w:val="00C75771"/>
    <w:rsid w:val="00C75DBB"/>
    <w:rsid w:val="00C75F82"/>
    <w:rsid w:val="00C7731C"/>
    <w:rsid w:val="00C77E82"/>
    <w:rsid w:val="00C8083A"/>
    <w:rsid w:val="00C81445"/>
    <w:rsid w:val="00C82F7F"/>
    <w:rsid w:val="00C833A7"/>
    <w:rsid w:val="00C83F16"/>
    <w:rsid w:val="00C842C9"/>
    <w:rsid w:val="00C847F8"/>
    <w:rsid w:val="00C84CB6"/>
    <w:rsid w:val="00C84F03"/>
    <w:rsid w:val="00C85109"/>
    <w:rsid w:val="00C87489"/>
    <w:rsid w:val="00C8771A"/>
    <w:rsid w:val="00C87742"/>
    <w:rsid w:val="00C87C7F"/>
    <w:rsid w:val="00C901D9"/>
    <w:rsid w:val="00C93555"/>
    <w:rsid w:val="00C935A5"/>
    <w:rsid w:val="00C93CC7"/>
    <w:rsid w:val="00C94003"/>
    <w:rsid w:val="00C94A39"/>
    <w:rsid w:val="00C94B73"/>
    <w:rsid w:val="00C96DC9"/>
    <w:rsid w:val="00C97E69"/>
    <w:rsid w:val="00CA2452"/>
    <w:rsid w:val="00CA3E6D"/>
    <w:rsid w:val="00CA4A33"/>
    <w:rsid w:val="00CA5B7D"/>
    <w:rsid w:val="00CA5C6A"/>
    <w:rsid w:val="00CA63C5"/>
    <w:rsid w:val="00CA6ACE"/>
    <w:rsid w:val="00CA755E"/>
    <w:rsid w:val="00CB2A4D"/>
    <w:rsid w:val="00CB3AE8"/>
    <w:rsid w:val="00CB40B0"/>
    <w:rsid w:val="00CB5CCD"/>
    <w:rsid w:val="00CB61C7"/>
    <w:rsid w:val="00CB7FBB"/>
    <w:rsid w:val="00CC096E"/>
    <w:rsid w:val="00CC1791"/>
    <w:rsid w:val="00CC28ED"/>
    <w:rsid w:val="00CC296C"/>
    <w:rsid w:val="00CC2E8B"/>
    <w:rsid w:val="00CC3AE9"/>
    <w:rsid w:val="00CC535A"/>
    <w:rsid w:val="00CC6385"/>
    <w:rsid w:val="00CC69BD"/>
    <w:rsid w:val="00CD1F89"/>
    <w:rsid w:val="00CD325E"/>
    <w:rsid w:val="00CD32C7"/>
    <w:rsid w:val="00CD451C"/>
    <w:rsid w:val="00CD4F97"/>
    <w:rsid w:val="00CD519F"/>
    <w:rsid w:val="00CD68AC"/>
    <w:rsid w:val="00CD753C"/>
    <w:rsid w:val="00CD7576"/>
    <w:rsid w:val="00CD7DFB"/>
    <w:rsid w:val="00CE3499"/>
    <w:rsid w:val="00CE3866"/>
    <w:rsid w:val="00CE66DF"/>
    <w:rsid w:val="00CE70F8"/>
    <w:rsid w:val="00CF03C4"/>
    <w:rsid w:val="00CF0AF8"/>
    <w:rsid w:val="00CF1278"/>
    <w:rsid w:val="00CF3062"/>
    <w:rsid w:val="00CF4424"/>
    <w:rsid w:val="00CF51EB"/>
    <w:rsid w:val="00CF6DF7"/>
    <w:rsid w:val="00D0177A"/>
    <w:rsid w:val="00D02155"/>
    <w:rsid w:val="00D03448"/>
    <w:rsid w:val="00D036D8"/>
    <w:rsid w:val="00D04D24"/>
    <w:rsid w:val="00D04DEF"/>
    <w:rsid w:val="00D065BF"/>
    <w:rsid w:val="00D0688C"/>
    <w:rsid w:val="00D076B3"/>
    <w:rsid w:val="00D0785D"/>
    <w:rsid w:val="00D101A0"/>
    <w:rsid w:val="00D11A42"/>
    <w:rsid w:val="00D11C47"/>
    <w:rsid w:val="00D14A34"/>
    <w:rsid w:val="00D16628"/>
    <w:rsid w:val="00D176E0"/>
    <w:rsid w:val="00D201D2"/>
    <w:rsid w:val="00D202B3"/>
    <w:rsid w:val="00D2068B"/>
    <w:rsid w:val="00D20B58"/>
    <w:rsid w:val="00D230E4"/>
    <w:rsid w:val="00D23D98"/>
    <w:rsid w:val="00D24FBC"/>
    <w:rsid w:val="00D25316"/>
    <w:rsid w:val="00D25857"/>
    <w:rsid w:val="00D270BE"/>
    <w:rsid w:val="00D27935"/>
    <w:rsid w:val="00D319CD"/>
    <w:rsid w:val="00D34447"/>
    <w:rsid w:val="00D34580"/>
    <w:rsid w:val="00D34E74"/>
    <w:rsid w:val="00D352A6"/>
    <w:rsid w:val="00D3569E"/>
    <w:rsid w:val="00D363CA"/>
    <w:rsid w:val="00D36B08"/>
    <w:rsid w:val="00D40162"/>
    <w:rsid w:val="00D415FF"/>
    <w:rsid w:val="00D42F2E"/>
    <w:rsid w:val="00D43E22"/>
    <w:rsid w:val="00D43F9B"/>
    <w:rsid w:val="00D43FDC"/>
    <w:rsid w:val="00D445BC"/>
    <w:rsid w:val="00D51274"/>
    <w:rsid w:val="00D52431"/>
    <w:rsid w:val="00D52AE1"/>
    <w:rsid w:val="00D52B5E"/>
    <w:rsid w:val="00D54537"/>
    <w:rsid w:val="00D55220"/>
    <w:rsid w:val="00D560D6"/>
    <w:rsid w:val="00D56A1D"/>
    <w:rsid w:val="00D56EAA"/>
    <w:rsid w:val="00D57277"/>
    <w:rsid w:val="00D57ED6"/>
    <w:rsid w:val="00D60610"/>
    <w:rsid w:val="00D607D6"/>
    <w:rsid w:val="00D60B97"/>
    <w:rsid w:val="00D615EE"/>
    <w:rsid w:val="00D6275D"/>
    <w:rsid w:val="00D62E7C"/>
    <w:rsid w:val="00D63786"/>
    <w:rsid w:val="00D63B70"/>
    <w:rsid w:val="00D6405C"/>
    <w:rsid w:val="00D640E3"/>
    <w:rsid w:val="00D64959"/>
    <w:rsid w:val="00D6507F"/>
    <w:rsid w:val="00D65630"/>
    <w:rsid w:val="00D66195"/>
    <w:rsid w:val="00D722C5"/>
    <w:rsid w:val="00D73724"/>
    <w:rsid w:val="00D7440D"/>
    <w:rsid w:val="00D754D4"/>
    <w:rsid w:val="00D77231"/>
    <w:rsid w:val="00D7726C"/>
    <w:rsid w:val="00D775B0"/>
    <w:rsid w:val="00D80558"/>
    <w:rsid w:val="00D818AE"/>
    <w:rsid w:val="00D819DA"/>
    <w:rsid w:val="00D81C55"/>
    <w:rsid w:val="00D82577"/>
    <w:rsid w:val="00D827DC"/>
    <w:rsid w:val="00D82CC0"/>
    <w:rsid w:val="00D83351"/>
    <w:rsid w:val="00D84B62"/>
    <w:rsid w:val="00D84C24"/>
    <w:rsid w:val="00D86536"/>
    <w:rsid w:val="00D87EE8"/>
    <w:rsid w:val="00D920AF"/>
    <w:rsid w:val="00D922D7"/>
    <w:rsid w:val="00D938B0"/>
    <w:rsid w:val="00D95211"/>
    <w:rsid w:val="00D96A73"/>
    <w:rsid w:val="00D96E91"/>
    <w:rsid w:val="00D9731F"/>
    <w:rsid w:val="00DA2DD2"/>
    <w:rsid w:val="00DA4D92"/>
    <w:rsid w:val="00DA516F"/>
    <w:rsid w:val="00DA6408"/>
    <w:rsid w:val="00DA6E58"/>
    <w:rsid w:val="00DB069F"/>
    <w:rsid w:val="00DB0FAE"/>
    <w:rsid w:val="00DB1608"/>
    <w:rsid w:val="00DB17B4"/>
    <w:rsid w:val="00DB1B8C"/>
    <w:rsid w:val="00DB2DB0"/>
    <w:rsid w:val="00DB2EC3"/>
    <w:rsid w:val="00DB6679"/>
    <w:rsid w:val="00DB6822"/>
    <w:rsid w:val="00DB6AEE"/>
    <w:rsid w:val="00DC0252"/>
    <w:rsid w:val="00DC0A1B"/>
    <w:rsid w:val="00DC0EC5"/>
    <w:rsid w:val="00DC1CF5"/>
    <w:rsid w:val="00DC25CF"/>
    <w:rsid w:val="00DC2BB2"/>
    <w:rsid w:val="00DC3711"/>
    <w:rsid w:val="00DC3781"/>
    <w:rsid w:val="00DC3A05"/>
    <w:rsid w:val="00DC4508"/>
    <w:rsid w:val="00DC4AA8"/>
    <w:rsid w:val="00DC55C5"/>
    <w:rsid w:val="00DC5730"/>
    <w:rsid w:val="00DC5F21"/>
    <w:rsid w:val="00DD06A6"/>
    <w:rsid w:val="00DD21B4"/>
    <w:rsid w:val="00DD2895"/>
    <w:rsid w:val="00DD2B6B"/>
    <w:rsid w:val="00DD303F"/>
    <w:rsid w:val="00DD41C6"/>
    <w:rsid w:val="00DD716D"/>
    <w:rsid w:val="00DD7D5A"/>
    <w:rsid w:val="00DE1851"/>
    <w:rsid w:val="00DE2AC6"/>
    <w:rsid w:val="00DE4BAF"/>
    <w:rsid w:val="00DE56BE"/>
    <w:rsid w:val="00DE58A4"/>
    <w:rsid w:val="00DE648E"/>
    <w:rsid w:val="00DF02AD"/>
    <w:rsid w:val="00DF0328"/>
    <w:rsid w:val="00DF03D4"/>
    <w:rsid w:val="00DF246B"/>
    <w:rsid w:val="00DF38FD"/>
    <w:rsid w:val="00DF4E8C"/>
    <w:rsid w:val="00DF590F"/>
    <w:rsid w:val="00DF6051"/>
    <w:rsid w:val="00DF6191"/>
    <w:rsid w:val="00DF61F1"/>
    <w:rsid w:val="00DF702B"/>
    <w:rsid w:val="00DF7639"/>
    <w:rsid w:val="00DF7939"/>
    <w:rsid w:val="00E0012F"/>
    <w:rsid w:val="00E01080"/>
    <w:rsid w:val="00E01123"/>
    <w:rsid w:val="00E012E2"/>
    <w:rsid w:val="00E0243B"/>
    <w:rsid w:val="00E024C1"/>
    <w:rsid w:val="00E02A36"/>
    <w:rsid w:val="00E031C8"/>
    <w:rsid w:val="00E05360"/>
    <w:rsid w:val="00E0571A"/>
    <w:rsid w:val="00E06A81"/>
    <w:rsid w:val="00E105F9"/>
    <w:rsid w:val="00E111E5"/>
    <w:rsid w:val="00E12F65"/>
    <w:rsid w:val="00E1318D"/>
    <w:rsid w:val="00E13830"/>
    <w:rsid w:val="00E13899"/>
    <w:rsid w:val="00E14ADD"/>
    <w:rsid w:val="00E16C85"/>
    <w:rsid w:val="00E21A9E"/>
    <w:rsid w:val="00E231B9"/>
    <w:rsid w:val="00E261D0"/>
    <w:rsid w:val="00E271AA"/>
    <w:rsid w:val="00E27A5C"/>
    <w:rsid w:val="00E27C1A"/>
    <w:rsid w:val="00E307E1"/>
    <w:rsid w:val="00E30BBE"/>
    <w:rsid w:val="00E32AC3"/>
    <w:rsid w:val="00E32E26"/>
    <w:rsid w:val="00E3387A"/>
    <w:rsid w:val="00E35BD0"/>
    <w:rsid w:val="00E35F92"/>
    <w:rsid w:val="00E36456"/>
    <w:rsid w:val="00E37AC2"/>
    <w:rsid w:val="00E40597"/>
    <w:rsid w:val="00E40770"/>
    <w:rsid w:val="00E42109"/>
    <w:rsid w:val="00E430D4"/>
    <w:rsid w:val="00E4405F"/>
    <w:rsid w:val="00E44191"/>
    <w:rsid w:val="00E45FF3"/>
    <w:rsid w:val="00E4758D"/>
    <w:rsid w:val="00E5301E"/>
    <w:rsid w:val="00E54A44"/>
    <w:rsid w:val="00E55460"/>
    <w:rsid w:val="00E55B51"/>
    <w:rsid w:val="00E5623E"/>
    <w:rsid w:val="00E563A7"/>
    <w:rsid w:val="00E566B1"/>
    <w:rsid w:val="00E56B45"/>
    <w:rsid w:val="00E6196A"/>
    <w:rsid w:val="00E61988"/>
    <w:rsid w:val="00E622F9"/>
    <w:rsid w:val="00E62FFF"/>
    <w:rsid w:val="00E63F16"/>
    <w:rsid w:val="00E663FA"/>
    <w:rsid w:val="00E66CB0"/>
    <w:rsid w:val="00E7109F"/>
    <w:rsid w:val="00E7184B"/>
    <w:rsid w:val="00E723B9"/>
    <w:rsid w:val="00E7254E"/>
    <w:rsid w:val="00E73963"/>
    <w:rsid w:val="00E744DD"/>
    <w:rsid w:val="00E75383"/>
    <w:rsid w:val="00E7637E"/>
    <w:rsid w:val="00E76A60"/>
    <w:rsid w:val="00E76C9D"/>
    <w:rsid w:val="00E774DC"/>
    <w:rsid w:val="00E77690"/>
    <w:rsid w:val="00E80815"/>
    <w:rsid w:val="00E82F71"/>
    <w:rsid w:val="00E83200"/>
    <w:rsid w:val="00E83D15"/>
    <w:rsid w:val="00E87057"/>
    <w:rsid w:val="00E870BA"/>
    <w:rsid w:val="00E874E5"/>
    <w:rsid w:val="00E87F2C"/>
    <w:rsid w:val="00E9029C"/>
    <w:rsid w:val="00E90DA9"/>
    <w:rsid w:val="00E92546"/>
    <w:rsid w:val="00E92C5A"/>
    <w:rsid w:val="00E94532"/>
    <w:rsid w:val="00E955E1"/>
    <w:rsid w:val="00EA0C35"/>
    <w:rsid w:val="00EA0DF5"/>
    <w:rsid w:val="00EA29C4"/>
    <w:rsid w:val="00EA2CCA"/>
    <w:rsid w:val="00EA3FBF"/>
    <w:rsid w:val="00EA489A"/>
    <w:rsid w:val="00EA4AB0"/>
    <w:rsid w:val="00EA58FA"/>
    <w:rsid w:val="00EA5A5A"/>
    <w:rsid w:val="00EA70EC"/>
    <w:rsid w:val="00EB032C"/>
    <w:rsid w:val="00EB0408"/>
    <w:rsid w:val="00EB06C5"/>
    <w:rsid w:val="00EB132C"/>
    <w:rsid w:val="00EB2F18"/>
    <w:rsid w:val="00EB513C"/>
    <w:rsid w:val="00EB60F5"/>
    <w:rsid w:val="00EB612E"/>
    <w:rsid w:val="00EB68FB"/>
    <w:rsid w:val="00EB766F"/>
    <w:rsid w:val="00EB7EA0"/>
    <w:rsid w:val="00EC0E28"/>
    <w:rsid w:val="00EC0F0A"/>
    <w:rsid w:val="00EC0FA4"/>
    <w:rsid w:val="00EC34FC"/>
    <w:rsid w:val="00EC462C"/>
    <w:rsid w:val="00EC5A5A"/>
    <w:rsid w:val="00EC5E71"/>
    <w:rsid w:val="00EC601C"/>
    <w:rsid w:val="00EC6747"/>
    <w:rsid w:val="00ED1933"/>
    <w:rsid w:val="00ED1BB6"/>
    <w:rsid w:val="00ED36BB"/>
    <w:rsid w:val="00ED3FC7"/>
    <w:rsid w:val="00ED4E8C"/>
    <w:rsid w:val="00ED5358"/>
    <w:rsid w:val="00ED54D4"/>
    <w:rsid w:val="00ED57DE"/>
    <w:rsid w:val="00ED653B"/>
    <w:rsid w:val="00ED7977"/>
    <w:rsid w:val="00ED7C57"/>
    <w:rsid w:val="00EE11D6"/>
    <w:rsid w:val="00EE1535"/>
    <w:rsid w:val="00EE15F9"/>
    <w:rsid w:val="00EE464A"/>
    <w:rsid w:val="00EE7021"/>
    <w:rsid w:val="00EF2950"/>
    <w:rsid w:val="00EF443A"/>
    <w:rsid w:val="00EF4A7A"/>
    <w:rsid w:val="00EF5130"/>
    <w:rsid w:val="00EF5F7C"/>
    <w:rsid w:val="00EF6211"/>
    <w:rsid w:val="00EF680F"/>
    <w:rsid w:val="00EF7CED"/>
    <w:rsid w:val="00EF7DFE"/>
    <w:rsid w:val="00EF7FBE"/>
    <w:rsid w:val="00F00AC7"/>
    <w:rsid w:val="00F03C54"/>
    <w:rsid w:val="00F1186F"/>
    <w:rsid w:val="00F1352C"/>
    <w:rsid w:val="00F145D4"/>
    <w:rsid w:val="00F15C48"/>
    <w:rsid w:val="00F15EA4"/>
    <w:rsid w:val="00F1600F"/>
    <w:rsid w:val="00F161D1"/>
    <w:rsid w:val="00F16C39"/>
    <w:rsid w:val="00F17CED"/>
    <w:rsid w:val="00F201F5"/>
    <w:rsid w:val="00F20CBA"/>
    <w:rsid w:val="00F21000"/>
    <w:rsid w:val="00F22641"/>
    <w:rsid w:val="00F22787"/>
    <w:rsid w:val="00F22BBB"/>
    <w:rsid w:val="00F22F68"/>
    <w:rsid w:val="00F23CE8"/>
    <w:rsid w:val="00F25F91"/>
    <w:rsid w:val="00F27CC3"/>
    <w:rsid w:val="00F32875"/>
    <w:rsid w:val="00F33076"/>
    <w:rsid w:val="00F332B5"/>
    <w:rsid w:val="00F34079"/>
    <w:rsid w:val="00F35B3D"/>
    <w:rsid w:val="00F374BC"/>
    <w:rsid w:val="00F400B6"/>
    <w:rsid w:val="00F43136"/>
    <w:rsid w:val="00F4323B"/>
    <w:rsid w:val="00F43295"/>
    <w:rsid w:val="00F447B3"/>
    <w:rsid w:val="00F44A1E"/>
    <w:rsid w:val="00F46355"/>
    <w:rsid w:val="00F47E14"/>
    <w:rsid w:val="00F50BDE"/>
    <w:rsid w:val="00F52D7F"/>
    <w:rsid w:val="00F52D96"/>
    <w:rsid w:val="00F53125"/>
    <w:rsid w:val="00F533A2"/>
    <w:rsid w:val="00F53D58"/>
    <w:rsid w:val="00F541D1"/>
    <w:rsid w:val="00F5474B"/>
    <w:rsid w:val="00F55116"/>
    <w:rsid w:val="00F55B60"/>
    <w:rsid w:val="00F55D0B"/>
    <w:rsid w:val="00F56BD8"/>
    <w:rsid w:val="00F61336"/>
    <w:rsid w:val="00F65E0C"/>
    <w:rsid w:val="00F7110D"/>
    <w:rsid w:val="00F71DD5"/>
    <w:rsid w:val="00F75487"/>
    <w:rsid w:val="00F75A02"/>
    <w:rsid w:val="00F75D25"/>
    <w:rsid w:val="00F8141E"/>
    <w:rsid w:val="00F81BC5"/>
    <w:rsid w:val="00F82016"/>
    <w:rsid w:val="00F83B0C"/>
    <w:rsid w:val="00F83BAF"/>
    <w:rsid w:val="00F8482D"/>
    <w:rsid w:val="00F86558"/>
    <w:rsid w:val="00F865E4"/>
    <w:rsid w:val="00F86795"/>
    <w:rsid w:val="00F918DD"/>
    <w:rsid w:val="00F93AE6"/>
    <w:rsid w:val="00F94DB8"/>
    <w:rsid w:val="00F95275"/>
    <w:rsid w:val="00F961DD"/>
    <w:rsid w:val="00F9697C"/>
    <w:rsid w:val="00F969C3"/>
    <w:rsid w:val="00F97ADF"/>
    <w:rsid w:val="00FA20B4"/>
    <w:rsid w:val="00FA5219"/>
    <w:rsid w:val="00FA5408"/>
    <w:rsid w:val="00FA7937"/>
    <w:rsid w:val="00FB0127"/>
    <w:rsid w:val="00FB03DA"/>
    <w:rsid w:val="00FB209E"/>
    <w:rsid w:val="00FB22B2"/>
    <w:rsid w:val="00FB2A01"/>
    <w:rsid w:val="00FB601F"/>
    <w:rsid w:val="00FB61CE"/>
    <w:rsid w:val="00FB6E31"/>
    <w:rsid w:val="00FB73FC"/>
    <w:rsid w:val="00FB7DAC"/>
    <w:rsid w:val="00FC019E"/>
    <w:rsid w:val="00FC08CC"/>
    <w:rsid w:val="00FC1F7C"/>
    <w:rsid w:val="00FC3451"/>
    <w:rsid w:val="00FC3888"/>
    <w:rsid w:val="00FC6D19"/>
    <w:rsid w:val="00FC757C"/>
    <w:rsid w:val="00FC7820"/>
    <w:rsid w:val="00FD008B"/>
    <w:rsid w:val="00FD1180"/>
    <w:rsid w:val="00FD227F"/>
    <w:rsid w:val="00FD30F1"/>
    <w:rsid w:val="00FD3DA5"/>
    <w:rsid w:val="00FD47B4"/>
    <w:rsid w:val="00FD48F6"/>
    <w:rsid w:val="00FD5A8E"/>
    <w:rsid w:val="00FD5E31"/>
    <w:rsid w:val="00FD60FC"/>
    <w:rsid w:val="00FE045C"/>
    <w:rsid w:val="00FE0C99"/>
    <w:rsid w:val="00FE0D28"/>
    <w:rsid w:val="00FE0EFC"/>
    <w:rsid w:val="00FE1DAE"/>
    <w:rsid w:val="00FE2D32"/>
    <w:rsid w:val="00FE6272"/>
    <w:rsid w:val="00FE69FF"/>
    <w:rsid w:val="00FE736E"/>
    <w:rsid w:val="00FE7529"/>
    <w:rsid w:val="00FF17A3"/>
    <w:rsid w:val="00FF1DCE"/>
    <w:rsid w:val="00FF1E44"/>
    <w:rsid w:val="00FF240A"/>
    <w:rsid w:val="00FF2684"/>
    <w:rsid w:val="00FF39EF"/>
    <w:rsid w:val="00FF3D93"/>
    <w:rsid w:val="00FF5AE2"/>
    <w:rsid w:val="00FF624C"/>
    <w:rsid w:val="00FF6819"/>
    <w:rsid w:val="00FF6AE5"/>
    <w:rsid w:val="00FF7E1F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7ED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qFormat/>
    <w:rsid w:val="00166DC8"/>
    <w:pPr>
      <w:widowControl/>
      <w:snapToGrid w:val="0"/>
      <w:spacing w:line="300" w:lineRule="atLeast"/>
      <w:ind w:left="360" w:hangingChars="150" w:hanging="360"/>
      <w:outlineLvl w:val="1"/>
    </w:pPr>
    <w:rPr>
      <w:rFonts w:ascii="新細明體" w:hAnsi="新細明體" w:cs="Arial Unicode MS"/>
      <w:kern w:val="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0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40F5B"/>
  </w:style>
  <w:style w:type="paragraph" w:styleId="a6">
    <w:name w:val="footnote text"/>
    <w:basedOn w:val="a"/>
    <w:semiHidden/>
    <w:rsid w:val="00632AF1"/>
    <w:pPr>
      <w:snapToGrid w:val="0"/>
    </w:pPr>
    <w:rPr>
      <w:sz w:val="20"/>
      <w:szCs w:val="20"/>
    </w:rPr>
  </w:style>
  <w:style w:type="character" w:styleId="a7">
    <w:name w:val="footnote reference"/>
    <w:semiHidden/>
    <w:rsid w:val="00632AF1"/>
    <w:rPr>
      <w:vertAlign w:val="superscript"/>
    </w:rPr>
  </w:style>
  <w:style w:type="table" w:styleId="a8">
    <w:name w:val="Table Grid"/>
    <w:basedOn w:val="a1"/>
    <w:rsid w:val="006B1A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字元 字元 字元 字元 字元 字元 字元 字元 字元 字元 字元 字元 字元 字元 字元"/>
    <w:basedOn w:val="a"/>
    <w:rsid w:val="00C2023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91">
    <w:name w:val="字元 字元9 字元 字元9 字元 字元1 字元 字元 字元"/>
    <w:basedOn w:val="a"/>
    <w:rsid w:val="007E0F9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rsid w:val="00D775B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customStyle="1" w:styleId="11">
    <w:name w:val="字元 字元 字元 字元 字元1"/>
    <w:basedOn w:val="a"/>
    <w:rsid w:val="00D84C2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a">
    <w:name w:val="Hyperlink"/>
    <w:rsid w:val="00722416"/>
    <w:rPr>
      <w:color w:val="0000FF"/>
      <w:u w:val="single"/>
    </w:rPr>
  </w:style>
  <w:style w:type="paragraph" w:customStyle="1" w:styleId="12">
    <w:name w:val="字元 字元1"/>
    <w:basedOn w:val="a"/>
    <w:rsid w:val="0072241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b">
    <w:name w:val="FollowedHyperlink"/>
    <w:rsid w:val="00722416"/>
    <w:rPr>
      <w:color w:val="800080"/>
      <w:u w:val="single"/>
    </w:rPr>
  </w:style>
  <w:style w:type="paragraph" w:styleId="ac">
    <w:name w:val="header"/>
    <w:basedOn w:val="a"/>
    <w:link w:val="ad"/>
    <w:rsid w:val="00FF7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3">
    <w:name w:val="字元 字元1 字元 字元 字元"/>
    <w:basedOn w:val="a"/>
    <w:rsid w:val="000F157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"/>
    <w:rsid w:val="00FB209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e">
    <w:name w:val="字元 字元"/>
    <w:basedOn w:val="a"/>
    <w:rsid w:val="00BE282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5">
    <w:name w:val="超連結1"/>
    <w:rsid w:val="00BE2825"/>
    <w:rPr>
      <w:rFonts w:ascii="Arial" w:hAnsi="Arial" w:hint="default"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110">
    <w:name w:val="字元 字元1 字元 字元 字元1 字元 字元 字元 字元 字元 字元"/>
    <w:basedOn w:val="a"/>
    <w:rsid w:val="00C97E6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">
    <w:name w:val="Balloon Text"/>
    <w:basedOn w:val="a"/>
    <w:semiHidden/>
    <w:rsid w:val="00E35BD0"/>
    <w:rPr>
      <w:rFonts w:ascii="Arial" w:hAnsi="Arial"/>
      <w:sz w:val="18"/>
      <w:szCs w:val="18"/>
    </w:rPr>
  </w:style>
  <w:style w:type="paragraph" w:styleId="af0">
    <w:name w:val="List Paragraph"/>
    <w:basedOn w:val="a"/>
    <w:uiPriority w:val="34"/>
    <w:qFormat/>
    <w:rsid w:val="00D87EE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10">
    <w:name w:val="標題 1 字元"/>
    <w:link w:val="1"/>
    <w:uiPriority w:val="9"/>
    <w:rsid w:val="00D57ED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suffix">
    <w:name w:val="suffix"/>
    <w:rsid w:val="00D57ED6"/>
  </w:style>
  <w:style w:type="character" w:styleId="HTML">
    <w:name w:val="HTML Cite"/>
    <w:uiPriority w:val="99"/>
    <w:semiHidden/>
    <w:unhideWhenUsed/>
    <w:rsid w:val="00D57ED6"/>
    <w:rPr>
      <w:i/>
      <w:iCs/>
    </w:rPr>
  </w:style>
  <w:style w:type="character" w:customStyle="1" w:styleId="provider">
    <w:name w:val="provider"/>
    <w:rsid w:val="00D57ED6"/>
  </w:style>
  <w:style w:type="paragraph" w:customStyle="1" w:styleId="first">
    <w:name w:val="first"/>
    <w:basedOn w:val="a"/>
    <w:rsid w:val="00D57ED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Strong"/>
    <w:uiPriority w:val="22"/>
    <w:qFormat/>
    <w:rsid w:val="006346B2"/>
    <w:rPr>
      <w:b/>
      <w:bCs/>
    </w:rPr>
  </w:style>
  <w:style w:type="paragraph" w:customStyle="1" w:styleId="16">
    <w:name w:val="標題1"/>
    <w:basedOn w:val="a"/>
    <w:rsid w:val="00A150C0"/>
    <w:pPr>
      <w:spacing w:line="400" w:lineRule="exact"/>
      <w:jc w:val="both"/>
    </w:pPr>
    <w:rPr>
      <w:rFonts w:eastAsia="標楷體" w:hAnsi="標楷體"/>
      <w:b/>
      <w:sz w:val="32"/>
      <w:szCs w:val="32"/>
    </w:rPr>
  </w:style>
  <w:style w:type="character" w:customStyle="1" w:styleId="a4">
    <w:name w:val="頁尾 字元"/>
    <w:link w:val="a3"/>
    <w:uiPriority w:val="99"/>
    <w:rsid w:val="009B6D33"/>
    <w:rPr>
      <w:kern w:val="2"/>
    </w:rPr>
  </w:style>
  <w:style w:type="paragraph" w:styleId="af2">
    <w:name w:val="Body Text Indent"/>
    <w:basedOn w:val="a"/>
    <w:link w:val="af3"/>
    <w:unhideWhenUsed/>
    <w:rsid w:val="004E6D47"/>
    <w:pPr>
      <w:adjustRightInd w:val="0"/>
      <w:spacing w:afterLines="50" w:line="360" w:lineRule="exact"/>
      <w:ind w:left="840" w:hangingChars="300" w:hanging="840"/>
    </w:pPr>
    <w:rPr>
      <w:rFonts w:ascii="標楷體" w:eastAsia="標楷體"/>
      <w:kern w:val="0"/>
      <w:sz w:val="28"/>
      <w:szCs w:val="20"/>
    </w:rPr>
  </w:style>
  <w:style w:type="character" w:customStyle="1" w:styleId="af3">
    <w:name w:val="本文縮排 字元"/>
    <w:link w:val="af2"/>
    <w:rsid w:val="004E6D47"/>
    <w:rPr>
      <w:rFonts w:ascii="標楷體" w:eastAsia="標楷體"/>
      <w:sz w:val="28"/>
    </w:rPr>
  </w:style>
  <w:style w:type="paragraph" w:customStyle="1" w:styleId="21">
    <w:name w:val="本文縮排 21"/>
    <w:basedOn w:val="a"/>
    <w:rsid w:val="00A31848"/>
    <w:pPr>
      <w:adjustRightInd w:val="0"/>
      <w:spacing w:before="240" w:line="360" w:lineRule="atLeast"/>
      <w:ind w:left="512" w:hanging="180"/>
      <w:textAlignment w:val="baseline"/>
    </w:pPr>
    <w:rPr>
      <w:rFonts w:ascii="標楷體" w:eastAsia="標楷體"/>
      <w:kern w:val="0"/>
      <w:szCs w:val="20"/>
    </w:rPr>
  </w:style>
  <w:style w:type="paragraph" w:styleId="af4">
    <w:name w:val="annotation text"/>
    <w:basedOn w:val="a"/>
    <w:link w:val="af5"/>
    <w:semiHidden/>
    <w:rsid w:val="000A76C7"/>
    <w:pPr>
      <w:adjustRightInd w:val="0"/>
      <w:spacing w:line="360" w:lineRule="atLeast"/>
    </w:pPr>
    <w:rPr>
      <w:kern w:val="0"/>
      <w:szCs w:val="20"/>
    </w:rPr>
  </w:style>
  <w:style w:type="character" w:customStyle="1" w:styleId="af5">
    <w:name w:val="註解文字 字元"/>
    <w:link w:val="af4"/>
    <w:semiHidden/>
    <w:rsid w:val="000A76C7"/>
    <w:rPr>
      <w:sz w:val="24"/>
    </w:rPr>
  </w:style>
  <w:style w:type="paragraph" w:customStyle="1" w:styleId="17">
    <w:name w:val="字元 字元 字元 字元 字元 字元 字元 字元 字元 字元 字元 字元 字元 字元 字元1"/>
    <w:basedOn w:val="a"/>
    <w:rsid w:val="00EF7CE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f6">
    <w:name w:val="annotation reference"/>
    <w:basedOn w:val="a0"/>
    <w:uiPriority w:val="99"/>
    <w:semiHidden/>
    <w:unhideWhenUsed/>
    <w:rsid w:val="00410BCC"/>
    <w:rPr>
      <w:sz w:val="18"/>
      <w:szCs w:val="18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410BCC"/>
    <w:pPr>
      <w:adjustRightInd/>
      <w:spacing w:line="240" w:lineRule="auto"/>
    </w:pPr>
    <w:rPr>
      <w:b/>
      <w:bCs/>
      <w:kern w:val="2"/>
      <w:szCs w:val="24"/>
    </w:rPr>
  </w:style>
  <w:style w:type="character" w:customStyle="1" w:styleId="af8">
    <w:name w:val="註解主旨 字元"/>
    <w:basedOn w:val="af5"/>
    <w:link w:val="af7"/>
    <w:uiPriority w:val="99"/>
    <w:semiHidden/>
    <w:rsid w:val="00410BCC"/>
    <w:rPr>
      <w:b/>
      <w:bCs/>
      <w:kern w:val="2"/>
      <w:sz w:val="24"/>
      <w:szCs w:val="24"/>
    </w:rPr>
  </w:style>
  <w:style w:type="character" w:customStyle="1" w:styleId="ad">
    <w:name w:val="頁首 字元"/>
    <w:link w:val="ac"/>
    <w:rsid w:val="004C1C03"/>
    <w:rPr>
      <w:kern w:val="2"/>
    </w:rPr>
  </w:style>
  <w:style w:type="paragraph" w:customStyle="1" w:styleId="6">
    <w:name w:val="6"/>
    <w:basedOn w:val="a"/>
    <w:rsid w:val="00A03288"/>
    <w:pPr>
      <w:adjustRightInd w:val="0"/>
      <w:snapToGrid w:val="0"/>
      <w:ind w:leftChars="584" w:left="1682" w:hangingChars="100" w:hanging="28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customStyle="1" w:styleId="7">
    <w:name w:val="7"/>
    <w:basedOn w:val="a"/>
    <w:rsid w:val="00A03288"/>
    <w:pPr>
      <w:adjustRightInd w:val="0"/>
      <w:snapToGrid w:val="0"/>
      <w:ind w:firstLineChars="300" w:firstLine="84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styleId="af9">
    <w:name w:val="No Spacing"/>
    <w:uiPriority w:val="1"/>
    <w:qFormat/>
    <w:rsid w:val="00BC49E7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7ED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qFormat/>
    <w:rsid w:val="00166DC8"/>
    <w:pPr>
      <w:widowControl/>
      <w:snapToGrid w:val="0"/>
      <w:spacing w:line="300" w:lineRule="atLeast"/>
      <w:ind w:left="360" w:hangingChars="150" w:hanging="360"/>
      <w:outlineLvl w:val="1"/>
    </w:pPr>
    <w:rPr>
      <w:rFonts w:ascii="新細明體" w:hAnsi="新細明體" w:cs="Arial Unicode MS"/>
      <w:kern w:val="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0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40F5B"/>
  </w:style>
  <w:style w:type="paragraph" w:styleId="a6">
    <w:name w:val="footnote text"/>
    <w:basedOn w:val="a"/>
    <w:semiHidden/>
    <w:rsid w:val="00632AF1"/>
    <w:pPr>
      <w:snapToGrid w:val="0"/>
    </w:pPr>
    <w:rPr>
      <w:sz w:val="20"/>
      <w:szCs w:val="20"/>
    </w:rPr>
  </w:style>
  <w:style w:type="character" w:styleId="a7">
    <w:name w:val="footnote reference"/>
    <w:semiHidden/>
    <w:rsid w:val="00632AF1"/>
    <w:rPr>
      <w:vertAlign w:val="superscript"/>
    </w:rPr>
  </w:style>
  <w:style w:type="table" w:styleId="a8">
    <w:name w:val="Table Grid"/>
    <w:basedOn w:val="a1"/>
    <w:rsid w:val="006B1A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字元 字元 字元 字元 字元 字元 字元 字元 字元 字元 字元 字元 字元 字元 字元"/>
    <w:basedOn w:val="a"/>
    <w:rsid w:val="00C2023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91">
    <w:name w:val="字元 字元9 字元 字元9 字元 字元1 字元 字元 字元"/>
    <w:basedOn w:val="a"/>
    <w:rsid w:val="007E0F9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rsid w:val="00D775B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customStyle="1" w:styleId="11">
    <w:name w:val="字元 字元 字元 字元 字元1"/>
    <w:basedOn w:val="a"/>
    <w:rsid w:val="00D84C2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a">
    <w:name w:val="Hyperlink"/>
    <w:rsid w:val="00722416"/>
    <w:rPr>
      <w:color w:val="0000FF"/>
      <w:u w:val="single"/>
    </w:rPr>
  </w:style>
  <w:style w:type="paragraph" w:customStyle="1" w:styleId="12">
    <w:name w:val="字元 字元1"/>
    <w:basedOn w:val="a"/>
    <w:rsid w:val="0072241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b">
    <w:name w:val="FollowedHyperlink"/>
    <w:rsid w:val="00722416"/>
    <w:rPr>
      <w:color w:val="800080"/>
      <w:u w:val="single"/>
    </w:rPr>
  </w:style>
  <w:style w:type="paragraph" w:styleId="ac">
    <w:name w:val="header"/>
    <w:basedOn w:val="a"/>
    <w:link w:val="ad"/>
    <w:rsid w:val="00FF7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3">
    <w:name w:val="字元 字元1 字元 字元 字元"/>
    <w:basedOn w:val="a"/>
    <w:rsid w:val="000F157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"/>
    <w:rsid w:val="00FB209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e">
    <w:name w:val="字元 字元"/>
    <w:basedOn w:val="a"/>
    <w:rsid w:val="00BE282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5">
    <w:name w:val="超連結1"/>
    <w:rsid w:val="00BE2825"/>
    <w:rPr>
      <w:rFonts w:ascii="Arial" w:hAnsi="Arial" w:hint="default"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110">
    <w:name w:val="字元 字元1 字元 字元 字元1 字元 字元 字元 字元 字元 字元"/>
    <w:basedOn w:val="a"/>
    <w:rsid w:val="00C97E6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">
    <w:name w:val="Balloon Text"/>
    <w:basedOn w:val="a"/>
    <w:semiHidden/>
    <w:rsid w:val="00E35BD0"/>
    <w:rPr>
      <w:rFonts w:ascii="Arial" w:hAnsi="Arial"/>
      <w:sz w:val="18"/>
      <w:szCs w:val="18"/>
    </w:rPr>
  </w:style>
  <w:style w:type="paragraph" w:styleId="af0">
    <w:name w:val="List Paragraph"/>
    <w:basedOn w:val="a"/>
    <w:uiPriority w:val="34"/>
    <w:qFormat/>
    <w:rsid w:val="00D87EE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10">
    <w:name w:val="標題 1 字元"/>
    <w:link w:val="1"/>
    <w:uiPriority w:val="9"/>
    <w:rsid w:val="00D57ED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suffix">
    <w:name w:val="suffix"/>
    <w:rsid w:val="00D57ED6"/>
  </w:style>
  <w:style w:type="character" w:styleId="HTML">
    <w:name w:val="HTML Cite"/>
    <w:uiPriority w:val="99"/>
    <w:semiHidden/>
    <w:unhideWhenUsed/>
    <w:rsid w:val="00D57ED6"/>
    <w:rPr>
      <w:i/>
      <w:iCs/>
    </w:rPr>
  </w:style>
  <w:style w:type="character" w:customStyle="1" w:styleId="provider">
    <w:name w:val="provider"/>
    <w:rsid w:val="00D57ED6"/>
  </w:style>
  <w:style w:type="paragraph" w:customStyle="1" w:styleId="first">
    <w:name w:val="first"/>
    <w:basedOn w:val="a"/>
    <w:rsid w:val="00D57ED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Strong"/>
    <w:uiPriority w:val="22"/>
    <w:qFormat/>
    <w:rsid w:val="006346B2"/>
    <w:rPr>
      <w:b/>
      <w:bCs/>
    </w:rPr>
  </w:style>
  <w:style w:type="paragraph" w:customStyle="1" w:styleId="16">
    <w:name w:val="標題1"/>
    <w:basedOn w:val="a"/>
    <w:rsid w:val="00A150C0"/>
    <w:pPr>
      <w:spacing w:line="400" w:lineRule="exact"/>
      <w:jc w:val="both"/>
    </w:pPr>
    <w:rPr>
      <w:rFonts w:eastAsia="標楷體" w:hAnsi="標楷體"/>
      <w:b/>
      <w:sz w:val="32"/>
      <w:szCs w:val="32"/>
    </w:rPr>
  </w:style>
  <w:style w:type="character" w:customStyle="1" w:styleId="a4">
    <w:name w:val="頁尾 字元"/>
    <w:link w:val="a3"/>
    <w:uiPriority w:val="99"/>
    <w:rsid w:val="009B6D33"/>
    <w:rPr>
      <w:kern w:val="2"/>
    </w:rPr>
  </w:style>
  <w:style w:type="paragraph" w:styleId="af2">
    <w:name w:val="Body Text Indent"/>
    <w:basedOn w:val="a"/>
    <w:link w:val="af3"/>
    <w:unhideWhenUsed/>
    <w:rsid w:val="004E6D47"/>
    <w:pPr>
      <w:adjustRightInd w:val="0"/>
      <w:spacing w:afterLines="50" w:line="360" w:lineRule="exact"/>
      <w:ind w:left="840" w:hangingChars="300" w:hanging="840"/>
    </w:pPr>
    <w:rPr>
      <w:rFonts w:ascii="標楷體" w:eastAsia="標楷體"/>
      <w:kern w:val="0"/>
      <w:sz w:val="28"/>
      <w:szCs w:val="20"/>
    </w:rPr>
  </w:style>
  <w:style w:type="character" w:customStyle="1" w:styleId="af3">
    <w:name w:val="本文縮排 字元"/>
    <w:link w:val="af2"/>
    <w:rsid w:val="004E6D47"/>
    <w:rPr>
      <w:rFonts w:ascii="標楷體" w:eastAsia="標楷體"/>
      <w:sz w:val="28"/>
    </w:rPr>
  </w:style>
  <w:style w:type="paragraph" w:customStyle="1" w:styleId="21">
    <w:name w:val="本文縮排 21"/>
    <w:basedOn w:val="a"/>
    <w:rsid w:val="00A31848"/>
    <w:pPr>
      <w:adjustRightInd w:val="0"/>
      <w:spacing w:before="240" w:line="360" w:lineRule="atLeast"/>
      <w:ind w:left="512" w:hanging="180"/>
      <w:textAlignment w:val="baseline"/>
    </w:pPr>
    <w:rPr>
      <w:rFonts w:ascii="標楷體" w:eastAsia="標楷體"/>
      <w:kern w:val="0"/>
      <w:szCs w:val="20"/>
    </w:rPr>
  </w:style>
  <w:style w:type="paragraph" w:styleId="af4">
    <w:name w:val="annotation text"/>
    <w:basedOn w:val="a"/>
    <w:link w:val="af5"/>
    <w:semiHidden/>
    <w:rsid w:val="000A76C7"/>
    <w:pPr>
      <w:adjustRightInd w:val="0"/>
      <w:spacing w:line="360" w:lineRule="atLeast"/>
    </w:pPr>
    <w:rPr>
      <w:kern w:val="0"/>
      <w:szCs w:val="20"/>
    </w:rPr>
  </w:style>
  <w:style w:type="character" w:customStyle="1" w:styleId="af5">
    <w:name w:val="註解文字 字元"/>
    <w:link w:val="af4"/>
    <w:semiHidden/>
    <w:rsid w:val="000A76C7"/>
    <w:rPr>
      <w:sz w:val="24"/>
    </w:rPr>
  </w:style>
  <w:style w:type="paragraph" w:customStyle="1" w:styleId="17">
    <w:name w:val="字元 字元 字元 字元 字元 字元 字元 字元 字元 字元 字元 字元 字元 字元 字元1"/>
    <w:basedOn w:val="a"/>
    <w:rsid w:val="00EF7CE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f6">
    <w:name w:val="annotation reference"/>
    <w:basedOn w:val="a0"/>
    <w:uiPriority w:val="99"/>
    <w:semiHidden/>
    <w:unhideWhenUsed/>
    <w:rsid w:val="00410BCC"/>
    <w:rPr>
      <w:sz w:val="18"/>
      <w:szCs w:val="18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410BCC"/>
    <w:pPr>
      <w:adjustRightInd/>
      <w:spacing w:line="240" w:lineRule="auto"/>
    </w:pPr>
    <w:rPr>
      <w:b/>
      <w:bCs/>
      <w:kern w:val="2"/>
      <w:szCs w:val="24"/>
    </w:rPr>
  </w:style>
  <w:style w:type="character" w:customStyle="1" w:styleId="af8">
    <w:name w:val="註解主旨 字元"/>
    <w:basedOn w:val="af5"/>
    <w:link w:val="af7"/>
    <w:uiPriority w:val="99"/>
    <w:semiHidden/>
    <w:rsid w:val="00410BCC"/>
    <w:rPr>
      <w:b/>
      <w:bCs/>
      <w:kern w:val="2"/>
      <w:sz w:val="24"/>
      <w:szCs w:val="24"/>
    </w:rPr>
  </w:style>
  <w:style w:type="character" w:customStyle="1" w:styleId="ad">
    <w:name w:val="頁首 字元"/>
    <w:link w:val="ac"/>
    <w:rsid w:val="004C1C03"/>
    <w:rPr>
      <w:kern w:val="2"/>
    </w:rPr>
  </w:style>
  <w:style w:type="paragraph" w:customStyle="1" w:styleId="6">
    <w:name w:val="6"/>
    <w:basedOn w:val="a"/>
    <w:rsid w:val="00A03288"/>
    <w:pPr>
      <w:adjustRightInd w:val="0"/>
      <w:snapToGrid w:val="0"/>
      <w:ind w:leftChars="584" w:left="1682" w:hangingChars="100" w:hanging="28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customStyle="1" w:styleId="7">
    <w:name w:val="7"/>
    <w:basedOn w:val="a"/>
    <w:rsid w:val="00A03288"/>
    <w:pPr>
      <w:adjustRightInd w:val="0"/>
      <w:snapToGrid w:val="0"/>
      <w:ind w:firstLineChars="300" w:firstLine="84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styleId="af9">
    <w:name w:val="No Spacing"/>
    <w:uiPriority w:val="1"/>
    <w:qFormat/>
    <w:rsid w:val="00BC49E7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3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677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5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97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4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0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93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53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94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35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49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25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679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17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815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964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130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800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2231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310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928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0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42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59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2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1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2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4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73BC-BBE3-4DF5-9F84-F0D41765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1346</Characters>
  <Application>Microsoft Office Word</Application>
  <DocSecurity>0</DocSecurity>
  <Lines>11</Lines>
  <Paragraphs>3</Paragraphs>
  <ScaleCrop>false</ScaleCrop>
  <Company>329000000G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98-101年促進就業方案（核定本）(word格式)</dc:title>
  <dc:subject>98-101年促進就業方案</dc:subject>
  <dc:creator>行政院經濟建設委員會</dc:creator>
  <cp:keywords>主要業務,人力資源發展,人力運用,98-101年促進就業方案,</cp:keywords>
  <cp:lastModifiedBy>YINI</cp:lastModifiedBy>
  <cp:revision>2</cp:revision>
  <cp:lastPrinted>2018-07-31T07:30:00Z</cp:lastPrinted>
  <dcterms:created xsi:type="dcterms:W3CDTF">2018-08-07T08:39:00Z</dcterms:created>
  <dcterms:modified xsi:type="dcterms:W3CDTF">2018-08-07T08:39:00Z</dcterms:modified>
  <cp:category>I42</cp:category>
</cp:coreProperties>
</file>