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D0" w:rsidRPr="00DC00BD" w:rsidRDefault="000733D0" w:rsidP="000733D0">
      <w:pPr>
        <w:snapToGrid w:val="0"/>
        <w:jc w:val="center"/>
        <w:rPr>
          <w:rFonts w:ascii="標楷體" w:eastAsia="標楷體" w:hAnsi="標楷體" w:cs="華康標楷體"/>
          <w:b/>
          <w:color w:val="000000"/>
          <w:sz w:val="32"/>
          <w:szCs w:val="32"/>
        </w:rPr>
      </w:pPr>
      <w:r w:rsidRPr="00DC00BD">
        <w:rPr>
          <w:rFonts w:ascii="標楷體" w:eastAsia="標楷體" w:hAnsi="標楷體" w:cs="華康標楷體" w:hint="eastAsia"/>
          <w:b/>
          <w:color w:val="000000"/>
          <w:sz w:val="32"/>
          <w:szCs w:val="32"/>
        </w:rPr>
        <w:t>慈濟大學鼓勵大學部學生參加</w:t>
      </w:r>
      <w:r w:rsidR="00F17D96" w:rsidRPr="002F4F80">
        <w:rPr>
          <w:rFonts w:ascii="標楷體" w:eastAsia="標楷體" w:hAnsi="標楷體" w:cs="華康標楷體" w:hint="eastAsia"/>
          <w:b/>
          <w:color w:val="FF0000"/>
          <w:sz w:val="32"/>
          <w:szCs w:val="32"/>
          <w:u w:val="thick"/>
        </w:rPr>
        <w:t>研究計畫</w:t>
      </w:r>
      <w:r w:rsidRPr="00DC00BD">
        <w:rPr>
          <w:rFonts w:ascii="標楷體" w:eastAsia="標楷體" w:hAnsi="標楷體" w:cs="華康標楷體" w:hint="eastAsia"/>
          <w:b/>
          <w:color w:val="000000"/>
          <w:sz w:val="32"/>
          <w:szCs w:val="32"/>
        </w:rPr>
        <w:t>論文成果發表補助要點</w:t>
      </w:r>
    </w:p>
    <w:p w:rsidR="0078604C" w:rsidRDefault="0078604C" w:rsidP="000733D0">
      <w:pPr>
        <w:snapToGrid w:val="0"/>
        <w:jc w:val="center"/>
        <w:rPr>
          <w:rFonts w:ascii="標楷體" w:eastAsia="標楷體" w:hAnsi="標楷體" w:cs="華康標楷體"/>
          <w:b/>
          <w:color w:val="000000"/>
          <w:sz w:val="28"/>
          <w:szCs w:val="28"/>
        </w:rPr>
      </w:pPr>
    </w:p>
    <w:p w:rsidR="0078604C" w:rsidRPr="00F17D96" w:rsidRDefault="0078604C" w:rsidP="00F17D96">
      <w:pPr>
        <w:snapToGrid w:val="0"/>
        <w:spacing w:line="200" w:lineRule="exact"/>
        <w:jc w:val="right"/>
        <w:rPr>
          <w:rFonts w:ascii="標楷體" w:eastAsia="標楷體" w:hAnsi="標楷體"/>
          <w:sz w:val="20"/>
          <w:szCs w:val="20"/>
        </w:rPr>
      </w:pPr>
      <w:r w:rsidRPr="00F17D96">
        <w:rPr>
          <w:rFonts w:ascii="標楷體" w:eastAsia="標楷體" w:hAnsi="標楷體" w:hint="eastAsia"/>
          <w:sz w:val="20"/>
          <w:szCs w:val="20"/>
        </w:rPr>
        <w:t>102年05月14日 101學年度第4次教師發展暨教學資源中心執行委員會通過</w:t>
      </w:r>
    </w:p>
    <w:p w:rsidR="00F17D96" w:rsidRPr="00350FDE" w:rsidRDefault="00F17D96" w:rsidP="00F17D96">
      <w:pPr>
        <w:snapToGrid w:val="0"/>
        <w:spacing w:line="200" w:lineRule="exact"/>
        <w:jc w:val="right"/>
        <w:rPr>
          <w:rFonts w:ascii="標楷體" w:eastAsia="標楷體" w:hAnsi="標楷體"/>
          <w:color w:val="FF0000"/>
          <w:sz w:val="20"/>
          <w:szCs w:val="20"/>
        </w:rPr>
      </w:pPr>
    </w:p>
    <w:p w:rsidR="00F17D96" w:rsidRDefault="00F17D96" w:rsidP="00F17D96">
      <w:pPr>
        <w:snapToGrid w:val="0"/>
        <w:spacing w:line="200" w:lineRule="exact"/>
        <w:jc w:val="right"/>
        <w:rPr>
          <w:rFonts w:ascii="標楷體" w:eastAsia="標楷體" w:hAnsi="標楷體"/>
          <w:color w:val="FF0000"/>
          <w:sz w:val="20"/>
          <w:szCs w:val="20"/>
        </w:rPr>
      </w:pPr>
      <w:r>
        <w:rPr>
          <w:rFonts w:ascii="標楷體" w:eastAsia="標楷體" w:hAnsi="標楷體" w:hint="eastAsia"/>
          <w:color w:val="FF0000"/>
          <w:sz w:val="20"/>
          <w:szCs w:val="20"/>
        </w:rPr>
        <w:t>103</w:t>
      </w:r>
      <w:r w:rsidRPr="00350FDE">
        <w:rPr>
          <w:rFonts w:ascii="標楷體" w:eastAsia="標楷體" w:hAnsi="標楷體" w:hint="eastAsia"/>
          <w:color w:val="FF0000"/>
          <w:sz w:val="20"/>
          <w:szCs w:val="20"/>
        </w:rPr>
        <w:t>年</w:t>
      </w:r>
      <w:r>
        <w:rPr>
          <w:rFonts w:ascii="標楷體" w:eastAsia="標楷體" w:hAnsi="標楷體" w:hint="eastAsia"/>
          <w:color w:val="FF0000"/>
          <w:sz w:val="20"/>
          <w:szCs w:val="20"/>
        </w:rPr>
        <w:t>03</w:t>
      </w:r>
      <w:r w:rsidRPr="00350FDE">
        <w:rPr>
          <w:rFonts w:ascii="標楷體" w:eastAsia="標楷體" w:hAnsi="標楷體" w:hint="eastAsia"/>
          <w:color w:val="FF0000"/>
          <w:sz w:val="20"/>
          <w:szCs w:val="20"/>
        </w:rPr>
        <w:t>月</w:t>
      </w:r>
      <w:r>
        <w:rPr>
          <w:rFonts w:ascii="標楷體" w:eastAsia="標楷體" w:hAnsi="標楷體" w:hint="eastAsia"/>
          <w:color w:val="FF0000"/>
          <w:sz w:val="20"/>
          <w:szCs w:val="20"/>
        </w:rPr>
        <w:t>18</w:t>
      </w:r>
      <w:r w:rsidRPr="00350FDE">
        <w:rPr>
          <w:rFonts w:ascii="標楷體" w:eastAsia="標楷體" w:hAnsi="標楷體" w:hint="eastAsia"/>
          <w:color w:val="FF0000"/>
          <w:sz w:val="20"/>
          <w:szCs w:val="20"/>
        </w:rPr>
        <w:t>日 101學年度第4次教師發展暨教學資源中心執行委員會通過</w:t>
      </w:r>
    </w:p>
    <w:p w:rsidR="000733D0" w:rsidRPr="00F17D96" w:rsidRDefault="000733D0" w:rsidP="000733D0">
      <w:pPr>
        <w:snapToGrid w:val="0"/>
        <w:rPr>
          <w:rFonts w:ascii="標楷體" w:eastAsia="標楷體" w:hAnsi="標楷體"/>
        </w:rPr>
      </w:pPr>
    </w:p>
    <w:p w:rsidR="000733D0" w:rsidRPr="00E7657E" w:rsidRDefault="000733D0" w:rsidP="00CB502F">
      <w:pPr>
        <w:snapToGrid w:val="0"/>
        <w:ind w:left="490" w:hangingChars="204" w:hanging="490"/>
        <w:jc w:val="both"/>
        <w:rPr>
          <w:rFonts w:ascii="標楷體" w:eastAsia="標楷體" w:hAnsi="標楷體"/>
        </w:rPr>
      </w:pPr>
      <w:r w:rsidRPr="00E7657E">
        <w:rPr>
          <w:rFonts w:ascii="標楷體" w:eastAsia="標楷體" w:hAnsi="標楷體" w:hint="eastAsia"/>
        </w:rPr>
        <w:t>一、目的</w:t>
      </w:r>
    </w:p>
    <w:p w:rsidR="000733D0" w:rsidRPr="00CB502F" w:rsidRDefault="00F17D96" w:rsidP="00CB502F">
      <w:pPr>
        <w:snapToGrid w:val="0"/>
        <w:ind w:leftChars="202" w:left="485"/>
        <w:jc w:val="both"/>
        <w:rPr>
          <w:rFonts w:ascii="標楷體" w:eastAsia="標楷體" w:hAnsi="標楷體"/>
          <w:color w:val="333333"/>
        </w:rPr>
      </w:pPr>
      <w:r w:rsidRPr="00CB502F">
        <w:rPr>
          <w:rFonts w:ascii="標楷體" w:eastAsia="標楷體" w:hAnsi="標楷體" w:hint="eastAsia"/>
          <w:color w:val="333333"/>
        </w:rPr>
        <w:t>為提升大學部學生學習專業表現內涵，鼓勵學生參與</w:t>
      </w:r>
      <w:r>
        <w:rPr>
          <w:rFonts w:ascii="標楷體" w:eastAsia="標楷體" w:hAnsi="標楷體" w:hint="eastAsia"/>
          <w:color w:val="FF0000"/>
          <w:u w:val="thick"/>
        </w:rPr>
        <w:t>學術研究計畫</w:t>
      </w:r>
      <w:r w:rsidRPr="00457FE6">
        <w:rPr>
          <w:rFonts w:ascii="標楷體" w:eastAsia="標楷體" w:hAnsi="標楷體" w:hint="eastAsia"/>
          <w:color w:val="FF0000"/>
          <w:u w:val="thick"/>
        </w:rPr>
        <w:t>及</w:t>
      </w:r>
      <w:r w:rsidRPr="00CB502F">
        <w:rPr>
          <w:rFonts w:ascii="標楷體" w:eastAsia="標楷體" w:hAnsi="標楷體" w:hint="eastAsia"/>
          <w:color w:val="333333"/>
        </w:rPr>
        <w:t>國內外會議論文成果發表，特訂定「慈濟大學鼓勵大學部學生參加</w:t>
      </w:r>
      <w:r w:rsidRPr="009511E9">
        <w:rPr>
          <w:rFonts w:ascii="標楷體" w:eastAsia="標楷體" w:hAnsi="標楷體" w:cs="華康標楷體" w:hint="eastAsia"/>
          <w:color w:val="FF0000"/>
          <w:u w:val="thick"/>
        </w:rPr>
        <w:t>研究計畫及</w:t>
      </w:r>
      <w:r w:rsidRPr="00CB502F">
        <w:rPr>
          <w:rFonts w:ascii="標楷體" w:eastAsia="標楷體" w:hAnsi="標楷體" w:hint="eastAsia"/>
          <w:color w:val="333333"/>
        </w:rPr>
        <w:t>論文成果發表補助要點」(以下簡稱本要點)</w:t>
      </w:r>
      <w:r w:rsidR="000733D0" w:rsidRPr="00CB502F">
        <w:rPr>
          <w:rFonts w:ascii="標楷體" w:eastAsia="標楷體" w:hAnsi="標楷體" w:hint="eastAsia"/>
          <w:color w:val="333333"/>
        </w:rPr>
        <w:t>。</w:t>
      </w:r>
    </w:p>
    <w:p w:rsidR="000733D0" w:rsidRPr="00E7657E" w:rsidRDefault="000733D0" w:rsidP="00CB502F">
      <w:pPr>
        <w:ind w:left="490" w:hangingChars="204" w:hanging="490"/>
        <w:jc w:val="both"/>
        <w:rPr>
          <w:rFonts w:ascii="標楷體" w:eastAsia="標楷體" w:hAnsi="標楷體"/>
        </w:rPr>
      </w:pPr>
      <w:r w:rsidRPr="00E7657E">
        <w:rPr>
          <w:rFonts w:ascii="標楷體" w:eastAsia="標楷體" w:hAnsi="標楷體" w:cs="華康標楷體" w:hint="eastAsia"/>
        </w:rPr>
        <w:t>二、</w:t>
      </w:r>
      <w:r w:rsidRPr="00E7657E">
        <w:rPr>
          <w:rFonts w:ascii="標楷體" w:eastAsia="標楷體" w:hAnsi="標楷體" w:hint="eastAsia"/>
        </w:rPr>
        <w:t>補助對象</w:t>
      </w:r>
    </w:p>
    <w:p w:rsidR="000733D0" w:rsidRPr="00CB502F" w:rsidRDefault="00F17D96" w:rsidP="00CB502F">
      <w:pPr>
        <w:ind w:leftChars="199" w:left="567" w:hangingChars="37" w:hanging="89"/>
        <w:jc w:val="both"/>
        <w:rPr>
          <w:rFonts w:ascii="標楷體" w:eastAsia="標楷體" w:hAnsi="標楷體"/>
          <w:color w:val="333333"/>
        </w:rPr>
      </w:pPr>
      <w:r>
        <w:rPr>
          <w:rFonts w:ascii="標楷體" w:eastAsia="標楷體" w:hAnsi="標楷體" w:hint="eastAsia"/>
          <w:color w:val="333333"/>
        </w:rPr>
        <w:t>以本校學生名義</w:t>
      </w:r>
      <w:r>
        <w:rPr>
          <w:rFonts w:ascii="標楷體" w:eastAsia="標楷體" w:hAnsi="標楷體" w:hint="eastAsia"/>
          <w:color w:val="FF0000"/>
          <w:u w:val="thick"/>
        </w:rPr>
        <w:t>錄取</w:t>
      </w:r>
      <w:r w:rsidRPr="00CB502F">
        <w:rPr>
          <w:rFonts w:ascii="標楷體" w:eastAsia="標楷體" w:hAnsi="標楷體" w:hint="eastAsia"/>
          <w:color w:val="333333"/>
        </w:rPr>
        <w:t>國內外具審查機制</w:t>
      </w:r>
      <w:r w:rsidRPr="00457FE6">
        <w:rPr>
          <w:rFonts w:ascii="標楷體" w:eastAsia="標楷體" w:hAnsi="標楷體" w:hint="eastAsia"/>
          <w:color w:val="FF0000"/>
          <w:u w:val="thick"/>
        </w:rPr>
        <w:t>研究計畫及</w:t>
      </w:r>
      <w:r w:rsidRPr="00CB502F">
        <w:rPr>
          <w:rFonts w:ascii="標楷體" w:eastAsia="標楷體" w:hAnsi="標楷體" w:hint="eastAsia"/>
          <w:color w:val="333333"/>
        </w:rPr>
        <w:t>會議論文成果發表之本校大學部在學學生</w:t>
      </w:r>
      <w:r w:rsidR="000733D0" w:rsidRPr="00CB502F">
        <w:rPr>
          <w:rFonts w:ascii="標楷體" w:eastAsia="標楷體" w:hAnsi="標楷體" w:hint="eastAsia"/>
          <w:color w:val="333333"/>
        </w:rPr>
        <w:t>。</w:t>
      </w:r>
    </w:p>
    <w:p w:rsidR="000733D0" w:rsidRPr="00E7657E" w:rsidRDefault="000733D0" w:rsidP="00CB502F">
      <w:pPr>
        <w:jc w:val="both"/>
        <w:rPr>
          <w:rFonts w:ascii="標楷體" w:eastAsia="標楷體" w:hAnsi="標楷體" w:cs="Arial"/>
        </w:rPr>
      </w:pPr>
      <w:r w:rsidRPr="00E7657E">
        <w:rPr>
          <w:rFonts w:ascii="標楷體" w:eastAsia="標楷體" w:hAnsi="標楷體" w:cs="Arial" w:hint="eastAsia"/>
        </w:rPr>
        <w:t>三、申請方式</w:t>
      </w:r>
    </w:p>
    <w:p w:rsidR="00F17D96" w:rsidRPr="00B03433" w:rsidRDefault="00F17D96" w:rsidP="00A608B6">
      <w:pPr>
        <w:snapToGrid w:val="0"/>
        <w:ind w:leftChars="177" w:left="425"/>
        <w:jc w:val="both"/>
        <w:rPr>
          <w:rFonts w:ascii="標楷體" w:eastAsia="標楷體" w:hAnsi="標楷體"/>
          <w:color w:val="FF0000"/>
          <w:u w:val="thick"/>
        </w:rPr>
      </w:pPr>
      <w:r w:rsidRPr="00B03433">
        <w:rPr>
          <w:rFonts w:ascii="標楷體" w:eastAsia="標楷體" w:hAnsi="標楷體" w:hint="eastAsia"/>
          <w:color w:val="FF0000"/>
          <w:u w:val="thick"/>
        </w:rPr>
        <w:t>(</w:t>
      </w:r>
      <w:proofErr w:type="gramStart"/>
      <w:r w:rsidRPr="00B03433">
        <w:rPr>
          <w:rFonts w:ascii="標楷體" w:eastAsia="標楷體" w:hAnsi="標楷體" w:hint="eastAsia"/>
          <w:color w:val="FF0000"/>
          <w:u w:val="thick"/>
        </w:rPr>
        <w:t>一</w:t>
      </w:r>
      <w:proofErr w:type="gramEnd"/>
      <w:r w:rsidRPr="00B03433">
        <w:rPr>
          <w:rFonts w:ascii="標楷體" w:eastAsia="標楷體" w:hAnsi="標楷體" w:hint="eastAsia"/>
          <w:color w:val="FF0000"/>
          <w:u w:val="thick"/>
        </w:rPr>
        <w:t>)研究計畫</w:t>
      </w:r>
    </w:p>
    <w:p w:rsidR="00F17D96" w:rsidRPr="00B03433" w:rsidRDefault="00F17D96" w:rsidP="00A608B6">
      <w:pPr>
        <w:snapToGrid w:val="0"/>
        <w:ind w:leftChars="177" w:left="425"/>
        <w:jc w:val="both"/>
        <w:rPr>
          <w:rFonts w:ascii="標楷體" w:eastAsia="標楷體" w:hAnsi="標楷體"/>
          <w:color w:val="FF0000"/>
          <w:u w:val="thick"/>
        </w:rPr>
      </w:pPr>
      <w:r w:rsidRPr="00B03433">
        <w:rPr>
          <w:rFonts w:ascii="標楷體" w:eastAsia="標楷體" w:hAnsi="標楷體" w:hint="eastAsia"/>
          <w:color w:val="FF0000"/>
          <w:u w:val="thick"/>
        </w:rPr>
        <w:t>於接獲錄取通知後三</w:t>
      </w:r>
      <w:proofErr w:type="gramStart"/>
      <w:r w:rsidRPr="00B03433">
        <w:rPr>
          <w:rFonts w:ascii="標楷體" w:eastAsia="標楷體" w:hAnsi="標楷體" w:hint="eastAsia"/>
          <w:color w:val="FF0000"/>
          <w:u w:val="thick"/>
        </w:rPr>
        <w:t>個</w:t>
      </w:r>
      <w:proofErr w:type="gramEnd"/>
      <w:r w:rsidRPr="00B03433">
        <w:rPr>
          <w:rFonts w:ascii="標楷體" w:eastAsia="標楷體" w:hAnsi="標楷體" w:hint="eastAsia"/>
          <w:color w:val="FF0000"/>
          <w:u w:val="thick"/>
        </w:rPr>
        <w:t>月內檢附研究計畫錄取證明文件影本、研究計畫摘要及</w:t>
      </w:r>
      <w:proofErr w:type="gramStart"/>
      <w:r w:rsidRPr="00B03433">
        <w:rPr>
          <w:rFonts w:ascii="標楷體" w:eastAsia="標楷體" w:hAnsi="標楷體" w:hint="eastAsia"/>
          <w:color w:val="FF0000"/>
          <w:u w:val="thick"/>
        </w:rPr>
        <w:t>獎勵金領據</w:t>
      </w:r>
      <w:proofErr w:type="gramEnd"/>
      <w:r w:rsidRPr="00B03433">
        <w:rPr>
          <w:rFonts w:ascii="標楷體" w:eastAsia="標楷體" w:hAnsi="標楷體" w:hint="eastAsia"/>
          <w:color w:val="FF0000"/>
          <w:u w:val="thick"/>
        </w:rPr>
        <w:t>向教師發展暨教學資源中心提出申請。</w:t>
      </w:r>
    </w:p>
    <w:p w:rsidR="00F17D96" w:rsidRPr="00B03433" w:rsidRDefault="00F17D96" w:rsidP="00A608B6">
      <w:pPr>
        <w:snapToGrid w:val="0"/>
        <w:ind w:leftChars="177" w:left="425"/>
        <w:jc w:val="both"/>
        <w:rPr>
          <w:rFonts w:ascii="標楷體" w:eastAsia="標楷體" w:hAnsi="標楷體"/>
          <w:color w:val="FF0000"/>
          <w:u w:val="thick"/>
        </w:rPr>
      </w:pPr>
      <w:r w:rsidRPr="00B03433">
        <w:rPr>
          <w:rFonts w:ascii="標楷體" w:eastAsia="標楷體" w:hAnsi="標楷體" w:hint="eastAsia"/>
          <w:color w:val="FF0000"/>
          <w:u w:val="thick"/>
        </w:rPr>
        <w:t>(二)論文成果發表</w:t>
      </w:r>
    </w:p>
    <w:p w:rsidR="00F17D96" w:rsidRDefault="00F17D96" w:rsidP="002F4F80">
      <w:pPr>
        <w:ind w:leftChars="199" w:left="567" w:hangingChars="37" w:hanging="89"/>
        <w:jc w:val="both"/>
        <w:rPr>
          <w:rFonts w:ascii="標楷體" w:eastAsia="標楷體" w:hAnsi="標楷體" w:cs="Arial"/>
        </w:rPr>
      </w:pPr>
      <w:r w:rsidRPr="00E7657E">
        <w:rPr>
          <w:rFonts w:ascii="標楷體" w:eastAsia="標楷體" w:hAnsi="標楷體"/>
          <w:color w:val="333333"/>
        </w:rPr>
        <w:t>於</w:t>
      </w:r>
      <w:r w:rsidRPr="00E7657E">
        <w:rPr>
          <w:rFonts w:ascii="標楷體" w:eastAsia="標楷體" w:hAnsi="標楷體" w:hint="eastAsia"/>
          <w:color w:val="333333"/>
        </w:rPr>
        <w:t>論文成果發表</w:t>
      </w:r>
      <w:r w:rsidRPr="00E7657E">
        <w:rPr>
          <w:rFonts w:ascii="標楷體" w:eastAsia="標楷體" w:hAnsi="標楷體"/>
          <w:color w:val="333333"/>
        </w:rPr>
        <w:t>前</w:t>
      </w:r>
      <w:r w:rsidRPr="00E7657E">
        <w:rPr>
          <w:rFonts w:ascii="標楷體" w:eastAsia="標楷體" w:hAnsi="標楷體" w:hint="eastAsia"/>
          <w:color w:val="333333"/>
        </w:rPr>
        <w:t>一</w:t>
      </w:r>
      <w:proofErr w:type="gramStart"/>
      <w:r w:rsidRPr="00E7657E">
        <w:rPr>
          <w:rFonts w:ascii="標楷體" w:eastAsia="標楷體" w:hAnsi="標楷體"/>
          <w:color w:val="333333"/>
        </w:rPr>
        <w:t>週</w:t>
      </w:r>
      <w:proofErr w:type="gramEnd"/>
      <w:r w:rsidRPr="00E7657E">
        <w:rPr>
          <w:rFonts w:ascii="標楷體" w:eastAsia="標楷體" w:hAnsi="標楷體" w:hint="eastAsia"/>
          <w:color w:val="333333"/>
        </w:rPr>
        <w:t>檢附論文成果發表接受或邀請通知及會議議程向教師發展暨教學資源中心提出申請</w:t>
      </w:r>
      <w:r w:rsidRPr="00E7657E">
        <w:rPr>
          <w:rFonts w:ascii="標楷體" w:eastAsia="標楷體" w:hAnsi="標楷體" w:cs="Arial" w:hint="eastAsia"/>
        </w:rPr>
        <w:t>。</w:t>
      </w:r>
    </w:p>
    <w:p w:rsidR="000733D0" w:rsidRPr="00E7657E" w:rsidRDefault="000733D0" w:rsidP="00F17D96">
      <w:pPr>
        <w:jc w:val="both"/>
        <w:rPr>
          <w:rFonts w:ascii="標楷體" w:eastAsia="標楷體" w:hAnsi="標楷體" w:cs="Arial"/>
        </w:rPr>
      </w:pPr>
      <w:r w:rsidRPr="00E7657E">
        <w:rPr>
          <w:rFonts w:ascii="標楷體" w:eastAsia="標楷體" w:hAnsi="標楷體" w:hint="eastAsia"/>
        </w:rPr>
        <w:t>四、</w:t>
      </w:r>
      <w:r w:rsidRPr="00E7657E">
        <w:rPr>
          <w:rFonts w:ascii="標楷體" w:eastAsia="標楷體" w:hAnsi="標楷體" w:cs="Arial" w:hint="eastAsia"/>
        </w:rPr>
        <w:t>補助項目</w:t>
      </w:r>
    </w:p>
    <w:p w:rsidR="00F17D96" w:rsidRPr="00B03433" w:rsidRDefault="00F17D96" w:rsidP="00A608B6">
      <w:pPr>
        <w:snapToGrid w:val="0"/>
        <w:ind w:leftChars="177" w:left="425"/>
        <w:jc w:val="both"/>
        <w:rPr>
          <w:rFonts w:ascii="標楷體" w:eastAsia="標楷體" w:hAnsi="標楷體"/>
          <w:color w:val="FF0000"/>
          <w:u w:val="thick"/>
        </w:rPr>
      </w:pPr>
      <w:r w:rsidRPr="00B03433">
        <w:rPr>
          <w:rFonts w:ascii="標楷體" w:eastAsia="標楷體" w:hAnsi="標楷體" w:hint="eastAsia"/>
          <w:color w:val="FF0000"/>
          <w:u w:val="thick"/>
        </w:rPr>
        <w:t>(一)研究計畫：發給獎勵金</w:t>
      </w:r>
      <w:r w:rsidR="007238E6">
        <w:rPr>
          <w:rFonts w:ascii="標楷體" w:eastAsia="標楷體" w:hAnsi="標楷體" w:hint="eastAsia"/>
          <w:color w:val="FF0000"/>
          <w:u w:val="thick"/>
        </w:rPr>
        <w:t>2</w:t>
      </w:r>
      <w:r w:rsidRPr="00B03433">
        <w:rPr>
          <w:rFonts w:ascii="標楷體" w:eastAsia="標楷體" w:hAnsi="標楷體" w:hint="eastAsia"/>
          <w:color w:val="FF0000"/>
          <w:u w:val="thick"/>
        </w:rPr>
        <w:t>000元。</w:t>
      </w:r>
    </w:p>
    <w:p w:rsidR="00F17D96" w:rsidRPr="00B03433" w:rsidRDefault="00F17D96" w:rsidP="00A608B6">
      <w:pPr>
        <w:snapToGrid w:val="0"/>
        <w:ind w:leftChars="177" w:left="425"/>
        <w:jc w:val="both"/>
        <w:rPr>
          <w:rFonts w:ascii="標楷體" w:eastAsia="標楷體" w:hAnsi="標楷體"/>
          <w:color w:val="FF0000"/>
          <w:u w:val="thick"/>
        </w:rPr>
      </w:pPr>
      <w:r w:rsidRPr="00B03433">
        <w:rPr>
          <w:rFonts w:ascii="標楷體" w:eastAsia="標楷體" w:hAnsi="標楷體" w:hint="eastAsia"/>
          <w:color w:val="FF0000"/>
          <w:u w:val="thick"/>
        </w:rPr>
        <w:t>(二) 論文成果發表：</w:t>
      </w:r>
    </w:p>
    <w:p w:rsidR="00F17D96" w:rsidRPr="00E7657E" w:rsidRDefault="00F17D96" w:rsidP="005067B2">
      <w:pPr>
        <w:snapToGrid w:val="0"/>
        <w:ind w:leftChars="413" w:left="991"/>
        <w:jc w:val="both"/>
        <w:rPr>
          <w:rFonts w:ascii="標楷體" w:eastAsia="標楷體" w:hAnsi="標楷體" w:cs="Arial"/>
        </w:rPr>
      </w:pPr>
      <w:r w:rsidRPr="00457FE6">
        <w:rPr>
          <w:rFonts w:ascii="標楷體" w:eastAsia="標楷體" w:hAnsi="標楷體" w:cs="Arial" w:hint="eastAsia"/>
          <w:color w:val="FF0000"/>
          <w:u w:val="thick"/>
        </w:rPr>
        <w:t>A.</w:t>
      </w:r>
      <w:r w:rsidRPr="00E7657E">
        <w:rPr>
          <w:rFonts w:ascii="標楷體" w:eastAsia="標楷體" w:hAnsi="標楷體" w:cs="Arial" w:hint="eastAsia"/>
        </w:rPr>
        <w:t>國內(</w:t>
      </w:r>
      <w:proofErr w:type="gramStart"/>
      <w:r w:rsidRPr="00E7657E">
        <w:rPr>
          <w:rFonts w:ascii="標楷體" w:eastAsia="標楷體" w:hAnsi="標楷體" w:cs="Arial" w:hint="eastAsia"/>
        </w:rPr>
        <w:t>含校內</w:t>
      </w:r>
      <w:proofErr w:type="gramEnd"/>
      <w:r w:rsidRPr="00E7657E">
        <w:rPr>
          <w:rFonts w:ascii="標楷體" w:eastAsia="標楷體" w:hAnsi="標楷體" w:cs="Arial" w:hint="eastAsia"/>
        </w:rPr>
        <w:t>)：第一作者補助交通費(不補助機票費)及發給獎勵金(口頭論文發表2000元、壁報論文1000元)。</w:t>
      </w:r>
    </w:p>
    <w:p w:rsidR="00F17D96" w:rsidRDefault="00F17D96" w:rsidP="005067B2">
      <w:pPr>
        <w:snapToGrid w:val="0"/>
        <w:ind w:leftChars="413" w:left="991"/>
        <w:jc w:val="both"/>
        <w:rPr>
          <w:rFonts w:ascii="標楷體" w:eastAsia="標楷體" w:hAnsi="標楷體" w:cs="Arial"/>
        </w:rPr>
      </w:pPr>
      <w:r w:rsidRPr="00457FE6">
        <w:rPr>
          <w:rFonts w:ascii="標楷體" w:eastAsia="標楷體" w:hAnsi="標楷體" w:cs="Arial" w:hint="eastAsia"/>
          <w:color w:val="FF0000"/>
          <w:u w:val="thick"/>
        </w:rPr>
        <w:t>B.</w:t>
      </w:r>
      <w:r w:rsidRPr="00E7657E">
        <w:rPr>
          <w:rFonts w:ascii="標楷體" w:eastAsia="標楷體" w:hAnsi="標楷體" w:cs="Arial" w:hint="eastAsia"/>
        </w:rPr>
        <w:t>國外：</w:t>
      </w:r>
      <w:r w:rsidRPr="00CB502F">
        <w:rPr>
          <w:rFonts w:ascii="標楷體" w:eastAsia="標楷體" w:hAnsi="標楷體" w:cs="Arial" w:hint="eastAsia"/>
          <w:color w:val="000000" w:themeColor="text1"/>
        </w:rPr>
        <w:t>第一作者補助交通費(國際</w:t>
      </w:r>
      <w:proofErr w:type="gramStart"/>
      <w:r w:rsidRPr="00CB502F">
        <w:rPr>
          <w:rFonts w:ascii="標楷體" w:eastAsia="標楷體" w:hAnsi="標楷體" w:cs="Arial" w:hint="eastAsia"/>
          <w:color w:val="000000" w:themeColor="text1"/>
        </w:rPr>
        <w:t>機票費核支</w:t>
      </w:r>
      <w:proofErr w:type="gramEnd"/>
      <w:r w:rsidRPr="00CB502F">
        <w:rPr>
          <w:rFonts w:ascii="標楷體" w:eastAsia="標楷體" w:hAnsi="標楷體" w:cs="Arial" w:hint="eastAsia"/>
          <w:color w:val="000000" w:themeColor="text1"/>
        </w:rPr>
        <w:t>標準依「慈濟大學學生海外交流補助辦法」辦理)</w:t>
      </w:r>
      <w:r w:rsidRPr="00E7657E">
        <w:rPr>
          <w:rFonts w:ascii="標楷體" w:eastAsia="標楷體" w:hAnsi="標楷體" w:cs="Arial" w:hint="eastAsia"/>
        </w:rPr>
        <w:t>及發給獎勵金(口頭論文發表6000元、壁報論文3000元)。</w:t>
      </w:r>
    </w:p>
    <w:p w:rsidR="000733D0" w:rsidRDefault="000733D0" w:rsidP="00F17D96">
      <w:pPr>
        <w:jc w:val="both"/>
        <w:rPr>
          <w:rFonts w:ascii="標楷體" w:eastAsia="標楷體" w:hAnsi="標楷體" w:cs="Arial"/>
        </w:rPr>
      </w:pPr>
      <w:r w:rsidRPr="00E7657E">
        <w:rPr>
          <w:rFonts w:ascii="標楷體" w:eastAsia="標楷體" w:hAnsi="標楷體" w:cs="Arial" w:hint="eastAsia"/>
        </w:rPr>
        <w:t>五、經費核銷</w:t>
      </w:r>
    </w:p>
    <w:p w:rsidR="00F17D96" w:rsidRDefault="00F17D96" w:rsidP="00A608B6">
      <w:pPr>
        <w:snapToGrid w:val="0"/>
        <w:ind w:leftChars="177" w:left="425"/>
        <w:jc w:val="both"/>
        <w:rPr>
          <w:rFonts w:ascii="標楷體" w:eastAsia="標楷體" w:hAnsi="標楷體" w:cs="Arial"/>
          <w:color w:val="FF0000"/>
          <w:u w:val="thick"/>
        </w:rPr>
      </w:pPr>
      <w:r w:rsidRPr="00457FE6">
        <w:rPr>
          <w:rFonts w:ascii="標楷體" w:eastAsia="標楷體" w:hAnsi="標楷體" w:cs="Arial" w:hint="eastAsia"/>
          <w:color w:val="FF0000"/>
          <w:u w:val="thick"/>
        </w:rPr>
        <w:t>(</w:t>
      </w:r>
      <w:proofErr w:type="gramStart"/>
      <w:r w:rsidRPr="00457FE6">
        <w:rPr>
          <w:rFonts w:ascii="標楷體" w:eastAsia="標楷體" w:hAnsi="標楷體" w:cs="Arial" w:hint="eastAsia"/>
          <w:color w:val="FF0000"/>
          <w:u w:val="thick"/>
        </w:rPr>
        <w:t>一</w:t>
      </w:r>
      <w:proofErr w:type="gramEnd"/>
      <w:r w:rsidRPr="00457FE6">
        <w:rPr>
          <w:rFonts w:ascii="標楷體" w:eastAsia="標楷體" w:hAnsi="標楷體" w:cs="Arial" w:hint="eastAsia"/>
          <w:color w:val="FF0000"/>
          <w:u w:val="thick"/>
        </w:rPr>
        <w:t>)</w:t>
      </w:r>
      <w:r w:rsidRPr="00457FE6">
        <w:rPr>
          <w:rFonts w:ascii="標楷體" w:eastAsia="標楷體" w:hAnsi="標楷體" w:hint="eastAsia"/>
          <w:color w:val="FF0000"/>
          <w:u w:val="thick"/>
        </w:rPr>
        <w:t>研究計畫</w:t>
      </w:r>
      <w:r>
        <w:rPr>
          <w:rFonts w:ascii="標楷體" w:eastAsia="標楷體" w:hAnsi="標楷體" w:hint="eastAsia"/>
          <w:color w:val="FF0000"/>
          <w:u w:val="thick"/>
        </w:rPr>
        <w:t>：不適用。</w:t>
      </w:r>
      <w:r>
        <w:rPr>
          <w:rFonts w:ascii="標楷體" w:eastAsia="標楷體" w:hAnsi="標楷體" w:cs="Arial"/>
          <w:color w:val="FF0000"/>
          <w:u w:val="thick"/>
        </w:rPr>
        <w:t xml:space="preserve"> </w:t>
      </w:r>
    </w:p>
    <w:p w:rsidR="00F17D96" w:rsidRPr="00E7657E" w:rsidRDefault="00F17D96" w:rsidP="00B03433">
      <w:pPr>
        <w:snapToGrid w:val="0"/>
        <w:ind w:leftChars="177" w:left="425"/>
        <w:jc w:val="both"/>
        <w:rPr>
          <w:rFonts w:ascii="標楷體" w:eastAsia="標楷體" w:hAnsi="標楷體" w:cs="Arial"/>
        </w:rPr>
      </w:pPr>
      <w:r w:rsidRPr="00457FE6">
        <w:rPr>
          <w:rFonts w:ascii="標楷體" w:eastAsia="標楷體" w:hAnsi="標楷體" w:cs="Arial" w:hint="eastAsia"/>
          <w:color w:val="FF0000"/>
          <w:u w:val="thick"/>
        </w:rPr>
        <w:t>(二)</w:t>
      </w:r>
      <w:r w:rsidRPr="00457FE6">
        <w:rPr>
          <w:rFonts w:ascii="標楷體" w:eastAsia="標楷體" w:hAnsi="標楷體" w:hint="eastAsia"/>
          <w:color w:val="FF0000"/>
          <w:u w:val="thick"/>
        </w:rPr>
        <w:t xml:space="preserve"> 論文成果發表</w:t>
      </w:r>
      <w:r>
        <w:rPr>
          <w:rFonts w:ascii="標楷體" w:eastAsia="標楷體" w:hAnsi="標楷體" w:hint="eastAsia"/>
          <w:color w:val="FF0000"/>
          <w:u w:val="thick"/>
        </w:rPr>
        <w:t>：</w:t>
      </w:r>
      <w:r w:rsidRPr="00E7657E">
        <w:rPr>
          <w:rFonts w:ascii="標楷體" w:eastAsia="標楷體" w:hAnsi="標楷體" w:cs="Arial"/>
        </w:rPr>
        <w:t>於</w:t>
      </w:r>
      <w:r w:rsidRPr="00E7657E">
        <w:rPr>
          <w:rFonts w:ascii="標楷體" w:eastAsia="標楷體" w:hAnsi="標楷體" w:cs="Arial" w:hint="eastAsia"/>
        </w:rPr>
        <w:t>論文成果發表</w:t>
      </w:r>
      <w:r w:rsidRPr="00E7657E">
        <w:rPr>
          <w:rFonts w:ascii="標楷體" w:eastAsia="標楷體" w:hAnsi="標楷體" w:cs="Arial"/>
        </w:rPr>
        <w:t>結束後</w:t>
      </w:r>
      <w:r w:rsidRPr="00E7657E">
        <w:rPr>
          <w:rFonts w:ascii="標楷體" w:eastAsia="標楷體" w:hAnsi="標楷體" w:cs="Arial" w:hint="eastAsia"/>
        </w:rPr>
        <w:t>二</w:t>
      </w:r>
      <w:proofErr w:type="gramStart"/>
      <w:r w:rsidRPr="00E7657E">
        <w:rPr>
          <w:rFonts w:ascii="標楷體" w:eastAsia="標楷體" w:hAnsi="標楷體" w:cs="Arial"/>
        </w:rPr>
        <w:t>週</w:t>
      </w:r>
      <w:proofErr w:type="gramEnd"/>
      <w:r w:rsidRPr="00E7657E">
        <w:rPr>
          <w:rFonts w:ascii="標楷體" w:eastAsia="標楷體" w:hAnsi="標楷體" w:cs="Arial"/>
        </w:rPr>
        <w:t>內，</w:t>
      </w:r>
      <w:r w:rsidRPr="00E7657E">
        <w:rPr>
          <w:rFonts w:ascii="標楷體" w:eastAsia="標楷體" w:hAnsi="標楷體" w:cs="Arial" w:hint="eastAsia"/>
        </w:rPr>
        <w:t>檢附票根、</w:t>
      </w:r>
      <w:proofErr w:type="gramStart"/>
      <w:r w:rsidRPr="00E7657E">
        <w:rPr>
          <w:rFonts w:ascii="標楷體" w:eastAsia="標楷體" w:hAnsi="標楷體" w:cs="Arial" w:hint="eastAsia"/>
        </w:rPr>
        <w:t>獎勵金領據</w:t>
      </w:r>
      <w:proofErr w:type="gramEnd"/>
      <w:r w:rsidRPr="00E7657E">
        <w:rPr>
          <w:rFonts w:ascii="標楷體" w:eastAsia="標楷體" w:hAnsi="標楷體" w:cs="Arial" w:hint="eastAsia"/>
        </w:rPr>
        <w:t>、研討會手冊(封面、議程、發表論文摘要影本)及心得報告向教師發展暨教學資源中心</w:t>
      </w:r>
      <w:r w:rsidRPr="00E7657E">
        <w:rPr>
          <w:rFonts w:ascii="標楷體" w:eastAsia="標楷體" w:hAnsi="標楷體" w:cs="Arial"/>
        </w:rPr>
        <w:t>完成經費核銷。</w:t>
      </w:r>
    </w:p>
    <w:p w:rsidR="000733D0" w:rsidRPr="00E7657E" w:rsidRDefault="000733D0" w:rsidP="00CB502F">
      <w:pPr>
        <w:snapToGrid w:val="0"/>
        <w:ind w:left="490" w:hangingChars="204" w:hanging="490"/>
        <w:jc w:val="both"/>
        <w:rPr>
          <w:rFonts w:ascii="標楷體" w:eastAsia="標楷體" w:hAnsi="標楷體" w:cs="Arial"/>
        </w:rPr>
      </w:pPr>
      <w:r w:rsidRPr="00E7657E">
        <w:rPr>
          <w:rFonts w:ascii="標楷體" w:eastAsia="標楷體" w:hAnsi="標楷體" w:cs="Arial" w:hint="eastAsia"/>
        </w:rPr>
        <w:t>六、本要點補助總經費，每學年依教學卓越計畫規劃之額度提供申請，額滿為止。</w:t>
      </w:r>
    </w:p>
    <w:p w:rsidR="000733D0" w:rsidRDefault="000733D0" w:rsidP="00CB502F">
      <w:pPr>
        <w:snapToGrid w:val="0"/>
        <w:ind w:left="490" w:hangingChars="204" w:hanging="490"/>
        <w:jc w:val="both"/>
        <w:rPr>
          <w:rFonts w:ascii="標楷體" w:eastAsia="標楷體" w:hAnsi="標楷體" w:cs="Arial"/>
        </w:rPr>
      </w:pPr>
      <w:r w:rsidRPr="00E7657E">
        <w:rPr>
          <w:rFonts w:ascii="標楷體" w:eastAsia="標楷體" w:hAnsi="標楷體" w:cs="Arial" w:hint="eastAsia"/>
        </w:rPr>
        <w:t>七、本要點經教師發展暨教學資源中心執行委員會會議通過後公告實施，修正時亦同</w:t>
      </w:r>
      <w:r w:rsidRPr="00E7657E">
        <w:rPr>
          <w:rFonts w:ascii="標楷體" w:eastAsia="標楷體" w:hAnsi="標楷體" w:cs="Arial"/>
        </w:rPr>
        <w:t>。</w:t>
      </w:r>
    </w:p>
    <w:p w:rsidR="009511E9" w:rsidRDefault="009511E9" w:rsidP="00CB502F">
      <w:pPr>
        <w:snapToGrid w:val="0"/>
        <w:ind w:left="490" w:hangingChars="204" w:hanging="490"/>
        <w:jc w:val="both"/>
        <w:rPr>
          <w:rFonts w:ascii="標楷體" w:eastAsia="標楷體" w:hAnsi="標楷體" w:cs="Arial"/>
        </w:rPr>
      </w:pPr>
    </w:p>
    <w:p w:rsidR="008E1694" w:rsidRDefault="008E1694" w:rsidP="008E1694">
      <w:pPr>
        <w:snapToGrid w:val="0"/>
        <w:rPr>
          <w:rFonts w:ascii="標楷體" w:eastAsia="標楷體" w:hAnsi="標楷體" w:cs="Arial"/>
          <w:b/>
        </w:rPr>
      </w:pPr>
    </w:p>
    <w:sectPr w:rsidR="008E1694" w:rsidSect="00350FDE">
      <w:pgSz w:w="11906" w:h="16838" w:code="9"/>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4B" w:rsidRDefault="00D35D4B">
      <w:r>
        <w:separator/>
      </w:r>
    </w:p>
  </w:endnote>
  <w:endnote w:type="continuationSeparator" w:id="0">
    <w:p w:rsidR="00D35D4B" w:rsidRDefault="00D35D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華康標楷體">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4B" w:rsidRDefault="00D35D4B">
      <w:r>
        <w:separator/>
      </w:r>
    </w:p>
  </w:footnote>
  <w:footnote w:type="continuationSeparator" w:id="0">
    <w:p w:rsidR="00D35D4B" w:rsidRDefault="00D35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C44639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816A00"/>
    <w:multiLevelType w:val="multilevel"/>
    <w:tmpl w:val="0F02265C"/>
    <w:lvl w:ilvl="0">
      <w:start w:val="1"/>
      <w:numFmt w:val="decimal"/>
      <w:lvlText w:val="%1."/>
      <w:lvlJc w:val="left"/>
      <w:pPr>
        <w:tabs>
          <w:tab w:val="num" w:pos="1740"/>
        </w:tabs>
        <w:ind w:left="1740" w:hanging="480"/>
      </w:p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abstractNum w:abstractNumId="2">
    <w:nsid w:val="03CF4D74"/>
    <w:multiLevelType w:val="hybridMultilevel"/>
    <w:tmpl w:val="20604CFC"/>
    <w:lvl w:ilvl="0" w:tplc="9BD26EC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0E173E"/>
    <w:multiLevelType w:val="hybridMultilevel"/>
    <w:tmpl w:val="6F5A5B04"/>
    <w:lvl w:ilvl="0" w:tplc="9BD26EC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E5C21"/>
    <w:multiLevelType w:val="hybridMultilevel"/>
    <w:tmpl w:val="9E2CAE1A"/>
    <w:lvl w:ilvl="0" w:tplc="7A9E878C">
      <w:start w:val="1"/>
      <w:numFmt w:val="taiwaneseCountingThousand"/>
      <w:lvlText w:val="(%1)"/>
      <w:lvlJc w:val="left"/>
      <w:pPr>
        <w:ind w:left="1185" w:hanging="60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5">
    <w:nsid w:val="11D7119F"/>
    <w:multiLevelType w:val="hybridMultilevel"/>
    <w:tmpl w:val="7632CE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7D4721"/>
    <w:multiLevelType w:val="hybridMultilevel"/>
    <w:tmpl w:val="FF2E42AC"/>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3FF4BE3"/>
    <w:multiLevelType w:val="hybridMultilevel"/>
    <w:tmpl w:val="A8C65E4C"/>
    <w:lvl w:ilvl="0" w:tplc="052223D2">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40A6A1C"/>
    <w:multiLevelType w:val="hybridMultilevel"/>
    <w:tmpl w:val="88E415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6263F9"/>
    <w:multiLevelType w:val="multilevel"/>
    <w:tmpl w:val="88D0FDFA"/>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2F12FFC"/>
    <w:multiLevelType w:val="hybridMultilevel"/>
    <w:tmpl w:val="98D24FDC"/>
    <w:lvl w:ilvl="0" w:tplc="374852FA">
      <w:start w:val="1"/>
      <w:numFmt w:val="taiwaneseCountingThousand"/>
      <w:lvlText w:val="(%1)"/>
      <w:lvlJc w:val="left"/>
      <w:pPr>
        <w:tabs>
          <w:tab w:val="num" w:pos="868"/>
        </w:tabs>
        <w:ind w:left="868" w:hanging="390"/>
      </w:pPr>
      <w:rPr>
        <w:rFonts w:hint="default"/>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11">
    <w:nsid w:val="3514031B"/>
    <w:multiLevelType w:val="multilevel"/>
    <w:tmpl w:val="B6988BFC"/>
    <w:lvl w:ilvl="0">
      <w:start w:val="1"/>
      <w:numFmt w:val="decimal"/>
      <w:lvlText w:val="%1."/>
      <w:lvlJc w:val="left"/>
      <w:pPr>
        <w:tabs>
          <w:tab w:val="num" w:pos="1440"/>
        </w:tabs>
        <w:ind w:left="1440" w:hanging="360"/>
      </w:pPr>
      <w:rPr>
        <w:rFonts w:hint="default"/>
      </w:rPr>
    </w:lvl>
    <w:lvl w:ilvl="1">
      <w:start w:val="1"/>
      <w:numFmt w:val="ideographTraditional"/>
      <w:lvlText w:val="%2、"/>
      <w:lvlJc w:val="left"/>
      <w:pPr>
        <w:tabs>
          <w:tab w:val="num" w:pos="2040"/>
        </w:tabs>
        <w:ind w:left="2040" w:hanging="480"/>
      </w:p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12">
    <w:nsid w:val="37B96458"/>
    <w:multiLevelType w:val="hybridMultilevel"/>
    <w:tmpl w:val="B0121442"/>
    <w:lvl w:ilvl="0" w:tplc="AF946428">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835E1C"/>
    <w:multiLevelType w:val="hybridMultilevel"/>
    <w:tmpl w:val="C06460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B21821"/>
    <w:multiLevelType w:val="multilevel"/>
    <w:tmpl w:val="E916A6EA"/>
    <w:lvl w:ilvl="0">
      <w:start w:val="1"/>
      <w:numFmt w:val="decimal"/>
      <w:lvlText w:val="(%1)."/>
      <w:lvlJc w:val="left"/>
      <w:pPr>
        <w:tabs>
          <w:tab w:val="num" w:pos="1560"/>
        </w:tabs>
        <w:ind w:left="1560" w:hanging="480"/>
      </w:pPr>
      <w:rPr>
        <w:rFonts w:hint="eastAsia"/>
      </w:rPr>
    </w:lvl>
    <w:lvl w:ilvl="1">
      <w:start w:val="1"/>
      <w:numFmt w:val="taiwaneseCountingThousand"/>
      <w:lvlText w:val="%2、"/>
      <w:lvlJc w:val="left"/>
      <w:pPr>
        <w:tabs>
          <w:tab w:val="num" w:pos="2280"/>
        </w:tabs>
        <w:ind w:left="2280" w:hanging="720"/>
      </w:pPr>
      <w:rPr>
        <w:rFonts w:ascii="標楷體" w:eastAsia="標楷體" w:hAnsi="標楷體"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15">
    <w:nsid w:val="438330E4"/>
    <w:multiLevelType w:val="hybridMultilevel"/>
    <w:tmpl w:val="A5867B3A"/>
    <w:lvl w:ilvl="0" w:tplc="AFA6028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6">
    <w:nsid w:val="45330531"/>
    <w:multiLevelType w:val="hybridMultilevel"/>
    <w:tmpl w:val="C2CE0CD8"/>
    <w:lvl w:ilvl="0" w:tplc="9BD26EC2">
      <w:start w:val="1"/>
      <w:numFmt w:val="decimal"/>
      <w:lvlText w:val="(%1)."/>
      <w:lvlJc w:val="left"/>
      <w:pPr>
        <w:tabs>
          <w:tab w:val="num" w:pos="156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AB95C66"/>
    <w:multiLevelType w:val="hybridMultilevel"/>
    <w:tmpl w:val="17824836"/>
    <w:lvl w:ilvl="0" w:tplc="361087B8">
      <w:start w:val="1"/>
      <w:numFmt w:val="taiwaneseCountingThousand"/>
      <w:lvlText w:val="(%1)"/>
      <w:lvlJc w:val="left"/>
      <w:pPr>
        <w:tabs>
          <w:tab w:val="num" w:pos="850"/>
        </w:tabs>
        <w:ind w:left="850" w:hanging="360"/>
      </w:pPr>
      <w:rPr>
        <w:rFonts w:hint="default"/>
      </w:rPr>
    </w:lvl>
    <w:lvl w:ilvl="1" w:tplc="04090019" w:tentative="1">
      <w:start w:val="1"/>
      <w:numFmt w:val="ideographTraditional"/>
      <w:lvlText w:val="%2、"/>
      <w:lvlJc w:val="left"/>
      <w:pPr>
        <w:tabs>
          <w:tab w:val="num" w:pos="1450"/>
        </w:tabs>
        <w:ind w:left="1450" w:hanging="480"/>
      </w:pPr>
    </w:lvl>
    <w:lvl w:ilvl="2" w:tplc="0409001B" w:tentative="1">
      <w:start w:val="1"/>
      <w:numFmt w:val="lowerRoman"/>
      <w:lvlText w:val="%3."/>
      <w:lvlJc w:val="right"/>
      <w:pPr>
        <w:tabs>
          <w:tab w:val="num" w:pos="1930"/>
        </w:tabs>
        <w:ind w:left="1930" w:hanging="480"/>
      </w:pPr>
    </w:lvl>
    <w:lvl w:ilvl="3" w:tplc="0409000F" w:tentative="1">
      <w:start w:val="1"/>
      <w:numFmt w:val="decimal"/>
      <w:lvlText w:val="%4."/>
      <w:lvlJc w:val="left"/>
      <w:pPr>
        <w:tabs>
          <w:tab w:val="num" w:pos="2410"/>
        </w:tabs>
        <w:ind w:left="2410" w:hanging="480"/>
      </w:pPr>
    </w:lvl>
    <w:lvl w:ilvl="4" w:tplc="04090019" w:tentative="1">
      <w:start w:val="1"/>
      <w:numFmt w:val="ideographTraditional"/>
      <w:lvlText w:val="%5、"/>
      <w:lvlJc w:val="left"/>
      <w:pPr>
        <w:tabs>
          <w:tab w:val="num" w:pos="2890"/>
        </w:tabs>
        <w:ind w:left="2890" w:hanging="480"/>
      </w:pPr>
    </w:lvl>
    <w:lvl w:ilvl="5" w:tplc="0409001B" w:tentative="1">
      <w:start w:val="1"/>
      <w:numFmt w:val="lowerRoman"/>
      <w:lvlText w:val="%6."/>
      <w:lvlJc w:val="right"/>
      <w:pPr>
        <w:tabs>
          <w:tab w:val="num" w:pos="3370"/>
        </w:tabs>
        <w:ind w:left="3370" w:hanging="480"/>
      </w:pPr>
    </w:lvl>
    <w:lvl w:ilvl="6" w:tplc="0409000F" w:tentative="1">
      <w:start w:val="1"/>
      <w:numFmt w:val="decimal"/>
      <w:lvlText w:val="%7."/>
      <w:lvlJc w:val="left"/>
      <w:pPr>
        <w:tabs>
          <w:tab w:val="num" w:pos="3850"/>
        </w:tabs>
        <w:ind w:left="3850" w:hanging="480"/>
      </w:pPr>
    </w:lvl>
    <w:lvl w:ilvl="7" w:tplc="04090019" w:tentative="1">
      <w:start w:val="1"/>
      <w:numFmt w:val="ideographTraditional"/>
      <w:lvlText w:val="%8、"/>
      <w:lvlJc w:val="left"/>
      <w:pPr>
        <w:tabs>
          <w:tab w:val="num" w:pos="4330"/>
        </w:tabs>
        <w:ind w:left="4330" w:hanging="480"/>
      </w:pPr>
    </w:lvl>
    <w:lvl w:ilvl="8" w:tplc="0409001B" w:tentative="1">
      <w:start w:val="1"/>
      <w:numFmt w:val="lowerRoman"/>
      <w:lvlText w:val="%9."/>
      <w:lvlJc w:val="right"/>
      <w:pPr>
        <w:tabs>
          <w:tab w:val="num" w:pos="4810"/>
        </w:tabs>
        <w:ind w:left="4810" w:hanging="480"/>
      </w:pPr>
    </w:lvl>
  </w:abstractNum>
  <w:abstractNum w:abstractNumId="18">
    <w:nsid w:val="501A4936"/>
    <w:multiLevelType w:val="hybridMultilevel"/>
    <w:tmpl w:val="80E428DC"/>
    <w:lvl w:ilvl="0" w:tplc="789A4088">
      <w:start w:val="1"/>
      <w:numFmt w:val="taiwaneseCountingThousand"/>
      <w:lvlText w:val="第%1條"/>
      <w:lvlJc w:val="left"/>
      <w:pPr>
        <w:tabs>
          <w:tab w:val="num" w:pos="2705"/>
        </w:tabs>
        <w:ind w:left="2705" w:hanging="720"/>
      </w:pPr>
      <w:rPr>
        <w:rFonts w:hint="default"/>
      </w:rPr>
    </w:lvl>
    <w:lvl w:ilvl="1" w:tplc="0C043A18">
      <w:start w:val="1"/>
      <w:numFmt w:val="taiwaneseCountingThousand"/>
      <w:lvlText w:val="%2、"/>
      <w:lvlJc w:val="left"/>
      <w:pPr>
        <w:tabs>
          <w:tab w:val="num" w:pos="2945"/>
        </w:tabs>
        <w:ind w:left="2945" w:hanging="480"/>
      </w:pPr>
      <w:rPr>
        <w:rFonts w:ascii="Times New Roman" w:eastAsia="Times New Roman" w:hAnsi="Times New Roman" w:cs="Times New Roman"/>
        <w:lang w:val="en-US"/>
      </w:rPr>
    </w:lvl>
    <w:lvl w:ilvl="2" w:tplc="0409001B">
      <w:start w:val="1"/>
      <w:numFmt w:val="lowerRoman"/>
      <w:lvlText w:val="%3."/>
      <w:lvlJc w:val="right"/>
      <w:pPr>
        <w:tabs>
          <w:tab w:val="num" w:pos="3425"/>
        </w:tabs>
        <w:ind w:left="3425" w:hanging="480"/>
      </w:pPr>
    </w:lvl>
    <w:lvl w:ilvl="3" w:tplc="0409000F" w:tentative="1">
      <w:start w:val="1"/>
      <w:numFmt w:val="decimal"/>
      <w:lvlText w:val="%4."/>
      <w:lvlJc w:val="left"/>
      <w:pPr>
        <w:tabs>
          <w:tab w:val="num" w:pos="3905"/>
        </w:tabs>
        <w:ind w:left="3905" w:hanging="480"/>
      </w:pPr>
    </w:lvl>
    <w:lvl w:ilvl="4" w:tplc="04090019" w:tentative="1">
      <w:start w:val="1"/>
      <w:numFmt w:val="ideographTraditional"/>
      <w:lvlText w:val="%5、"/>
      <w:lvlJc w:val="left"/>
      <w:pPr>
        <w:tabs>
          <w:tab w:val="num" w:pos="4385"/>
        </w:tabs>
        <w:ind w:left="4385" w:hanging="480"/>
      </w:pPr>
    </w:lvl>
    <w:lvl w:ilvl="5" w:tplc="0409001B" w:tentative="1">
      <w:start w:val="1"/>
      <w:numFmt w:val="lowerRoman"/>
      <w:lvlText w:val="%6."/>
      <w:lvlJc w:val="right"/>
      <w:pPr>
        <w:tabs>
          <w:tab w:val="num" w:pos="4865"/>
        </w:tabs>
        <w:ind w:left="4865" w:hanging="480"/>
      </w:pPr>
    </w:lvl>
    <w:lvl w:ilvl="6" w:tplc="0409000F" w:tentative="1">
      <w:start w:val="1"/>
      <w:numFmt w:val="decimal"/>
      <w:lvlText w:val="%7."/>
      <w:lvlJc w:val="left"/>
      <w:pPr>
        <w:tabs>
          <w:tab w:val="num" w:pos="5345"/>
        </w:tabs>
        <w:ind w:left="5345" w:hanging="480"/>
      </w:pPr>
    </w:lvl>
    <w:lvl w:ilvl="7" w:tplc="04090019" w:tentative="1">
      <w:start w:val="1"/>
      <w:numFmt w:val="ideographTraditional"/>
      <w:lvlText w:val="%8、"/>
      <w:lvlJc w:val="left"/>
      <w:pPr>
        <w:tabs>
          <w:tab w:val="num" w:pos="5825"/>
        </w:tabs>
        <w:ind w:left="5825" w:hanging="480"/>
      </w:pPr>
    </w:lvl>
    <w:lvl w:ilvl="8" w:tplc="0409001B" w:tentative="1">
      <w:start w:val="1"/>
      <w:numFmt w:val="lowerRoman"/>
      <w:lvlText w:val="%9."/>
      <w:lvlJc w:val="right"/>
      <w:pPr>
        <w:tabs>
          <w:tab w:val="num" w:pos="6305"/>
        </w:tabs>
        <w:ind w:left="6305" w:hanging="480"/>
      </w:pPr>
    </w:lvl>
  </w:abstractNum>
  <w:abstractNum w:abstractNumId="19">
    <w:nsid w:val="536878B8"/>
    <w:multiLevelType w:val="hybridMultilevel"/>
    <w:tmpl w:val="1C36CDB0"/>
    <w:lvl w:ilvl="0" w:tplc="5890E5C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9D328E"/>
    <w:multiLevelType w:val="hybridMultilevel"/>
    <w:tmpl w:val="8DA80680"/>
    <w:lvl w:ilvl="0" w:tplc="ED56B522">
      <w:start w:val="1"/>
      <w:numFmt w:val="low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nsid w:val="61BC3E49"/>
    <w:multiLevelType w:val="hybridMultilevel"/>
    <w:tmpl w:val="1C8A3490"/>
    <w:lvl w:ilvl="0" w:tplc="9BD26EC2">
      <w:start w:val="1"/>
      <w:numFmt w:val="decimal"/>
      <w:lvlText w:val="(%1)."/>
      <w:lvlJc w:val="left"/>
      <w:pPr>
        <w:tabs>
          <w:tab w:val="num" w:pos="1560"/>
        </w:tabs>
        <w:ind w:left="1560" w:hanging="480"/>
      </w:pPr>
      <w:rPr>
        <w:rFonts w:hint="eastAsia"/>
      </w:rPr>
    </w:lvl>
    <w:lvl w:ilvl="1" w:tplc="E4A8C812">
      <w:start w:val="1"/>
      <w:numFmt w:val="decimal"/>
      <w:lvlText w:val="(%2)."/>
      <w:lvlJc w:val="left"/>
      <w:pPr>
        <w:tabs>
          <w:tab w:val="num" w:pos="1560"/>
        </w:tabs>
        <w:ind w:left="1560" w:hanging="480"/>
      </w:pPr>
      <w:rPr>
        <w:rFonts w:ascii="Arial Unicode MS" w:eastAsia="Arial Unicode MS" w:hAnsi="Arial Unicode MS" w:cs="Arial Unicode M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2">
    <w:nsid w:val="63DC4C4B"/>
    <w:multiLevelType w:val="hybridMultilevel"/>
    <w:tmpl w:val="4F48FE62"/>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nsid w:val="6609304A"/>
    <w:multiLevelType w:val="hybridMultilevel"/>
    <w:tmpl w:val="A790BD58"/>
    <w:lvl w:ilvl="0" w:tplc="21E25148">
      <w:start w:val="1"/>
      <w:numFmt w:val="taiwaneseCountingThousand"/>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4">
    <w:nsid w:val="66FC26E6"/>
    <w:multiLevelType w:val="hybridMultilevel"/>
    <w:tmpl w:val="AC6C5F00"/>
    <w:lvl w:ilvl="0" w:tplc="821020A6">
      <w:start w:val="1"/>
      <w:numFmt w:val="lowerLetter"/>
      <w:lvlText w:val="%1."/>
      <w:lvlJc w:val="left"/>
      <w:pPr>
        <w:tabs>
          <w:tab w:val="num" w:pos="1740"/>
        </w:tabs>
        <w:ind w:left="1740" w:hanging="48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5">
    <w:nsid w:val="67284883"/>
    <w:multiLevelType w:val="hybridMultilevel"/>
    <w:tmpl w:val="A2E6DC26"/>
    <w:lvl w:ilvl="0" w:tplc="B0B21FE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7D35D06"/>
    <w:multiLevelType w:val="hybridMultilevel"/>
    <w:tmpl w:val="6B087554"/>
    <w:lvl w:ilvl="0" w:tplc="F7A07D46">
      <w:start w:val="1"/>
      <w:numFmt w:val="decimal"/>
      <w:lvlText w:val="%1."/>
      <w:lvlJc w:val="left"/>
      <w:pPr>
        <w:tabs>
          <w:tab w:val="num" w:pos="1440"/>
        </w:tabs>
        <w:ind w:left="1440" w:hanging="360"/>
      </w:pPr>
      <w:rPr>
        <w:rFonts w:ascii="Arial" w:hAnsi="Arial" w:cs="Arial"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7">
    <w:nsid w:val="6864045D"/>
    <w:multiLevelType w:val="hybridMultilevel"/>
    <w:tmpl w:val="F7BEC5C8"/>
    <w:lvl w:ilvl="0" w:tplc="CB424956">
      <w:start w:val="1"/>
      <w:numFmt w:val="taiwaneseCountingThousand"/>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8">
    <w:nsid w:val="6B3931CF"/>
    <w:multiLevelType w:val="multilevel"/>
    <w:tmpl w:val="05002652"/>
    <w:lvl w:ilvl="0">
      <w:start w:val="1"/>
      <w:numFmt w:val="decimal"/>
      <w:lvlText w:val="(%1)."/>
      <w:lvlJc w:val="left"/>
      <w:pPr>
        <w:tabs>
          <w:tab w:val="num" w:pos="1560"/>
        </w:tabs>
        <w:ind w:left="1560" w:hanging="480"/>
      </w:pPr>
      <w:rPr>
        <w:rFonts w:hint="eastAsia"/>
      </w:rPr>
    </w:lvl>
    <w:lvl w:ilvl="1">
      <w:start w:val="1"/>
      <w:numFmt w:val="decimal"/>
      <w:lvlText w:val="(%2)."/>
      <w:lvlJc w:val="left"/>
      <w:pPr>
        <w:tabs>
          <w:tab w:val="num" w:pos="1560"/>
        </w:tabs>
        <w:ind w:left="1560" w:hanging="480"/>
      </w:pPr>
      <w:rPr>
        <w:rFonts w:ascii="Times New Roman" w:hAnsi="Times New Roman" w:cs="Times New Roman"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29">
    <w:nsid w:val="6E3F3C50"/>
    <w:multiLevelType w:val="hybridMultilevel"/>
    <w:tmpl w:val="EC946E38"/>
    <w:lvl w:ilvl="0" w:tplc="821020A6">
      <w:start w:val="1"/>
      <w:numFmt w:val="lowerLetter"/>
      <w:lvlText w:val="%1."/>
      <w:lvlJc w:val="left"/>
      <w:pPr>
        <w:tabs>
          <w:tab w:val="num" w:pos="1740"/>
        </w:tabs>
        <w:ind w:left="1740" w:hanging="480"/>
      </w:pPr>
      <w:rPr>
        <w:rFonts w:hint="eastAsia"/>
      </w:rPr>
    </w:lvl>
    <w:lvl w:ilvl="1" w:tplc="04090019" w:tentative="1">
      <w:start w:val="1"/>
      <w:numFmt w:val="ideographTraditional"/>
      <w:lvlText w:val="%2、"/>
      <w:lvlJc w:val="left"/>
      <w:pPr>
        <w:tabs>
          <w:tab w:val="num" w:pos="250"/>
        </w:tabs>
        <w:ind w:left="250" w:hanging="480"/>
      </w:pPr>
    </w:lvl>
    <w:lvl w:ilvl="2" w:tplc="0409001B" w:tentative="1">
      <w:start w:val="1"/>
      <w:numFmt w:val="lowerRoman"/>
      <w:lvlText w:val="%3."/>
      <w:lvlJc w:val="right"/>
      <w:pPr>
        <w:tabs>
          <w:tab w:val="num" w:pos="730"/>
        </w:tabs>
        <w:ind w:left="730" w:hanging="480"/>
      </w:pPr>
    </w:lvl>
    <w:lvl w:ilvl="3" w:tplc="0409000F" w:tentative="1">
      <w:start w:val="1"/>
      <w:numFmt w:val="decimal"/>
      <w:lvlText w:val="%4."/>
      <w:lvlJc w:val="left"/>
      <w:pPr>
        <w:tabs>
          <w:tab w:val="num" w:pos="1210"/>
        </w:tabs>
        <w:ind w:left="1210" w:hanging="480"/>
      </w:pPr>
    </w:lvl>
    <w:lvl w:ilvl="4" w:tplc="04090019" w:tentative="1">
      <w:start w:val="1"/>
      <w:numFmt w:val="ideographTraditional"/>
      <w:lvlText w:val="%5、"/>
      <w:lvlJc w:val="left"/>
      <w:pPr>
        <w:tabs>
          <w:tab w:val="num" w:pos="1690"/>
        </w:tabs>
        <w:ind w:left="1690" w:hanging="480"/>
      </w:pPr>
    </w:lvl>
    <w:lvl w:ilvl="5" w:tplc="0409001B" w:tentative="1">
      <w:start w:val="1"/>
      <w:numFmt w:val="lowerRoman"/>
      <w:lvlText w:val="%6."/>
      <w:lvlJc w:val="right"/>
      <w:pPr>
        <w:tabs>
          <w:tab w:val="num" w:pos="2170"/>
        </w:tabs>
        <w:ind w:left="2170" w:hanging="480"/>
      </w:pPr>
    </w:lvl>
    <w:lvl w:ilvl="6" w:tplc="0409000F" w:tentative="1">
      <w:start w:val="1"/>
      <w:numFmt w:val="decimal"/>
      <w:lvlText w:val="%7."/>
      <w:lvlJc w:val="left"/>
      <w:pPr>
        <w:tabs>
          <w:tab w:val="num" w:pos="2650"/>
        </w:tabs>
        <w:ind w:left="2650" w:hanging="480"/>
      </w:pPr>
    </w:lvl>
    <w:lvl w:ilvl="7" w:tplc="04090019" w:tentative="1">
      <w:start w:val="1"/>
      <w:numFmt w:val="ideographTraditional"/>
      <w:lvlText w:val="%8、"/>
      <w:lvlJc w:val="left"/>
      <w:pPr>
        <w:tabs>
          <w:tab w:val="num" w:pos="3130"/>
        </w:tabs>
        <w:ind w:left="3130" w:hanging="480"/>
      </w:pPr>
    </w:lvl>
    <w:lvl w:ilvl="8" w:tplc="0409001B" w:tentative="1">
      <w:start w:val="1"/>
      <w:numFmt w:val="lowerRoman"/>
      <w:lvlText w:val="%9."/>
      <w:lvlJc w:val="right"/>
      <w:pPr>
        <w:tabs>
          <w:tab w:val="num" w:pos="3610"/>
        </w:tabs>
        <w:ind w:left="3610" w:hanging="480"/>
      </w:pPr>
    </w:lvl>
  </w:abstractNum>
  <w:abstractNum w:abstractNumId="30">
    <w:nsid w:val="6F542CB2"/>
    <w:multiLevelType w:val="hybridMultilevel"/>
    <w:tmpl w:val="AAD2C0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678275C"/>
    <w:multiLevelType w:val="hybridMultilevel"/>
    <w:tmpl w:val="58182D16"/>
    <w:lvl w:ilvl="0" w:tplc="CDF61508">
      <w:start w:val="6"/>
      <w:numFmt w:val="taiwaneseCountingThousand"/>
      <w:lvlText w:val="%1、"/>
      <w:lvlJc w:val="left"/>
      <w:pPr>
        <w:tabs>
          <w:tab w:val="num" w:pos="430"/>
        </w:tabs>
        <w:ind w:left="430" w:hanging="420"/>
      </w:pPr>
      <w:rPr>
        <w:rFonts w:hint="default"/>
      </w:rPr>
    </w:lvl>
    <w:lvl w:ilvl="1" w:tplc="04090019" w:tentative="1">
      <w:start w:val="1"/>
      <w:numFmt w:val="ideographTraditional"/>
      <w:lvlText w:val="%2、"/>
      <w:lvlJc w:val="left"/>
      <w:pPr>
        <w:tabs>
          <w:tab w:val="num" w:pos="970"/>
        </w:tabs>
        <w:ind w:left="970" w:hanging="480"/>
      </w:pPr>
    </w:lvl>
    <w:lvl w:ilvl="2" w:tplc="0409001B" w:tentative="1">
      <w:start w:val="1"/>
      <w:numFmt w:val="lowerRoman"/>
      <w:lvlText w:val="%3."/>
      <w:lvlJc w:val="right"/>
      <w:pPr>
        <w:tabs>
          <w:tab w:val="num" w:pos="1450"/>
        </w:tabs>
        <w:ind w:left="1450" w:hanging="480"/>
      </w:pPr>
    </w:lvl>
    <w:lvl w:ilvl="3" w:tplc="0409000F" w:tentative="1">
      <w:start w:val="1"/>
      <w:numFmt w:val="decimal"/>
      <w:lvlText w:val="%4."/>
      <w:lvlJc w:val="left"/>
      <w:pPr>
        <w:tabs>
          <w:tab w:val="num" w:pos="1930"/>
        </w:tabs>
        <w:ind w:left="1930" w:hanging="480"/>
      </w:pPr>
    </w:lvl>
    <w:lvl w:ilvl="4" w:tplc="04090019" w:tentative="1">
      <w:start w:val="1"/>
      <w:numFmt w:val="ideographTraditional"/>
      <w:lvlText w:val="%5、"/>
      <w:lvlJc w:val="left"/>
      <w:pPr>
        <w:tabs>
          <w:tab w:val="num" w:pos="2410"/>
        </w:tabs>
        <w:ind w:left="2410" w:hanging="480"/>
      </w:pPr>
    </w:lvl>
    <w:lvl w:ilvl="5" w:tplc="0409001B" w:tentative="1">
      <w:start w:val="1"/>
      <w:numFmt w:val="lowerRoman"/>
      <w:lvlText w:val="%6."/>
      <w:lvlJc w:val="right"/>
      <w:pPr>
        <w:tabs>
          <w:tab w:val="num" w:pos="2890"/>
        </w:tabs>
        <w:ind w:left="2890" w:hanging="480"/>
      </w:pPr>
    </w:lvl>
    <w:lvl w:ilvl="6" w:tplc="0409000F" w:tentative="1">
      <w:start w:val="1"/>
      <w:numFmt w:val="decimal"/>
      <w:lvlText w:val="%7."/>
      <w:lvlJc w:val="left"/>
      <w:pPr>
        <w:tabs>
          <w:tab w:val="num" w:pos="3370"/>
        </w:tabs>
        <w:ind w:left="3370" w:hanging="480"/>
      </w:pPr>
    </w:lvl>
    <w:lvl w:ilvl="7" w:tplc="04090019" w:tentative="1">
      <w:start w:val="1"/>
      <w:numFmt w:val="ideographTraditional"/>
      <w:lvlText w:val="%8、"/>
      <w:lvlJc w:val="left"/>
      <w:pPr>
        <w:tabs>
          <w:tab w:val="num" w:pos="3850"/>
        </w:tabs>
        <w:ind w:left="3850" w:hanging="480"/>
      </w:pPr>
    </w:lvl>
    <w:lvl w:ilvl="8" w:tplc="0409001B" w:tentative="1">
      <w:start w:val="1"/>
      <w:numFmt w:val="lowerRoman"/>
      <w:lvlText w:val="%9."/>
      <w:lvlJc w:val="right"/>
      <w:pPr>
        <w:tabs>
          <w:tab w:val="num" w:pos="4330"/>
        </w:tabs>
        <w:ind w:left="4330" w:hanging="480"/>
      </w:pPr>
    </w:lvl>
  </w:abstractNum>
  <w:abstractNum w:abstractNumId="32">
    <w:nsid w:val="7777631A"/>
    <w:multiLevelType w:val="hybridMultilevel"/>
    <w:tmpl w:val="B6988BFC"/>
    <w:lvl w:ilvl="0" w:tplc="0CBCE0D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3">
    <w:nsid w:val="785A5D45"/>
    <w:multiLevelType w:val="multilevel"/>
    <w:tmpl w:val="C166FCBC"/>
    <w:lvl w:ilvl="0">
      <w:start w:val="1"/>
      <w:numFmt w:val="decimal"/>
      <w:lvlText w:val="%1."/>
      <w:lvlJc w:val="left"/>
      <w:pPr>
        <w:tabs>
          <w:tab w:val="num" w:pos="1440"/>
        </w:tabs>
        <w:ind w:left="1440" w:hanging="360"/>
      </w:pPr>
      <w:rPr>
        <w:rFonts w:ascii="Arial" w:hAnsi="Arial" w:cs="Arial"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789004C9"/>
    <w:multiLevelType w:val="hybridMultilevel"/>
    <w:tmpl w:val="7570CC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CAE67FF"/>
    <w:multiLevelType w:val="hybridMultilevel"/>
    <w:tmpl w:val="1EA62096"/>
    <w:lvl w:ilvl="0" w:tplc="BF50F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0"/>
  </w:num>
  <w:num w:numId="3">
    <w:abstractNumId w:val="9"/>
  </w:num>
  <w:num w:numId="4">
    <w:abstractNumId w:val="22"/>
  </w:num>
  <w:num w:numId="5">
    <w:abstractNumId w:val="15"/>
  </w:num>
  <w:num w:numId="6">
    <w:abstractNumId w:val="5"/>
  </w:num>
  <w:num w:numId="7">
    <w:abstractNumId w:val="26"/>
  </w:num>
  <w:num w:numId="8">
    <w:abstractNumId w:val="16"/>
  </w:num>
  <w:num w:numId="9">
    <w:abstractNumId w:val="33"/>
  </w:num>
  <w:num w:numId="10">
    <w:abstractNumId w:val="2"/>
  </w:num>
  <w:num w:numId="11">
    <w:abstractNumId w:val="32"/>
  </w:num>
  <w:num w:numId="12">
    <w:abstractNumId w:val="11"/>
  </w:num>
  <w:num w:numId="13">
    <w:abstractNumId w:val="21"/>
  </w:num>
  <w:num w:numId="14">
    <w:abstractNumId w:val="3"/>
  </w:num>
  <w:num w:numId="15">
    <w:abstractNumId w:val="14"/>
  </w:num>
  <w:num w:numId="16">
    <w:abstractNumId w:val="28"/>
  </w:num>
  <w:num w:numId="17">
    <w:abstractNumId w:val="0"/>
  </w:num>
  <w:num w:numId="18">
    <w:abstractNumId w:val="34"/>
  </w:num>
  <w:num w:numId="19">
    <w:abstractNumId w:val="10"/>
  </w:num>
  <w:num w:numId="20">
    <w:abstractNumId w:val="31"/>
  </w:num>
  <w:num w:numId="21">
    <w:abstractNumId w:val="6"/>
  </w:num>
  <w:num w:numId="22">
    <w:abstractNumId w:val="17"/>
  </w:num>
  <w:num w:numId="23">
    <w:abstractNumId w:val="25"/>
  </w:num>
  <w:num w:numId="24">
    <w:abstractNumId w:val="30"/>
  </w:num>
  <w:num w:numId="25">
    <w:abstractNumId w:val="7"/>
  </w:num>
  <w:num w:numId="26">
    <w:abstractNumId w:val="24"/>
  </w:num>
  <w:num w:numId="27">
    <w:abstractNumId w:val="1"/>
  </w:num>
  <w:num w:numId="28">
    <w:abstractNumId w:val="29"/>
  </w:num>
  <w:num w:numId="29">
    <w:abstractNumId w:val="18"/>
  </w:num>
  <w:num w:numId="30">
    <w:abstractNumId w:val="12"/>
  </w:num>
  <w:num w:numId="31">
    <w:abstractNumId w:val="23"/>
  </w:num>
  <w:num w:numId="32">
    <w:abstractNumId w:val="4"/>
  </w:num>
  <w:num w:numId="33">
    <w:abstractNumId w:val="8"/>
  </w:num>
  <w:num w:numId="34">
    <w:abstractNumId w:val="27"/>
  </w:num>
  <w:num w:numId="35">
    <w:abstractNumId w:val="13"/>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3554">
      <o:colormru v:ext="edit" colors="#0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457"/>
    <w:rsid w:val="00002650"/>
    <w:rsid w:val="000071CB"/>
    <w:rsid w:val="00011C93"/>
    <w:rsid w:val="00017D93"/>
    <w:rsid w:val="00034335"/>
    <w:rsid w:val="00034FBF"/>
    <w:rsid w:val="0005134E"/>
    <w:rsid w:val="00051D5A"/>
    <w:rsid w:val="00052BEA"/>
    <w:rsid w:val="00056BF5"/>
    <w:rsid w:val="000733D0"/>
    <w:rsid w:val="00090821"/>
    <w:rsid w:val="00094298"/>
    <w:rsid w:val="000962EE"/>
    <w:rsid w:val="000C74B6"/>
    <w:rsid w:val="001130C2"/>
    <w:rsid w:val="00120F4C"/>
    <w:rsid w:val="001500C8"/>
    <w:rsid w:val="00151160"/>
    <w:rsid w:val="001550A9"/>
    <w:rsid w:val="001607DF"/>
    <w:rsid w:val="00166D86"/>
    <w:rsid w:val="00172545"/>
    <w:rsid w:val="0017316E"/>
    <w:rsid w:val="00180DEE"/>
    <w:rsid w:val="00195C4A"/>
    <w:rsid w:val="001A0A62"/>
    <w:rsid w:val="001A4821"/>
    <w:rsid w:val="001C0897"/>
    <w:rsid w:val="001C529F"/>
    <w:rsid w:val="001D2B06"/>
    <w:rsid w:val="001E1431"/>
    <w:rsid w:val="001E3E55"/>
    <w:rsid w:val="001E5523"/>
    <w:rsid w:val="001F0087"/>
    <w:rsid w:val="00211848"/>
    <w:rsid w:val="002210F1"/>
    <w:rsid w:val="00232AD0"/>
    <w:rsid w:val="002330F2"/>
    <w:rsid w:val="002407B1"/>
    <w:rsid w:val="002469F5"/>
    <w:rsid w:val="00250E49"/>
    <w:rsid w:val="00254457"/>
    <w:rsid w:val="00260826"/>
    <w:rsid w:val="00261644"/>
    <w:rsid w:val="00261AC2"/>
    <w:rsid w:val="002646E6"/>
    <w:rsid w:val="00274DE5"/>
    <w:rsid w:val="00275D19"/>
    <w:rsid w:val="00292249"/>
    <w:rsid w:val="002B3999"/>
    <w:rsid w:val="002C10AB"/>
    <w:rsid w:val="002C4888"/>
    <w:rsid w:val="002C623C"/>
    <w:rsid w:val="002E095A"/>
    <w:rsid w:val="002E5F50"/>
    <w:rsid w:val="002F4F80"/>
    <w:rsid w:val="00340568"/>
    <w:rsid w:val="00345605"/>
    <w:rsid w:val="00350FDE"/>
    <w:rsid w:val="003543A4"/>
    <w:rsid w:val="00361EDA"/>
    <w:rsid w:val="0037547D"/>
    <w:rsid w:val="00375C0B"/>
    <w:rsid w:val="003765FA"/>
    <w:rsid w:val="003906CF"/>
    <w:rsid w:val="003A2335"/>
    <w:rsid w:val="003B263B"/>
    <w:rsid w:val="003B65FC"/>
    <w:rsid w:val="003B77C9"/>
    <w:rsid w:val="003C51C3"/>
    <w:rsid w:val="003D06A6"/>
    <w:rsid w:val="003D1106"/>
    <w:rsid w:val="003D48F6"/>
    <w:rsid w:val="003E37EB"/>
    <w:rsid w:val="00430B1C"/>
    <w:rsid w:val="0043593B"/>
    <w:rsid w:val="0045118D"/>
    <w:rsid w:val="00457FE6"/>
    <w:rsid w:val="00476129"/>
    <w:rsid w:val="004805E5"/>
    <w:rsid w:val="004844A7"/>
    <w:rsid w:val="004873E5"/>
    <w:rsid w:val="004B32FC"/>
    <w:rsid w:val="004C389C"/>
    <w:rsid w:val="004C7206"/>
    <w:rsid w:val="004D097E"/>
    <w:rsid w:val="004E569B"/>
    <w:rsid w:val="004F1A58"/>
    <w:rsid w:val="004F3B47"/>
    <w:rsid w:val="004F64BF"/>
    <w:rsid w:val="00500F33"/>
    <w:rsid w:val="005018BC"/>
    <w:rsid w:val="00503E73"/>
    <w:rsid w:val="005067B2"/>
    <w:rsid w:val="00506F8A"/>
    <w:rsid w:val="00512B30"/>
    <w:rsid w:val="0051700F"/>
    <w:rsid w:val="00517BBE"/>
    <w:rsid w:val="005257A8"/>
    <w:rsid w:val="005301CC"/>
    <w:rsid w:val="005505D5"/>
    <w:rsid w:val="005543D2"/>
    <w:rsid w:val="0057090B"/>
    <w:rsid w:val="005834FD"/>
    <w:rsid w:val="005843E8"/>
    <w:rsid w:val="005855FE"/>
    <w:rsid w:val="005A298E"/>
    <w:rsid w:val="005A46DB"/>
    <w:rsid w:val="005B4BF2"/>
    <w:rsid w:val="005C17CE"/>
    <w:rsid w:val="005C518B"/>
    <w:rsid w:val="005D10F8"/>
    <w:rsid w:val="005D23E6"/>
    <w:rsid w:val="005D5CB0"/>
    <w:rsid w:val="005D7EBF"/>
    <w:rsid w:val="00605520"/>
    <w:rsid w:val="006066B4"/>
    <w:rsid w:val="00611F34"/>
    <w:rsid w:val="00614011"/>
    <w:rsid w:val="00631CB9"/>
    <w:rsid w:val="00634A2D"/>
    <w:rsid w:val="00637303"/>
    <w:rsid w:val="00654CFF"/>
    <w:rsid w:val="00657344"/>
    <w:rsid w:val="00672275"/>
    <w:rsid w:val="0068312F"/>
    <w:rsid w:val="006A4F42"/>
    <w:rsid w:val="006B0654"/>
    <w:rsid w:val="006B6A62"/>
    <w:rsid w:val="006D018E"/>
    <w:rsid w:val="006D1980"/>
    <w:rsid w:val="007064C5"/>
    <w:rsid w:val="00712642"/>
    <w:rsid w:val="007238E6"/>
    <w:rsid w:val="00726D2B"/>
    <w:rsid w:val="00740F25"/>
    <w:rsid w:val="00746C8D"/>
    <w:rsid w:val="007506C5"/>
    <w:rsid w:val="0075574C"/>
    <w:rsid w:val="0077208C"/>
    <w:rsid w:val="00775E96"/>
    <w:rsid w:val="00777405"/>
    <w:rsid w:val="007809FC"/>
    <w:rsid w:val="0078604C"/>
    <w:rsid w:val="0079781C"/>
    <w:rsid w:val="007A0572"/>
    <w:rsid w:val="007A4613"/>
    <w:rsid w:val="007B1D11"/>
    <w:rsid w:val="007B4656"/>
    <w:rsid w:val="007C5B75"/>
    <w:rsid w:val="007D032B"/>
    <w:rsid w:val="007D0DFE"/>
    <w:rsid w:val="007D6314"/>
    <w:rsid w:val="007E6A6A"/>
    <w:rsid w:val="007F3894"/>
    <w:rsid w:val="008033BC"/>
    <w:rsid w:val="00811B5E"/>
    <w:rsid w:val="0081752A"/>
    <w:rsid w:val="00833ED8"/>
    <w:rsid w:val="00837861"/>
    <w:rsid w:val="00845B55"/>
    <w:rsid w:val="0087075F"/>
    <w:rsid w:val="008A23FA"/>
    <w:rsid w:val="008A3071"/>
    <w:rsid w:val="008A51BB"/>
    <w:rsid w:val="008B279F"/>
    <w:rsid w:val="008C4066"/>
    <w:rsid w:val="008D1BF0"/>
    <w:rsid w:val="008E1694"/>
    <w:rsid w:val="008F5174"/>
    <w:rsid w:val="009053FD"/>
    <w:rsid w:val="009106F0"/>
    <w:rsid w:val="00910F70"/>
    <w:rsid w:val="00912E51"/>
    <w:rsid w:val="00933086"/>
    <w:rsid w:val="00940CF9"/>
    <w:rsid w:val="009412CA"/>
    <w:rsid w:val="009511E9"/>
    <w:rsid w:val="00961B28"/>
    <w:rsid w:val="00972068"/>
    <w:rsid w:val="00982579"/>
    <w:rsid w:val="009942CB"/>
    <w:rsid w:val="00997F8A"/>
    <w:rsid w:val="009A43E7"/>
    <w:rsid w:val="009A5CC8"/>
    <w:rsid w:val="009B0E0F"/>
    <w:rsid w:val="009C749D"/>
    <w:rsid w:val="00A1495C"/>
    <w:rsid w:val="00A21344"/>
    <w:rsid w:val="00A4106B"/>
    <w:rsid w:val="00A426E8"/>
    <w:rsid w:val="00A440D2"/>
    <w:rsid w:val="00A54171"/>
    <w:rsid w:val="00A55E2A"/>
    <w:rsid w:val="00A608B6"/>
    <w:rsid w:val="00A672B6"/>
    <w:rsid w:val="00A821B0"/>
    <w:rsid w:val="00A95D3C"/>
    <w:rsid w:val="00AA3379"/>
    <w:rsid w:val="00AB6081"/>
    <w:rsid w:val="00AC4212"/>
    <w:rsid w:val="00AC4D0E"/>
    <w:rsid w:val="00AD5864"/>
    <w:rsid w:val="00AE14BC"/>
    <w:rsid w:val="00AF523A"/>
    <w:rsid w:val="00AF5D36"/>
    <w:rsid w:val="00AF693F"/>
    <w:rsid w:val="00B009A7"/>
    <w:rsid w:val="00B03433"/>
    <w:rsid w:val="00B03D6C"/>
    <w:rsid w:val="00B04D7E"/>
    <w:rsid w:val="00B17E56"/>
    <w:rsid w:val="00B2584F"/>
    <w:rsid w:val="00B26EA2"/>
    <w:rsid w:val="00B41C69"/>
    <w:rsid w:val="00B43F9D"/>
    <w:rsid w:val="00B54050"/>
    <w:rsid w:val="00B60DA6"/>
    <w:rsid w:val="00B73625"/>
    <w:rsid w:val="00B818FE"/>
    <w:rsid w:val="00B95ED7"/>
    <w:rsid w:val="00BA2F01"/>
    <w:rsid w:val="00BA3965"/>
    <w:rsid w:val="00BA4C88"/>
    <w:rsid w:val="00BB12E2"/>
    <w:rsid w:val="00BB2BBB"/>
    <w:rsid w:val="00BB68D4"/>
    <w:rsid w:val="00BD27B3"/>
    <w:rsid w:val="00BD2BD1"/>
    <w:rsid w:val="00BD3424"/>
    <w:rsid w:val="00BD3A01"/>
    <w:rsid w:val="00BD460B"/>
    <w:rsid w:val="00BE633A"/>
    <w:rsid w:val="00C00BB4"/>
    <w:rsid w:val="00C0100A"/>
    <w:rsid w:val="00C012E1"/>
    <w:rsid w:val="00C04CB1"/>
    <w:rsid w:val="00C14539"/>
    <w:rsid w:val="00C22169"/>
    <w:rsid w:val="00C22F36"/>
    <w:rsid w:val="00C23FA0"/>
    <w:rsid w:val="00C44B60"/>
    <w:rsid w:val="00C4522C"/>
    <w:rsid w:val="00C4543D"/>
    <w:rsid w:val="00C4744F"/>
    <w:rsid w:val="00C5194A"/>
    <w:rsid w:val="00C568D1"/>
    <w:rsid w:val="00C6131F"/>
    <w:rsid w:val="00C61C44"/>
    <w:rsid w:val="00C62820"/>
    <w:rsid w:val="00C76778"/>
    <w:rsid w:val="00C864CC"/>
    <w:rsid w:val="00C91632"/>
    <w:rsid w:val="00C97531"/>
    <w:rsid w:val="00CA4A15"/>
    <w:rsid w:val="00CB502F"/>
    <w:rsid w:val="00CC18D3"/>
    <w:rsid w:val="00CD019E"/>
    <w:rsid w:val="00CE062A"/>
    <w:rsid w:val="00CF1658"/>
    <w:rsid w:val="00CF686C"/>
    <w:rsid w:val="00D06911"/>
    <w:rsid w:val="00D124ED"/>
    <w:rsid w:val="00D212F4"/>
    <w:rsid w:val="00D329DE"/>
    <w:rsid w:val="00D35D4B"/>
    <w:rsid w:val="00D534BC"/>
    <w:rsid w:val="00D61627"/>
    <w:rsid w:val="00D63D50"/>
    <w:rsid w:val="00D654FC"/>
    <w:rsid w:val="00D66BC9"/>
    <w:rsid w:val="00D73114"/>
    <w:rsid w:val="00D815CE"/>
    <w:rsid w:val="00D91784"/>
    <w:rsid w:val="00DA5019"/>
    <w:rsid w:val="00DC00BD"/>
    <w:rsid w:val="00DC1E97"/>
    <w:rsid w:val="00DC2707"/>
    <w:rsid w:val="00DC29CC"/>
    <w:rsid w:val="00DC5E73"/>
    <w:rsid w:val="00DD1349"/>
    <w:rsid w:val="00DE0F21"/>
    <w:rsid w:val="00E008B8"/>
    <w:rsid w:val="00E16405"/>
    <w:rsid w:val="00E16E83"/>
    <w:rsid w:val="00E2315D"/>
    <w:rsid w:val="00E31948"/>
    <w:rsid w:val="00E35504"/>
    <w:rsid w:val="00E43E2D"/>
    <w:rsid w:val="00E54CD5"/>
    <w:rsid w:val="00E73305"/>
    <w:rsid w:val="00E74A2E"/>
    <w:rsid w:val="00E86928"/>
    <w:rsid w:val="00EA6251"/>
    <w:rsid w:val="00EB1CB5"/>
    <w:rsid w:val="00EC0929"/>
    <w:rsid w:val="00EC2CFF"/>
    <w:rsid w:val="00EC7F4B"/>
    <w:rsid w:val="00EE3036"/>
    <w:rsid w:val="00EE66E2"/>
    <w:rsid w:val="00F005DB"/>
    <w:rsid w:val="00F0367D"/>
    <w:rsid w:val="00F14DE6"/>
    <w:rsid w:val="00F16586"/>
    <w:rsid w:val="00F17D96"/>
    <w:rsid w:val="00F249FA"/>
    <w:rsid w:val="00F37B78"/>
    <w:rsid w:val="00F474D9"/>
    <w:rsid w:val="00F667EC"/>
    <w:rsid w:val="00F71EAC"/>
    <w:rsid w:val="00F722D0"/>
    <w:rsid w:val="00F73C8B"/>
    <w:rsid w:val="00F7734A"/>
    <w:rsid w:val="00F802E0"/>
    <w:rsid w:val="00F803BE"/>
    <w:rsid w:val="00F8142A"/>
    <w:rsid w:val="00F86D53"/>
    <w:rsid w:val="00F96C7D"/>
    <w:rsid w:val="00F971F3"/>
    <w:rsid w:val="00FA22EC"/>
    <w:rsid w:val="00FA6A9E"/>
    <w:rsid w:val="00FB3718"/>
    <w:rsid w:val="00FE44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03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05D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rsid w:val="005505D5"/>
    <w:pPr>
      <w:spacing w:after="120" w:line="480" w:lineRule="auto"/>
      <w:ind w:leftChars="200" w:left="480"/>
    </w:pPr>
  </w:style>
  <w:style w:type="paragraph" w:styleId="a4">
    <w:name w:val="Body Text Indent"/>
    <w:basedOn w:val="a0"/>
    <w:rsid w:val="005505D5"/>
    <w:pPr>
      <w:spacing w:after="120"/>
      <w:ind w:leftChars="200" w:left="480"/>
    </w:pPr>
  </w:style>
  <w:style w:type="paragraph" w:customStyle="1" w:styleId="a5">
    <w:name w:val="地址"/>
    <w:basedOn w:val="a0"/>
    <w:rsid w:val="005505D5"/>
    <w:pPr>
      <w:autoSpaceDE w:val="0"/>
      <w:autoSpaceDN w:val="0"/>
      <w:adjustRightInd w:val="0"/>
      <w:spacing w:line="280" w:lineRule="exact"/>
      <w:jc w:val="both"/>
      <w:textAlignment w:val="baseline"/>
    </w:pPr>
    <w:rPr>
      <w:rFonts w:eastAsia="細明體"/>
      <w:kern w:val="0"/>
      <w:szCs w:val="20"/>
    </w:rPr>
  </w:style>
  <w:style w:type="paragraph" w:styleId="a6">
    <w:name w:val="header"/>
    <w:basedOn w:val="a0"/>
    <w:rsid w:val="005505D5"/>
    <w:pPr>
      <w:tabs>
        <w:tab w:val="center" w:pos="4153"/>
        <w:tab w:val="right" w:pos="8306"/>
      </w:tabs>
      <w:snapToGrid w:val="0"/>
    </w:pPr>
    <w:rPr>
      <w:sz w:val="20"/>
      <w:szCs w:val="20"/>
    </w:rPr>
  </w:style>
  <w:style w:type="paragraph" w:styleId="a7">
    <w:name w:val="footer"/>
    <w:basedOn w:val="a0"/>
    <w:rsid w:val="005505D5"/>
    <w:pPr>
      <w:tabs>
        <w:tab w:val="center" w:pos="4153"/>
        <w:tab w:val="right" w:pos="8306"/>
      </w:tabs>
      <w:snapToGrid w:val="0"/>
    </w:pPr>
    <w:rPr>
      <w:sz w:val="20"/>
      <w:szCs w:val="20"/>
    </w:rPr>
  </w:style>
  <w:style w:type="table" w:styleId="a8">
    <w:name w:val="Table Grid"/>
    <w:basedOn w:val="a2"/>
    <w:rsid w:val="00C23F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0"/>
    <w:next w:val="a0"/>
    <w:rsid w:val="005505D5"/>
    <w:pPr>
      <w:jc w:val="right"/>
    </w:pPr>
  </w:style>
  <w:style w:type="paragraph" w:customStyle="1" w:styleId="aa">
    <w:name w:val="子標題"/>
    <w:basedOn w:val="a0"/>
    <w:rsid w:val="005505D5"/>
    <w:pPr>
      <w:jc w:val="center"/>
    </w:pPr>
    <w:rPr>
      <w:rFonts w:eastAsia="標楷體"/>
      <w:b/>
      <w:sz w:val="28"/>
    </w:rPr>
  </w:style>
  <w:style w:type="paragraph" w:customStyle="1" w:styleId="ab">
    <w:name w:val="子標題內文"/>
    <w:basedOn w:val="a0"/>
    <w:rsid w:val="005505D5"/>
    <w:pPr>
      <w:spacing w:line="0" w:lineRule="atLeast"/>
      <w:jc w:val="both"/>
    </w:pPr>
    <w:rPr>
      <w:rFonts w:eastAsia="標楷體"/>
      <w:sz w:val="28"/>
    </w:rPr>
  </w:style>
  <w:style w:type="paragraph" w:customStyle="1" w:styleId="18">
    <w:name w:val="樣式 標楷體 18 點 粗體 置中"/>
    <w:basedOn w:val="a0"/>
    <w:rsid w:val="005505D5"/>
    <w:rPr>
      <w:rFonts w:ascii="標楷體" w:eastAsia="標楷體" w:hAnsi="標楷體" w:cs="新細明體"/>
      <w:b/>
      <w:bCs/>
      <w:sz w:val="36"/>
      <w:szCs w:val="20"/>
    </w:rPr>
  </w:style>
  <w:style w:type="paragraph" w:styleId="ac">
    <w:name w:val="Balloon Text"/>
    <w:basedOn w:val="a0"/>
    <w:semiHidden/>
    <w:rsid w:val="005505D5"/>
    <w:rPr>
      <w:rFonts w:ascii="Arial" w:hAnsi="Arial"/>
      <w:sz w:val="18"/>
      <w:szCs w:val="18"/>
    </w:rPr>
  </w:style>
  <w:style w:type="character" w:styleId="ad">
    <w:name w:val="page number"/>
    <w:basedOn w:val="a1"/>
    <w:rsid w:val="005505D5"/>
  </w:style>
  <w:style w:type="paragraph" w:styleId="20">
    <w:name w:val="Body Text 2"/>
    <w:basedOn w:val="a0"/>
    <w:rsid w:val="005505D5"/>
    <w:pPr>
      <w:spacing w:after="120" w:line="480" w:lineRule="auto"/>
    </w:pPr>
  </w:style>
  <w:style w:type="paragraph" w:styleId="a">
    <w:name w:val="List Bullet"/>
    <w:basedOn w:val="a0"/>
    <w:rsid w:val="005505D5"/>
    <w:pPr>
      <w:numPr>
        <w:numId w:val="17"/>
      </w:numPr>
    </w:pPr>
  </w:style>
  <w:style w:type="paragraph" w:styleId="3">
    <w:name w:val="Body Text 3"/>
    <w:basedOn w:val="a0"/>
    <w:rsid w:val="007C5B75"/>
    <w:pPr>
      <w:spacing w:after="120"/>
    </w:pPr>
    <w:rPr>
      <w:sz w:val="16"/>
      <w:szCs w:val="16"/>
    </w:rPr>
  </w:style>
  <w:style w:type="paragraph" w:styleId="ae">
    <w:name w:val="annotation text"/>
    <w:basedOn w:val="a0"/>
    <w:semiHidden/>
    <w:rsid w:val="009B0E0F"/>
  </w:style>
  <w:style w:type="character" w:styleId="af">
    <w:name w:val="annotation reference"/>
    <w:basedOn w:val="a1"/>
    <w:semiHidden/>
    <w:rsid w:val="00D06911"/>
    <w:rPr>
      <w:sz w:val="18"/>
      <w:szCs w:val="18"/>
    </w:rPr>
  </w:style>
  <w:style w:type="paragraph" w:styleId="af0">
    <w:name w:val="annotation subject"/>
    <w:basedOn w:val="ae"/>
    <w:next w:val="ae"/>
    <w:semiHidden/>
    <w:rsid w:val="00D06911"/>
    <w:rPr>
      <w:b/>
      <w:bCs/>
    </w:rPr>
  </w:style>
  <w:style w:type="character" w:styleId="af1">
    <w:name w:val="Hyperlink"/>
    <w:basedOn w:val="a1"/>
    <w:rsid w:val="003906CF"/>
    <w:rPr>
      <w:color w:val="0000FF"/>
      <w:u w:val="single"/>
    </w:rPr>
  </w:style>
  <w:style w:type="character" w:styleId="af2">
    <w:name w:val="FollowedHyperlink"/>
    <w:basedOn w:val="a1"/>
    <w:rsid w:val="009A5CC8"/>
    <w:rPr>
      <w:color w:val="800080"/>
      <w:u w:val="single"/>
    </w:rPr>
  </w:style>
  <w:style w:type="paragraph" w:customStyle="1" w:styleId="af3">
    <w:basedOn w:val="a0"/>
    <w:autoRedefine/>
    <w:rsid w:val="00211848"/>
    <w:pPr>
      <w:widowControl/>
      <w:spacing w:after="160" w:line="240" w:lineRule="exact"/>
    </w:pPr>
    <w:rPr>
      <w:rFonts w:ascii="Verdana" w:hAnsi="Verdana"/>
      <w:kern w:val="0"/>
      <w:sz w:val="20"/>
      <w:szCs w:val="20"/>
      <w:lang w:eastAsia="zh-CN" w:bidi="hi-IN"/>
    </w:rPr>
  </w:style>
  <w:style w:type="paragraph" w:styleId="Web">
    <w:name w:val="Normal (Web)"/>
    <w:basedOn w:val="a0"/>
    <w:uiPriority w:val="99"/>
    <w:unhideWhenUsed/>
    <w:rsid w:val="00BA3965"/>
    <w:pPr>
      <w:widowControl/>
      <w:spacing w:before="100" w:beforeAutospacing="1" w:after="100" w:afterAutospacing="1"/>
    </w:pPr>
    <w:rPr>
      <w:rFonts w:ascii="新細明體" w:hAnsi="新細明體" w:cs="新細明體"/>
      <w:kern w:val="0"/>
    </w:rPr>
  </w:style>
  <w:style w:type="paragraph" w:styleId="af4">
    <w:name w:val="List Paragraph"/>
    <w:basedOn w:val="a0"/>
    <w:uiPriority w:val="34"/>
    <w:qFormat/>
    <w:rsid w:val="00AC4D0E"/>
    <w:pPr>
      <w:ind w:leftChars="200" w:left="480"/>
    </w:pPr>
  </w:style>
</w:styles>
</file>

<file path=word/webSettings.xml><?xml version="1.0" encoding="utf-8"?>
<w:webSettings xmlns:r="http://schemas.openxmlformats.org/officeDocument/2006/relationships" xmlns:w="http://schemas.openxmlformats.org/wordprocessingml/2006/main">
  <w:divs>
    <w:div w:id="11811223">
      <w:bodyDiv w:val="1"/>
      <w:marLeft w:val="0"/>
      <w:marRight w:val="0"/>
      <w:marTop w:val="0"/>
      <w:marBottom w:val="0"/>
      <w:divBdr>
        <w:top w:val="none" w:sz="0" w:space="0" w:color="auto"/>
        <w:left w:val="none" w:sz="0" w:space="0" w:color="auto"/>
        <w:bottom w:val="none" w:sz="0" w:space="0" w:color="auto"/>
        <w:right w:val="none" w:sz="0" w:space="0" w:color="auto"/>
      </w:divBdr>
      <w:divsChild>
        <w:div w:id="364451308">
          <w:marLeft w:val="0"/>
          <w:marRight w:val="0"/>
          <w:marTop w:val="0"/>
          <w:marBottom w:val="0"/>
          <w:divBdr>
            <w:top w:val="none" w:sz="0" w:space="0" w:color="auto"/>
            <w:left w:val="none" w:sz="0" w:space="0" w:color="auto"/>
            <w:bottom w:val="none" w:sz="0" w:space="0" w:color="auto"/>
            <w:right w:val="none" w:sz="0" w:space="0" w:color="auto"/>
          </w:divBdr>
          <w:divsChild>
            <w:div w:id="1030185231">
              <w:marLeft w:val="0"/>
              <w:marRight w:val="0"/>
              <w:marTop w:val="0"/>
              <w:marBottom w:val="0"/>
              <w:divBdr>
                <w:top w:val="none" w:sz="0" w:space="0" w:color="auto"/>
                <w:left w:val="none" w:sz="0" w:space="0" w:color="auto"/>
                <w:bottom w:val="none" w:sz="0" w:space="0" w:color="auto"/>
                <w:right w:val="none" w:sz="0" w:space="0" w:color="auto"/>
              </w:divBdr>
              <w:divsChild>
                <w:div w:id="1305042205">
                  <w:marLeft w:val="0"/>
                  <w:marRight w:val="0"/>
                  <w:marTop w:val="0"/>
                  <w:marBottom w:val="0"/>
                  <w:divBdr>
                    <w:top w:val="none" w:sz="0" w:space="0" w:color="auto"/>
                    <w:left w:val="none" w:sz="0" w:space="0" w:color="auto"/>
                    <w:bottom w:val="none" w:sz="0" w:space="0" w:color="auto"/>
                    <w:right w:val="none" w:sz="0" w:space="0" w:color="auto"/>
                  </w:divBdr>
                  <w:divsChild>
                    <w:div w:id="1248730953">
                      <w:marLeft w:val="0"/>
                      <w:marRight w:val="0"/>
                      <w:marTop w:val="0"/>
                      <w:marBottom w:val="0"/>
                      <w:divBdr>
                        <w:top w:val="none" w:sz="0" w:space="0" w:color="auto"/>
                        <w:left w:val="none" w:sz="0" w:space="0" w:color="auto"/>
                        <w:bottom w:val="none" w:sz="0" w:space="0" w:color="auto"/>
                        <w:right w:val="none" w:sz="0" w:space="0" w:color="auto"/>
                      </w:divBdr>
                      <w:divsChild>
                        <w:div w:id="1359046031">
                          <w:marLeft w:val="4675"/>
                          <w:marRight w:val="0"/>
                          <w:marTop w:val="898"/>
                          <w:marBottom w:val="935"/>
                          <w:divBdr>
                            <w:top w:val="none" w:sz="0" w:space="0" w:color="auto"/>
                            <w:left w:val="none" w:sz="0" w:space="0" w:color="auto"/>
                            <w:bottom w:val="none" w:sz="0" w:space="0" w:color="auto"/>
                            <w:right w:val="none" w:sz="0" w:space="0" w:color="auto"/>
                          </w:divBdr>
                          <w:divsChild>
                            <w:div w:id="1767849717">
                              <w:marLeft w:val="0"/>
                              <w:marRight w:val="0"/>
                              <w:marTop w:val="0"/>
                              <w:marBottom w:val="0"/>
                              <w:divBdr>
                                <w:top w:val="none" w:sz="0" w:space="0" w:color="auto"/>
                                <w:left w:val="none" w:sz="0" w:space="0" w:color="auto"/>
                                <w:bottom w:val="none" w:sz="0" w:space="0" w:color="auto"/>
                                <w:right w:val="none" w:sz="0" w:space="0" w:color="auto"/>
                              </w:divBdr>
                              <w:divsChild>
                                <w:div w:id="1800761525">
                                  <w:marLeft w:val="0"/>
                                  <w:marRight w:val="0"/>
                                  <w:marTop w:val="0"/>
                                  <w:marBottom w:val="1870"/>
                                  <w:divBdr>
                                    <w:top w:val="none" w:sz="0" w:space="0" w:color="auto"/>
                                    <w:left w:val="none" w:sz="0" w:space="0" w:color="auto"/>
                                    <w:bottom w:val="single" w:sz="8" w:space="0" w:color="999999"/>
                                    <w:right w:val="none" w:sz="0" w:space="0" w:color="auto"/>
                                  </w:divBdr>
                                  <w:divsChild>
                                    <w:div w:id="643002225">
                                      <w:marLeft w:val="0"/>
                                      <w:marRight w:val="0"/>
                                      <w:marTop w:val="0"/>
                                      <w:marBottom w:val="0"/>
                                      <w:divBdr>
                                        <w:top w:val="none" w:sz="0" w:space="0" w:color="auto"/>
                                        <w:left w:val="none" w:sz="0" w:space="0" w:color="auto"/>
                                        <w:bottom w:val="none" w:sz="0" w:space="0" w:color="auto"/>
                                        <w:right w:val="none" w:sz="0" w:space="0" w:color="auto"/>
                                      </w:divBdr>
                                      <w:divsChild>
                                        <w:div w:id="1829787368">
                                          <w:marLeft w:val="0"/>
                                          <w:marRight w:val="0"/>
                                          <w:marTop w:val="0"/>
                                          <w:marBottom w:val="0"/>
                                          <w:divBdr>
                                            <w:top w:val="none" w:sz="0" w:space="0" w:color="auto"/>
                                            <w:left w:val="none" w:sz="0" w:space="0" w:color="auto"/>
                                            <w:bottom w:val="none" w:sz="0" w:space="0" w:color="auto"/>
                                            <w:right w:val="none" w:sz="0" w:space="0" w:color="auto"/>
                                          </w:divBdr>
                                          <w:divsChild>
                                            <w:div w:id="54208454">
                                              <w:marLeft w:val="0"/>
                                              <w:marRight w:val="0"/>
                                              <w:marTop w:val="374"/>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197559">
      <w:bodyDiv w:val="1"/>
      <w:marLeft w:val="0"/>
      <w:marRight w:val="0"/>
      <w:marTop w:val="0"/>
      <w:marBottom w:val="0"/>
      <w:divBdr>
        <w:top w:val="none" w:sz="0" w:space="0" w:color="auto"/>
        <w:left w:val="none" w:sz="0" w:space="0" w:color="auto"/>
        <w:bottom w:val="none" w:sz="0" w:space="0" w:color="auto"/>
        <w:right w:val="none" w:sz="0" w:space="0" w:color="auto"/>
      </w:divBdr>
      <w:divsChild>
        <w:div w:id="2712387">
          <w:marLeft w:val="0"/>
          <w:marRight w:val="0"/>
          <w:marTop w:val="0"/>
          <w:marBottom w:val="0"/>
          <w:divBdr>
            <w:top w:val="none" w:sz="0" w:space="0" w:color="auto"/>
            <w:left w:val="none" w:sz="0" w:space="0" w:color="auto"/>
            <w:bottom w:val="none" w:sz="0" w:space="0" w:color="auto"/>
            <w:right w:val="none" w:sz="0" w:space="0" w:color="auto"/>
          </w:divBdr>
        </w:div>
        <w:div w:id="258366596">
          <w:marLeft w:val="0"/>
          <w:marRight w:val="0"/>
          <w:marTop w:val="0"/>
          <w:marBottom w:val="0"/>
          <w:divBdr>
            <w:top w:val="none" w:sz="0" w:space="0" w:color="auto"/>
            <w:left w:val="none" w:sz="0" w:space="0" w:color="auto"/>
            <w:bottom w:val="none" w:sz="0" w:space="0" w:color="auto"/>
            <w:right w:val="none" w:sz="0" w:space="0" w:color="auto"/>
          </w:divBdr>
        </w:div>
        <w:div w:id="493109430">
          <w:marLeft w:val="0"/>
          <w:marRight w:val="0"/>
          <w:marTop w:val="0"/>
          <w:marBottom w:val="0"/>
          <w:divBdr>
            <w:top w:val="none" w:sz="0" w:space="0" w:color="auto"/>
            <w:left w:val="none" w:sz="0" w:space="0" w:color="auto"/>
            <w:bottom w:val="none" w:sz="0" w:space="0" w:color="auto"/>
            <w:right w:val="none" w:sz="0" w:space="0" w:color="auto"/>
          </w:divBdr>
        </w:div>
        <w:div w:id="587539401">
          <w:marLeft w:val="0"/>
          <w:marRight w:val="0"/>
          <w:marTop w:val="0"/>
          <w:marBottom w:val="0"/>
          <w:divBdr>
            <w:top w:val="none" w:sz="0" w:space="0" w:color="auto"/>
            <w:left w:val="none" w:sz="0" w:space="0" w:color="auto"/>
            <w:bottom w:val="none" w:sz="0" w:space="0" w:color="auto"/>
            <w:right w:val="none" w:sz="0" w:space="0" w:color="auto"/>
          </w:divBdr>
        </w:div>
        <w:div w:id="623388455">
          <w:marLeft w:val="0"/>
          <w:marRight w:val="0"/>
          <w:marTop w:val="0"/>
          <w:marBottom w:val="0"/>
          <w:divBdr>
            <w:top w:val="none" w:sz="0" w:space="0" w:color="auto"/>
            <w:left w:val="none" w:sz="0" w:space="0" w:color="auto"/>
            <w:bottom w:val="none" w:sz="0" w:space="0" w:color="auto"/>
            <w:right w:val="none" w:sz="0" w:space="0" w:color="auto"/>
          </w:divBdr>
        </w:div>
        <w:div w:id="681468484">
          <w:marLeft w:val="0"/>
          <w:marRight w:val="0"/>
          <w:marTop w:val="0"/>
          <w:marBottom w:val="0"/>
          <w:divBdr>
            <w:top w:val="none" w:sz="0" w:space="0" w:color="auto"/>
            <w:left w:val="none" w:sz="0" w:space="0" w:color="auto"/>
            <w:bottom w:val="none" w:sz="0" w:space="0" w:color="auto"/>
            <w:right w:val="none" w:sz="0" w:space="0" w:color="auto"/>
          </w:divBdr>
        </w:div>
        <w:div w:id="1502507403">
          <w:marLeft w:val="0"/>
          <w:marRight w:val="0"/>
          <w:marTop w:val="0"/>
          <w:marBottom w:val="0"/>
          <w:divBdr>
            <w:top w:val="none" w:sz="0" w:space="0" w:color="auto"/>
            <w:left w:val="none" w:sz="0" w:space="0" w:color="auto"/>
            <w:bottom w:val="none" w:sz="0" w:space="0" w:color="auto"/>
            <w:right w:val="none" w:sz="0" w:space="0" w:color="auto"/>
          </w:divBdr>
        </w:div>
        <w:div w:id="1844315167">
          <w:marLeft w:val="0"/>
          <w:marRight w:val="0"/>
          <w:marTop w:val="0"/>
          <w:marBottom w:val="0"/>
          <w:divBdr>
            <w:top w:val="none" w:sz="0" w:space="0" w:color="auto"/>
            <w:left w:val="none" w:sz="0" w:space="0" w:color="auto"/>
            <w:bottom w:val="none" w:sz="0" w:space="0" w:color="auto"/>
            <w:right w:val="none" w:sz="0" w:space="0" w:color="auto"/>
          </w:divBdr>
        </w:div>
        <w:div w:id="2014994843">
          <w:marLeft w:val="0"/>
          <w:marRight w:val="0"/>
          <w:marTop w:val="0"/>
          <w:marBottom w:val="0"/>
          <w:divBdr>
            <w:top w:val="none" w:sz="0" w:space="0" w:color="auto"/>
            <w:left w:val="none" w:sz="0" w:space="0" w:color="auto"/>
            <w:bottom w:val="none" w:sz="0" w:space="0" w:color="auto"/>
            <w:right w:val="none" w:sz="0" w:space="0" w:color="auto"/>
          </w:divBdr>
        </w:div>
      </w:divsChild>
    </w:div>
    <w:div w:id="978539205">
      <w:bodyDiv w:val="1"/>
      <w:marLeft w:val="0"/>
      <w:marRight w:val="0"/>
      <w:marTop w:val="0"/>
      <w:marBottom w:val="0"/>
      <w:divBdr>
        <w:top w:val="none" w:sz="0" w:space="0" w:color="auto"/>
        <w:left w:val="none" w:sz="0" w:space="0" w:color="auto"/>
        <w:bottom w:val="none" w:sz="0" w:space="0" w:color="auto"/>
        <w:right w:val="none" w:sz="0" w:space="0" w:color="auto"/>
      </w:divBdr>
      <w:divsChild>
        <w:div w:id="618025047">
          <w:marLeft w:val="0"/>
          <w:marRight w:val="0"/>
          <w:marTop w:val="0"/>
          <w:marBottom w:val="0"/>
          <w:divBdr>
            <w:top w:val="none" w:sz="0" w:space="0" w:color="auto"/>
            <w:left w:val="none" w:sz="0" w:space="0" w:color="auto"/>
            <w:bottom w:val="none" w:sz="0" w:space="0" w:color="auto"/>
            <w:right w:val="none" w:sz="0" w:space="0" w:color="auto"/>
          </w:divBdr>
        </w:div>
        <w:div w:id="1513757358">
          <w:marLeft w:val="0"/>
          <w:marRight w:val="0"/>
          <w:marTop w:val="0"/>
          <w:marBottom w:val="0"/>
          <w:divBdr>
            <w:top w:val="none" w:sz="0" w:space="0" w:color="auto"/>
            <w:left w:val="none" w:sz="0" w:space="0" w:color="auto"/>
            <w:bottom w:val="none" w:sz="0" w:space="0" w:color="auto"/>
            <w:right w:val="none" w:sz="0" w:space="0" w:color="auto"/>
          </w:divBdr>
        </w:div>
      </w:divsChild>
    </w:div>
    <w:div w:id="993605340">
      <w:bodyDiv w:val="1"/>
      <w:marLeft w:val="281"/>
      <w:marRight w:val="281"/>
      <w:marTop w:val="281"/>
      <w:marBottom w:val="281"/>
      <w:divBdr>
        <w:top w:val="none" w:sz="0" w:space="0" w:color="auto"/>
        <w:left w:val="none" w:sz="0" w:space="0" w:color="auto"/>
        <w:bottom w:val="none" w:sz="0" w:space="0" w:color="auto"/>
        <w:right w:val="none" w:sz="0" w:space="0" w:color="auto"/>
      </w:divBdr>
      <w:divsChild>
        <w:div w:id="921791193">
          <w:marLeft w:val="0"/>
          <w:marRight w:val="0"/>
          <w:marTop w:val="0"/>
          <w:marBottom w:val="0"/>
          <w:divBdr>
            <w:top w:val="none" w:sz="0" w:space="0" w:color="auto"/>
            <w:left w:val="none" w:sz="0" w:space="0" w:color="auto"/>
            <w:bottom w:val="none" w:sz="0" w:space="0" w:color="auto"/>
            <w:right w:val="none" w:sz="0" w:space="0" w:color="auto"/>
          </w:divBdr>
          <w:divsChild>
            <w:div w:id="497775422">
              <w:marLeft w:val="0"/>
              <w:marRight w:val="0"/>
              <w:marTop w:val="0"/>
              <w:marBottom w:val="0"/>
              <w:divBdr>
                <w:top w:val="none" w:sz="0" w:space="0" w:color="auto"/>
                <w:left w:val="none" w:sz="0" w:space="0" w:color="auto"/>
                <w:bottom w:val="none" w:sz="0" w:space="0" w:color="auto"/>
                <w:right w:val="none" w:sz="0" w:space="0" w:color="auto"/>
              </w:divBdr>
              <w:divsChild>
                <w:div w:id="476341202">
                  <w:marLeft w:val="0"/>
                  <w:marRight w:val="0"/>
                  <w:marTop w:val="0"/>
                  <w:marBottom w:val="0"/>
                  <w:divBdr>
                    <w:top w:val="none" w:sz="0" w:space="0" w:color="auto"/>
                    <w:left w:val="none" w:sz="0" w:space="0" w:color="auto"/>
                    <w:bottom w:val="none" w:sz="0" w:space="0" w:color="auto"/>
                    <w:right w:val="none" w:sz="0" w:space="0" w:color="auto"/>
                  </w:divBdr>
                  <w:divsChild>
                    <w:div w:id="1791431405">
                      <w:marLeft w:val="0"/>
                      <w:marRight w:val="0"/>
                      <w:marTop w:val="0"/>
                      <w:marBottom w:val="0"/>
                      <w:divBdr>
                        <w:top w:val="none" w:sz="0" w:space="0" w:color="auto"/>
                        <w:left w:val="none" w:sz="0" w:space="0" w:color="auto"/>
                        <w:bottom w:val="none" w:sz="0" w:space="0" w:color="auto"/>
                        <w:right w:val="none" w:sz="0" w:space="0" w:color="auto"/>
                      </w:divBdr>
                      <w:divsChild>
                        <w:div w:id="547298539">
                          <w:marLeft w:val="0"/>
                          <w:marRight w:val="0"/>
                          <w:marTop w:val="0"/>
                          <w:marBottom w:val="0"/>
                          <w:divBdr>
                            <w:top w:val="none" w:sz="0" w:space="0" w:color="auto"/>
                            <w:left w:val="none" w:sz="0" w:space="0" w:color="auto"/>
                            <w:bottom w:val="none" w:sz="0" w:space="0" w:color="auto"/>
                            <w:right w:val="none" w:sz="0" w:space="0" w:color="auto"/>
                          </w:divBdr>
                          <w:divsChild>
                            <w:div w:id="255360874">
                              <w:marLeft w:val="0"/>
                              <w:marRight w:val="0"/>
                              <w:marTop w:val="0"/>
                              <w:marBottom w:val="0"/>
                              <w:divBdr>
                                <w:top w:val="none" w:sz="0" w:space="0" w:color="auto"/>
                                <w:left w:val="none" w:sz="0" w:space="0" w:color="auto"/>
                                <w:bottom w:val="none" w:sz="0" w:space="0" w:color="auto"/>
                                <w:right w:val="none" w:sz="0" w:space="0" w:color="auto"/>
                              </w:divBdr>
                              <w:divsChild>
                                <w:div w:id="1263494151">
                                  <w:marLeft w:val="0"/>
                                  <w:marRight w:val="0"/>
                                  <w:marTop w:val="0"/>
                                  <w:marBottom w:val="281"/>
                                  <w:divBdr>
                                    <w:top w:val="none" w:sz="0" w:space="0" w:color="auto"/>
                                    <w:left w:val="none" w:sz="0" w:space="0" w:color="auto"/>
                                    <w:bottom w:val="none" w:sz="0" w:space="0" w:color="auto"/>
                                    <w:right w:val="none" w:sz="0" w:space="0" w:color="auto"/>
                                  </w:divBdr>
                                  <w:divsChild>
                                    <w:div w:id="1726829866">
                                      <w:marLeft w:val="0"/>
                                      <w:marRight w:val="0"/>
                                      <w:marTop w:val="0"/>
                                      <w:marBottom w:val="0"/>
                                      <w:divBdr>
                                        <w:top w:val="none" w:sz="0" w:space="0" w:color="auto"/>
                                        <w:left w:val="none" w:sz="0" w:space="0" w:color="auto"/>
                                        <w:bottom w:val="none" w:sz="0" w:space="0" w:color="auto"/>
                                        <w:right w:val="none" w:sz="0" w:space="0" w:color="auto"/>
                                      </w:divBdr>
                                      <w:divsChild>
                                        <w:div w:id="1333139117">
                                          <w:marLeft w:val="0"/>
                                          <w:marRight w:val="0"/>
                                          <w:marTop w:val="0"/>
                                          <w:marBottom w:val="0"/>
                                          <w:divBdr>
                                            <w:top w:val="none" w:sz="0" w:space="0" w:color="auto"/>
                                            <w:left w:val="none" w:sz="0" w:space="0" w:color="auto"/>
                                            <w:bottom w:val="none" w:sz="0" w:space="0" w:color="auto"/>
                                            <w:right w:val="none" w:sz="0" w:space="0" w:color="auto"/>
                                          </w:divBdr>
                                          <w:divsChild>
                                            <w:div w:id="15983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075464">
      <w:bodyDiv w:val="1"/>
      <w:marLeft w:val="0"/>
      <w:marRight w:val="0"/>
      <w:marTop w:val="0"/>
      <w:marBottom w:val="0"/>
      <w:divBdr>
        <w:top w:val="none" w:sz="0" w:space="0" w:color="auto"/>
        <w:left w:val="none" w:sz="0" w:space="0" w:color="auto"/>
        <w:bottom w:val="none" w:sz="0" w:space="0" w:color="auto"/>
        <w:right w:val="none" w:sz="0" w:space="0" w:color="auto"/>
      </w:divBdr>
      <w:divsChild>
        <w:div w:id="1455902133">
          <w:marLeft w:val="0"/>
          <w:marRight w:val="0"/>
          <w:marTop w:val="0"/>
          <w:marBottom w:val="0"/>
          <w:divBdr>
            <w:top w:val="none" w:sz="0" w:space="0" w:color="auto"/>
            <w:left w:val="none" w:sz="0" w:space="0" w:color="auto"/>
            <w:bottom w:val="none" w:sz="0" w:space="0" w:color="auto"/>
            <w:right w:val="none" w:sz="0" w:space="0" w:color="auto"/>
          </w:divBdr>
          <w:divsChild>
            <w:div w:id="1198081064">
              <w:marLeft w:val="0"/>
              <w:marRight w:val="0"/>
              <w:marTop w:val="0"/>
              <w:marBottom w:val="0"/>
              <w:divBdr>
                <w:top w:val="none" w:sz="0" w:space="0" w:color="auto"/>
                <w:left w:val="none" w:sz="0" w:space="0" w:color="auto"/>
                <w:bottom w:val="none" w:sz="0" w:space="0" w:color="auto"/>
                <w:right w:val="none" w:sz="0" w:space="0" w:color="auto"/>
              </w:divBdr>
              <w:divsChild>
                <w:div w:id="1607955833">
                  <w:marLeft w:val="0"/>
                  <w:marRight w:val="0"/>
                  <w:marTop w:val="0"/>
                  <w:marBottom w:val="0"/>
                  <w:divBdr>
                    <w:top w:val="none" w:sz="0" w:space="0" w:color="auto"/>
                    <w:left w:val="none" w:sz="0" w:space="0" w:color="auto"/>
                    <w:bottom w:val="none" w:sz="0" w:space="0" w:color="auto"/>
                    <w:right w:val="none" w:sz="0" w:space="0" w:color="auto"/>
                  </w:divBdr>
                  <w:divsChild>
                    <w:div w:id="1269504765">
                      <w:marLeft w:val="0"/>
                      <w:marRight w:val="0"/>
                      <w:marTop w:val="0"/>
                      <w:marBottom w:val="0"/>
                      <w:divBdr>
                        <w:top w:val="none" w:sz="0" w:space="0" w:color="auto"/>
                        <w:left w:val="none" w:sz="0" w:space="0" w:color="auto"/>
                        <w:bottom w:val="none" w:sz="0" w:space="0" w:color="auto"/>
                        <w:right w:val="none" w:sz="0" w:space="0" w:color="auto"/>
                      </w:divBdr>
                      <w:divsChild>
                        <w:div w:id="959411550">
                          <w:marLeft w:val="4675"/>
                          <w:marRight w:val="0"/>
                          <w:marTop w:val="898"/>
                          <w:marBottom w:val="935"/>
                          <w:divBdr>
                            <w:top w:val="none" w:sz="0" w:space="0" w:color="auto"/>
                            <w:left w:val="none" w:sz="0" w:space="0" w:color="auto"/>
                            <w:bottom w:val="none" w:sz="0" w:space="0" w:color="auto"/>
                            <w:right w:val="none" w:sz="0" w:space="0" w:color="auto"/>
                          </w:divBdr>
                          <w:divsChild>
                            <w:div w:id="1301420976">
                              <w:marLeft w:val="0"/>
                              <w:marRight w:val="0"/>
                              <w:marTop w:val="0"/>
                              <w:marBottom w:val="0"/>
                              <w:divBdr>
                                <w:top w:val="none" w:sz="0" w:space="0" w:color="auto"/>
                                <w:left w:val="none" w:sz="0" w:space="0" w:color="auto"/>
                                <w:bottom w:val="none" w:sz="0" w:space="0" w:color="auto"/>
                                <w:right w:val="none" w:sz="0" w:space="0" w:color="auto"/>
                              </w:divBdr>
                              <w:divsChild>
                                <w:div w:id="1059283340">
                                  <w:marLeft w:val="0"/>
                                  <w:marRight w:val="0"/>
                                  <w:marTop w:val="0"/>
                                  <w:marBottom w:val="1870"/>
                                  <w:divBdr>
                                    <w:top w:val="none" w:sz="0" w:space="0" w:color="auto"/>
                                    <w:left w:val="none" w:sz="0" w:space="0" w:color="auto"/>
                                    <w:bottom w:val="single" w:sz="8" w:space="0" w:color="999999"/>
                                    <w:right w:val="none" w:sz="0" w:space="0" w:color="auto"/>
                                  </w:divBdr>
                                  <w:divsChild>
                                    <w:div w:id="2043745183">
                                      <w:marLeft w:val="0"/>
                                      <w:marRight w:val="0"/>
                                      <w:marTop w:val="0"/>
                                      <w:marBottom w:val="0"/>
                                      <w:divBdr>
                                        <w:top w:val="none" w:sz="0" w:space="0" w:color="auto"/>
                                        <w:left w:val="none" w:sz="0" w:space="0" w:color="auto"/>
                                        <w:bottom w:val="none" w:sz="0" w:space="0" w:color="auto"/>
                                        <w:right w:val="none" w:sz="0" w:space="0" w:color="auto"/>
                                      </w:divBdr>
                                      <w:divsChild>
                                        <w:div w:id="1722174129">
                                          <w:marLeft w:val="0"/>
                                          <w:marRight w:val="0"/>
                                          <w:marTop w:val="0"/>
                                          <w:marBottom w:val="0"/>
                                          <w:divBdr>
                                            <w:top w:val="none" w:sz="0" w:space="0" w:color="auto"/>
                                            <w:left w:val="none" w:sz="0" w:space="0" w:color="auto"/>
                                            <w:bottom w:val="none" w:sz="0" w:space="0" w:color="auto"/>
                                            <w:right w:val="none" w:sz="0" w:space="0" w:color="auto"/>
                                          </w:divBdr>
                                          <w:divsChild>
                                            <w:div w:id="1047141164">
                                              <w:marLeft w:val="0"/>
                                              <w:marRight w:val="0"/>
                                              <w:marTop w:val="374"/>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14572">
      <w:bodyDiv w:val="1"/>
      <w:marLeft w:val="0"/>
      <w:marRight w:val="0"/>
      <w:marTop w:val="0"/>
      <w:marBottom w:val="0"/>
      <w:divBdr>
        <w:top w:val="none" w:sz="0" w:space="0" w:color="auto"/>
        <w:left w:val="none" w:sz="0" w:space="0" w:color="auto"/>
        <w:bottom w:val="none" w:sz="0" w:space="0" w:color="auto"/>
        <w:right w:val="none" w:sz="0" w:space="0" w:color="auto"/>
      </w:divBdr>
      <w:divsChild>
        <w:div w:id="966542423">
          <w:marLeft w:val="0"/>
          <w:marRight w:val="0"/>
          <w:marTop w:val="0"/>
          <w:marBottom w:val="0"/>
          <w:divBdr>
            <w:top w:val="none" w:sz="0" w:space="0" w:color="auto"/>
            <w:left w:val="none" w:sz="0" w:space="0" w:color="auto"/>
            <w:bottom w:val="none" w:sz="0" w:space="0" w:color="auto"/>
            <w:right w:val="none" w:sz="0" w:space="0" w:color="auto"/>
          </w:divBdr>
          <w:divsChild>
            <w:div w:id="1086879917">
              <w:marLeft w:val="0"/>
              <w:marRight w:val="0"/>
              <w:marTop w:val="0"/>
              <w:marBottom w:val="0"/>
              <w:divBdr>
                <w:top w:val="none" w:sz="0" w:space="0" w:color="auto"/>
                <w:left w:val="none" w:sz="0" w:space="0" w:color="auto"/>
                <w:bottom w:val="none" w:sz="0" w:space="0" w:color="auto"/>
                <w:right w:val="none" w:sz="0" w:space="0" w:color="auto"/>
              </w:divBdr>
              <w:divsChild>
                <w:div w:id="1106005653">
                  <w:marLeft w:val="0"/>
                  <w:marRight w:val="0"/>
                  <w:marTop w:val="0"/>
                  <w:marBottom w:val="0"/>
                  <w:divBdr>
                    <w:top w:val="none" w:sz="0" w:space="0" w:color="auto"/>
                    <w:left w:val="none" w:sz="0" w:space="0" w:color="auto"/>
                    <w:bottom w:val="none" w:sz="0" w:space="0" w:color="auto"/>
                    <w:right w:val="none" w:sz="0" w:space="0" w:color="auto"/>
                  </w:divBdr>
                  <w:divsChild>
                    <w:div w:id="2112698991">
                      <w:marLeft w:val="0"/>
                      <w:marRight w:val="0"/>
                      <w:marTop w:val="0"/>
                      <w:marBottom w:val="0"/>
                      <w:divBdr>
                        <w:top w:val="none" w:sz="0" w:space="0" w:color="auto"/>
                        <w:left w:val="none" w:sz="0" w:space="0" w:color="auto"/>
                        <w:bottom w:val="none" w:sz="0" w:space="0" w:color="auto"/>
                        <w:right w:val="none" w:sz="0" w:space="0" w:color="auto"/>
                      </w:divBdr>
                      <w:divsChild>
                        <w:div w:id="1342925611">
                          <w:marLeft w:val="5000"/>
                          <w:marRight w:val="0"/>
                          <w:marTop w:val="960"/>
                          <w:marBottom w:val="1000"/>
                          <w:divBdr>
                            <w:top w:val="none" w:sz="0" w:space="0" w:color="auto"/>
                            <w:left w:val="none" w:sz="0" w:space="0" w:color="auto"/>
                            <w:bottom w:val="none" w:sz="0" w:space="0" w:color="auto"/>
                            <w:right w:val="none" w:sz="0" w:space="0" w:color="auto"/>
                          </w:divBdr>
                          <w:divsChild>
                            <w:div w:id="1442144185">
                              <w:marLeft w:val="0"/>
                              <w:marRight w:val="0"/>
                              <w:marTop w:val="0"/>
                              <w:marBottom w:val="0"/>
                              <w:divBdr>
                                <w:top w:val="none" w:sz="0" w:space="0" w:color="auto"/>
                                <w:left w:val="none" w:sz="0" w:space="0" w:color="auto"/>
                                <w:bottom w:val="none" w:sz="0" w:space="0" w:color="auto"/>
                                <w:right w:val="none" w:sz="0" w:space="0" w:color="auto"/>
                              </w:divBdr>
                              <w:divsChild>
                                <w:div w:id="233711754">
                                  <w:marLeft w:val="0"/>
                                  <w:marRight w:val="0"/>
                                  <w:marTop w:val="0"/>
                                  <w:marBottom w:val="2000"/>
                                  <w:divBdr>
                                    <w:top w:val="none" w:sz="0" w:space="0" w:color="auto"/>
                                    <w:left w:val="none" w:sz="0" w:space="0" w:color="auto"/>
                                    <w:bottom w:val="single" w:sz="8" w:space="0" w:color="999999"/>
                                    <w:right w:val="none" w:sz="0" w:space="0" w:color="auto"/>
                                  </w:divBdr>
                                  <w:divsChild>
                                    <w:div w:id="1315448942">
                                      <w:marLeft w:val="0"/>
                                      <w:marRight w:val="0"/>
                                      <w:marTop w:val="0"/>
                                      <w:marBottom w:val="0"/>
                                      <w:divBdr>
                                        <w:top w:val="none" w:sz="0" w:space="0" w:color="auto"/>
                                        <w:left w:val="none" w:sz="0" w:space="0" w:color="auto"/>
                                        <w:bottom w:val="none" w:sz="0" w:space="0" w:color="auto"/>
                                        <w:right w:val="none" w:sz="0" w:space="0" w:color="auto"/>
                                      </w:divBdr>
                                      <w:divsChild>
                                        <w:div w:id="1505705126">
                                          <w:marLeft w:val="0"/>
                                          <w:marRight w:val="0"/>
                                          <w:marTop w:val="0"/>
                                          <w:marBottom w:val="0"/>
                                          <w:divBdr>
                                            <w:top w:val="none" w:sz="0" w:space="0" w:color="auto"/>
                                            <w:left w:val="none" w:sz="0" w:space="0" w:color="auto"/>
                                            <w:bottom w:val="none" w:sz="0" w:space="0" w:color="auto"/>
                                            <w:right w:val="none" w:sz="0" w:space="0" w:color="auto"/>
                                          </w:divBdr>
                                          <w:divsChild>
                                            <w:div w:id="38950459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109</Words>
  <Characters>623</Characters>
  <Application>Microsoft Office Word</Application>
  <DocSecurity>0</DocSecurity>
  <Lines>5</Lines>
  <Paragraphs>1</Paragraphs>
  <ScaleCrop>false</ScaleCrop>
  <Company>CMT</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崑山科技大學95年教學卓越計劃分項四【95CIPPG04-00】</dc:title>
  <dc:creator>user</dc:creator>
  <cp:lastModifiedBy>tcu</cp:lastModifiedBy>
  <cp:revision>15</cp:revision>
  <cp:lastPrinted>2014-03-16T03:50:00Z</cp:lastPrinted>
  <dcterms:created xsi:type="dcterms:W3CDTF">2014-03-16T03:50:00Z</dcterms:created>
  <dcterms:modified xsi:type="dcterms:W3CDTF">2014-03-19T10:13:00Z</dcterms:modified>
</cp:coreProperties>
</file>