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A" w:rsidRPr="00AA145D" w:rsidRDefault="00454CBA" w:rsidP="00AA145D">
      <w:pPr>
        <w:jc w:val="center"/>
        <w:rPr>
          <w:sz w:val="32"/>
          <w:szCs w:val="32"/>
        </w:rPr>
      </w:pPr>
      <w:r w:rsidRPr="00AA145D">
        <w:rPr>
          <w:rFonts w:hint="eastAsia"/>
          <w:sz w:val="32"/>
          <w:szCs w:val="32"/>
        </w:rPr>
        <w:t>2020</w:t>
      </w:r>
      <w:r w:rsidRPr="00AA145D">
        <w:rPr>
          <w:rFonts w:hint="eastAsia"/>
          <w:sz w:val="32"/>
          <w:szCs w:val="32"/>
        </w:rPr>
        <w:t>杏輝醫藥集團企業參訪</w:t>
      </w:r>
    </w:p>
    <w:p w:rsidR="00CD7B38" w:rsidRDefault="00454CBA" w:rsidP="00CD7B38">
      <w:pPr>
        <w:pStyle w:val="a4"/>
        <w:numPr>
          <w:ilvl w:val="0"/>
          <w:numId w:val="4"/>
        </w:numPr>
        <w:ind w:leftChars="0"/>
      </w:pPr>
      <w:r w:rsidRPr="00D22589">
        <w:rPr>
          <w:rFonts w:hint="eastAsia"/>
        </w:rPr>
        <w:t>參訪公司：</w:t>
      </w:r>
      <w:r w:rsidR="00CD7B38" w:rsidRPr="00CD7B38">
        <w:rPr>
          <w:rFonts w:hint="eastAsia"/>
        </w:rPr>
        <w:t>杏輝醫藥集團</w:t>
      </w:r>
      <w:r w:rsidR="00CD7B38">
        <w:rPr>
          <w:rFonts w:hint="eastAsia"/>
        </w:rPr>
        <w:t>營運總部</w:t>
      </w:r>
      <w:r w:rsidR="00CD7B38">
        <w:rPr>
          <w:rFonts w:hint="eastAsia"/>
        </w:rPr>
        <w:t>/</w:t>
      </w:r>
      <w:r w:rsidR="00CD7B38">
        <w:rPr>
          <w:rFonts w:hint="eastAsia"/>
        </w:rPr>
        <w:t>宜蘭廠區</w:t>
      </w:r>
    </w:p>
    <w:p w:rsidR="00454CBA" w:rsidRDefault="00CD7B38" w:rsidP="00CD7B38">
      <w:pPr>
        <w:pStyle w:val="a4"/>
        <w:ind w:leftChars="0"/>
      </w:pPr>
      <w:r>
        <w:rPr>
          <w:rFonts w:hint="eastAsia"/>
        </w:rPr>
        <w:t xml:space="preserve">          </w:t>
      </w:r>
      <w:hyperlink r:id="rId8" w:history="1">
        <w:r w:rsidR="00454CBA">
          <w:rPr>
            <w:rStyle w:val="a3"/>
          </w:rPr>
          <w:t>https://www.sinphar.com.tw/</w:t>
        </w:r>
      </w:hyperlink>
    </w:p>
    <w:p w:rsidR="00454CBA" w:rsidRDefault="00454CBA" w:rsidP="00454CB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參訪日期：</w:t>
      </w:r>
      <w:r>
        <w:rPr>
          <w:rFonts w:hint="eastAsia"/>
        </w:rPr>
        <w:t xml:space="preserve"> 2020/07/07</w:t>
      </w:r>
    </w:p>
    <w:p w:rsidR="00454CBA" w:rsidRDefault="00454CBA" w:rsidP="00454CB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帶領師長：謝坤</w:t>
      </w:r>
      <w:proofErr w:type="gramStart"/>
      <w:r>
        <w:rPr>
          <w:rFonts w:hint="eastAsia"/>
        </w:rPr>
        <w:t>叡</w:t>
      </w:r>
      <w:proofErr w:type="gramEnd"/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長（兼醫學院副院長）</w:t>
      </w:r>
    </w:p>
    <w:p w:rsidR="00454CBA" w:rsidRDefault="00454CBA" w:rsidP="00454CB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參加對象：</w:t>
      </w:r>
      <w:r w:rsidR="00CD7B38">
        <w:rPr>
          <w:rFonts w:hint="eastAsia"/>
        </w:rPr>
        <w:t>慈大教</w:t>
      </w:r>
      <w:r w:rsidR="005D5928">
        <w:rPr>
          <w:rFonts w:hint="eastAsia"/>
        </w:rPr>
        <w:t>師</w:t>
      </w:r>
      <w:bookmarkStart w:id="0" w:name="_GoBack"/>
      <w:bookmarkEnd w:id="0"/>
    </w:p>
    <w:p w:rsidR="00454CBA" w:rsidRDefault="00454CBA" w:rsidP="00CD7B38">
      <w:pPr>
        <w:pStyle w:val="a4"/>
        <w:numPr>
          <w:ilvl w:val="0"/>
          <w:numId w:val="3"/>
        </w:numPr>
        <w:ind w:leftChars="0"/>
      </w:pPr>
      <w:r w:rsidRPr="00427121">
        <w:rPr>
          <w:rFonts w:hint="eastAsia"/>
        </w:rPr>
        <w:t>參訪</w:t>
      </w:r>
      <w:r w:rsidRPr="00E91EF5">
        <w:rPr>
          <w:rFonts w:hint="eastAsia"/>
        </w:rPr>
        <w:t>地</w:t>
      </w:r>
      <w:r w:rsidR="00CD7B38">
        <w:rPr>
          <w:rFonts w:hint="eastAsia"/>
        </w:rPr>
        <w:t>點</w:t>
      </w:r>
      <w:r w:rsidRPr="00427121">
        <w:rPr>
          <w:rFonts w:hint="eastAsia"/>
        </w:rPr>
        <w:t>：</w:t>
      </w:r>
      <w:r w:rsidR="00CD7B38" w:rsidRPr="00CD7B38">
        <w:rPr>
          <w:rFonts w:hint="eastAsia"/>
        </w:rPr>
        <w:t>宜蘭縣冬山鄉中山路</w:t>
      </w:r>
      <w:r w:rsidR="00CD7B38" w:rsidRPr="00CD7B38">
        <w:rPr>
          <w:rFonts w:hint="eastAsia"/>
        </w:rPr>
        <w:t>84</w:t>
      </w:r>
      <w:r w:rsidR="00CD7B38" w:rsidRPr="00CD7B38">
        <w:rPr>
          <w:rFonts w:hint="eastAsia"/>
        </w:rPr>
        <w:t>號</w:t>
      </w:r>
    </w:p>
    <w:p w:rsidR="00454CBA" w:rsidRDefault="00454CBA" w:rsidP="00454CB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參訪時間：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00-16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CD7B38" w:rsidRDefault="00CD7B38" w:rsidP="00454CB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參訪行程規劃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3544"/>
        <w:gridCol w:w="1751"/>
      </w:tblGrid>
      <w:tr w:rsidR="00CD7B38" w:rsidTr="00CD7B38">
        <w:tc>
          <w:tcPr>
            <w:tcW w:w="2747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時間</w:t>
            </w:r>
          </w:p>
        </w:tc>
        <w:tc>
          <w:tcPr>
            <w:tcW w:w="3544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進行內容</w:t>
            </w:r>
          </w:p>
        </w:tc>
        <w:tc>
          <w:tcPr>
            <w:tcW w:w="1751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負責人</w:t>
            </w:r>
          </w:p>
        </w:tc>
      </w:tr>
      <w:tr w:rsidR="00CD7B38" w:rsidTr="00CD7B38">
        <w:tc>
          <w:tcPr>
            <w:tcW w:w="2747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3544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羅東車站集合</w:t>
            </w:r>
          </w:p>
        </w:tc>
        <w:tc>
          <w:tcPr>
            <w:tcW w:w="1751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美玉</w:t>
            </w:r>
          </w:p>
        </w:tc>
      </w:tr>
      <w:tr w:rsidR="00CD7B38" w:rsidTr="00CD7B38">
        <w:tc>
          <w:tcPr>
            <w:tcW w:w="2747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40-14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544" w:type="dxa"/>
          </w:tcPr>
          <w:p w:rsidR="00CD7B38" w:rsidRDefault="00945847" w:rsidP="00CD7B38">
            <w:pPr>
              <w:pStyle w:val="a4"/>
              <w:ind w:leftChars="0" w:left="0"/>
            </w:pPr>
            <w:r>
              <w:t>計程車</w:t>
            </w:r>
            <w:r w:rsidR="00CD7B38">
              <w:t>去程交通</w:t>
            </w:r>
          </w:p>
        </w:tc>
        <w:tc>
          <w:tcPr>
            <w:tcW w:w="1751" w:type="dxa"/>
          </w:tcPr>
          <w:p w:rsidR="00CD7B38" w:rsidRDefault="00CD7B38" w:rsidP="00CD7B38">
            <w:pPr>
              <w:pStyle w:val="a4"/>
              <w:ind w:leftChars="0" w:left="0"/>
            </w:pPr>
          </w:p>
        </w:tc>
      </w:tr>
      <w:tr w:rsidR="00CD7B38" w:rsidTr="00CD7B38">
        <w:tc>
          <w:tcPr>
            <w:tcW w:w="2747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544" w:type="dxa"/>
          </w:tcPr>
          <w:p w:rsidR="00CD7B38" w:rsidRDefault="00CD7B38" w:rsidP="00CD7B38">
            <w:pPr>
              <w:pStyle w:val="a4"/>
              <w:ind w:leftChars="0" w:left="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簡報</w:t>
            </w:r>
          </w:p>
          <w:p w:rsidR="00CD7B38" w:rsidRDefault="00CD7B38" w:rsidP="00CD7B38">
            <w:pPr>
              <w:pStyle w:val="a4"/>
              <w:ind w:leftChars="0" w:left="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簡介影片</w:t>
            </w:r>
          </w:p>
          <w:p w:rsidR="00CD7B38" w:rsidRDefault="00CD7B38" w:rsidP="00CD7B38">
            <w:pPr>
              <w:pStyle w:val="a4"/>
              <w:ind w:leftChars="0" w:left="0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參觀研發中心</w:t>
            </w:r>
          </w:p>
          <w:p w:rsidR="00CD7B38" w:rsidRDefault="00CD7B38" w:rsidP="00CD7B38">
            <w:pPr>
              <w:pStyle w:val="a4"/>
              <w:ind w:leftChars="0" w:left="0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癌症製藥中心</w:t>
            </w:r>
          </w:p>
          <w:p w:rsidR="00CD7B38" w:rsidRDefault="00CD7B38" w:rsidP="00CD7B38">
            <w:pPr>
              <w:pStyle w:val="a4"/>
              <w:ind w:leftChars="0" w:left="0"/>
              <w:jc w:val="both"/>
            </w:pPr>
            <w:r>
              <w:rPr>
                <w:rFonts w:hint="eastAsia"/>
              </w:rPr>
              <w:t>5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邊場域</w:t>
            </w:r>
          </w:p>
          <w:p w:rsidR="00CD7B38" w:rsidRDefault="00CD7B38" w:rsidP="00CD7B38">
            <w:pPr>
              <w:pStyle w:val="a4"/>
              <w:ind w:leftChars="0" w:left="0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交流</w:t>
            </w:r>
          </w:p>
        </w:tc>
        <w:tc>
          <w:tcPr>
            <w:tcW w:w="1751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杏輝公司</w:t>
            </w:r>
          </w:p>
        </w:tc>
      </w:tr>
      <w:tr w:rsidR="00CD7B38" w:rsidTr="00CD7B38">
        <w:tc>
          <w:tcPr>
            <w:tcW w:w="2747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544" w:type="dxa"/>
          </w:tcPr>
          <w:p w:rsidR="00CD7B38" w:rsidRDefault="00CD7B38" w:rsidP="00CD7B38">
            <w:pPr>
              <w:pStyle w:val="a4"/>
              <w:ind w:leftChars="0" w:left="0"/>
            </w:pPr>
            <w:r>
              <w:t>快樂賦歸</w:t>
            </w:r>
          </w:p>
        </w:tc>
        <w:tc>
          <w:tcPr>
            <w:tcW w:w="1751" w:type="dxa"/>
          </w:tcPr>
          <w:p w:rsidR="00CD7B38" w:rsidRDefault="00CD7B38" w:rsidP="00CD7B38">
            <w:pPr>
              <w:pStyle w:val="a4"/>
              <w:ind w:leftChars="0" w:left="0"/>
            </w:pPr>
          </w:p>
        </w:tc>
      </w:tr>
    </w:tbl>
    <w:p w:rsidR="00454CBA" w:rsidRDefault="00454CBA" w:rsidP="00454CB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活動聯絡人：職就組張美玉</w:t>
      </w:r>
      <w:r>
        <w:rPr>
          <w:rFonts w:hint="eastAsia"/>
        </w:rPr>
        <w:t xml:space="preserve">  </w:t>
      </w:r>
      <w:r>
        <w:rPr>
          <w:rFonts w:hint="eastAsia"/>
        </w:rPr>
        <w:t>分機＃</w:t>
      </w:r>
      <w:r>
        <w:rPr>
          <w:rFonts w:hint="eastAsia"/>
        </w:rPr>
        <w:t>1245</w:t>
      </w:r>
    </w:p>
    <w:p w:rsidR="00454CBA" w:rsidRDefault="00454CBA" w:rsidP="00454CBA"/>
    <w:p w:rsidR="00454CBA" w:rsidRDefault="00454CBA" w:rsidP="00454CBA">
      <w:r>
        <w:rPr>
          <w:rFonts w:hint="eastAsia"/>
        </w:rPr>
        <w:t>杏輝是研發、生產及行銷並重之醫藥集團，</w:t>
      </w:r>
      <w:r w:rsidRPr="00454CBA">
        <w:rPr>
          <w:rFonts w:hint="eastAsia"/>
        </w:rPr>
        <w:t>集團母公司｢杏輝藥品｣於</w:t>
      </w:r>
      <w:r w:rsidRPr="00454CBA">
        <w:t xml:space="preserve"> 1977 </w:t>
      </w:r>
      <w:r w:rsidRPr="00454CBA">
        <w:rPr>
          <w:rFonts w:hint="eastAsia"/>
        </w:rPr>
        <w:t>年在宜蘭創立。</w:t>
      </w:r>
      <w:r w:rsidRPr="00454CBA">
        <w:t xml:space="preserve">1997 </w:t>
      </w:r>
      <w:r w:rsidRPr="00454CBA">
        <w:rPr>
          <w:rFonts w:hint="eastAsia"/>
        </w:rPr>
        <w:t>年起開始佈局海外，先於加拿大設立子公司｢中加康普製藥股份有限公司｣，建立美加產銷體系；</w:t>
      </w:r>
      <w:r w:rsidRPr="00454CBA">
        <w:t xml:space="preserve">2002 </w:t>
      </w:r>
      <w:r w:rsidRPr="00454CBA">
        <w:rPr>
          <w:rFonts w:hint="eastAsia"/>
        </w:rPr>
        <w:t>年於大陸投資｢杏輝天力</w:t>
      </w:r>
      <w:r w:rsidRPr="00454CBA">
        <w:t>(</w:t>
      </w:r>
      <w:r w:rsidRPr="00454CBA">
        <w:rPr>
          <w:rFonts w:hint="eastAsia"/>
        </w:rPr>
        <w:t>杭州</w:t>
      </w:r>
      <w:r w:rsidRPr="00454CBA">
        <w:t>)</w:t>
      </w:r>
      <w:r w:rsidRPr="00454CBA">
        <w:rPr>
          <w:rFonts w:hint="eastAsia"/>
        </w:rPr>
        <w:t>藥業有限公司｣；</w:t>
      </w:r>
      <w:r w:rsidRPr="00454CBA">
        <w:t xml:space="preserve">2008 </w:t>
      </w:r>
      <w:r w:rsidRPr="00454CBA">
        <w:rPr>
          <w:rFonts w:hint="eastAsia"/>
        </w:rPr>
        <w:t>年於台灣宜蘭成立｢杏國新藥股份有限公司｣、</w:t>
      </w:r>
      <w:r w:rsidRPr="00454CBA">
        <w:t xml:space="preserve">2012 </w:t>
      </w:r>
      <w:r w:rsidRPr="00454CBA">
        <w:rPr>
          <w:rFonts w:hint="eastAsia"/>
        </w:rPr>
        <w:t>年併購｢杏力醫療器材生技股份有限公司｣。</w:t>
      </w:r>
    </w:p>
    <w:p w:rsidR="004D7F93" w:rsidRDefault="00454CBA" w:rsidP="00454CBA">
      <w:r>
        <w:rPr>
          <w:rFonts w:hint="eastAsia"/>
        </w:rPr>
        <w:t>除了以海外各子公司為行銷網絡拓展業務外，更在</w:t>
      </w:r>
      <w:r>
        <w:rPr>
          <w:rFonts w:hint="eastAsia"/>
        </w:rPr>
        <w:t xml:space="preserve"> 2000</w:t>
      </w:r>
      <w:r>
        <w:rPr>
          <w:rFonts w:hint="eastAsia"/>
        </w:rPr>
        <w:t>年即成立符合</w:t>
      </w:r>
      <w:r>
        <w:rPr>
          <w:rFonts w:hint="eastAsia"/>
        </w:rPr>
        <w:t xml:space="preserve"> ISO17025 </w:t>
      </w:r>
      <w:r>
        <w:rPr>
          <w:rFonts w:hint="eastAsia"/>
        </w:rPr>
        <w:t>實驗室的研發中心，引進專業團隊，購置高科技的精密檢驗儀器，研發最先進之細胞試驗及分子生物學技術，打造國際級的專業品質。目前集團已有多項癌症及其他</w:t>
      </w:r>
      <w:proofErr w:type="gramStart"/>
      <w:r>
        <w:rPr>
          <w:rFonts w:hint="eastAsia"/>
        </w:rPr>
        <w:t>新藥於全球</w:t>
      </w:r>
      <w:proofErr w:type="gramEnd"/>
      <w:r>
        <w:rPr>
          <w:rFonts w:hint="eastAsia"/>
        </w:rPr>
        <w:t>臨床實驗中，研發合作項目與產品行銷也在全球重要國家展開。</w:t>
      </w:r>
    </w:p>
    <w:p w:rsidR="00454CBA" w:rsidRDefault="00454CBA"/>
    <w:p w:rsidR="00C814A0" w:rsidRDefault="00C814A0">
      <w:r w:rsidRPr="00C814A0">
        <w:rPr>
          <w:rFonts w:hint="eastAsia"/>
        </w:rPr>
        <w:t>花蓮</w:t>
      </w:r>
      <w:r w:rsidRPr="00C814A0">
        <w:rPr>
          <w:rFonts w:hint="eastAsia"/>
        </w:rPr>
        <w:t>-</w:t>
      </w:r>
      <w:r w:rsidRPr="00C814A0">
        <w:rPr>
          <w:rFonts w:hint="eastAsia"/>
        </w:rPr>
        <w:t>羅東</w:t>
      </w:r>
      <w:r>
        <w:rPr>
          <w:rFonts w:hint="eastAsia"/>
        </w:rPr>
        <w:t>建議交通：</w:t>
      </w:r>
      <w:r>
        <w:rPr>
          <w:rFonts w:hint="eastAsia"/>
        </w:rPr>
        <w:t xml:space="preserve"> </w:t>
      </w:r>
    </w:p>
    <w:p w:rsidR="00C814A0" w:rsidRDefault="00C814A0">
      <w:r>
        <w:rPr>
          <w:rFonts w:hint="eastAsia"/>
        </w:rPr>
        <w:t>去程：普悠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217</w:t>
      </w:r>
      <w:r>
        <w:rPr>
          <w:rFonts w:hint="eastAsia"/>
        </w:rPr>
        <w:t>車次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08-11</w:t>
      </w:r>
      <w:r>
        <w:rPr>
          <w:rFonts w:hint="eastAsia"/>
        </w:rPr>
        <w:t>：</w:t>
      </w:r>
      <w:r>
        <w:rPr>
          <w:rFonts w:hint="eastAsia"/>
        </w:rPr>
        <w:t>58</w:t>
      </w:r>
    </w:p>
    <w:p w:rsidR="00C814A0" w:rsidRDefault="00C814A0">
      <w:r>
        <w:rPr>
          <w:rFonts w:hint="eastAsia"/>
        </w:rPr>
        <w:t>回程：</w:t>
      </w:r>
      <w:r>
        <w:rPr>
          <w:rFonts w:hint="eastAsia"/>
        </w:rPr>
        <w:t>236</w:t>
      </w:r>
      <w:r>
        <w:rPr>
          <w:rFonts w:hint="eastAsia"/>
        </w:rPr>
        <w:t>車次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16-18</w:t>
      </w:r>
      <w:r>
        <w:rPr>
          <w:rFonts w:hint="eastAsia"/>
        </w:rPr>
        <w:t>：</w:t>
      </w:r>
      <w:r>
        <w:rPr>
          <w:rFonts w:hint="eastAsia"/>
        </w:rPr>
        <w:t>17</w:t>
      </w:r>
    </w:p>
    <w:p w:rsidR="00C814A0" w:rsidRDefault="00C814A0">
      <w:r>
        <w:rPr>
          <w:rFonts w:hint="eastAsia"/>
        </w:rPr>
        <w:t xml:space="preserve">    </w:t>
      </w:r>
      <w:r>
        <w:rPr>
          <w:rFonts w:hint="eastAsia"/>
        </w:rPr>
        <w:t>或</w:t>
      </w:r>
      <w:r>
        <w:rPr>
          <w:rFonts w:hint="eastAsia"/>
        </w:rPr>
        <w:t>238</w:t>
      </w:r>
      <w:r>
        <w:rPr>
          <w:rFonts w:hint="eastAsia"/>
        </w:rPr>
        <w:t>車次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45-18</w:t>
      </w:r>
      <w:r>
        <w:rPr>
          <w:rFonts w:hint="eastAsia"/>
        </w:rPr>
        <w:t>：</w:t>
      </w:r>
      <w:r>
        <w:rPr>
          <w:rFonts w:hint="eastAsia"/>
        </w:rPr>
        <w:t>36</w:t>
      </w:r>
    </w:p>
    <w:p w:rsidR="00945847" w:rsidRDefault="00945847">
      <w:r>
        <w:rPr>
          <w:rFonts w:hint="eastAsia"/>
        </w:rPr>
        <w:t>想到羅東夜市逛逛的人也可以順道去享受美食！</w:t>
      </w:r>
    </w:p>
    <w:sectPr w:rsidR="00945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CB" w:rsidRDefault="00BF09CB" w:rsidP="00C814A0">
      <w:r>
        <w:separator/>
      </w:r>
    </w:p>
  </w:endnote>
  <w:endnote w:type="continuationSeparator" w:id="0">
    <w:p w:rsidR="00BF09CB" w:rsidRDefault="00BF09CB" w:rsidP="00C8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CB" w:rsidRDefault="00BF09CB" w:rsidP="00C814A0">
      <w:r>
        <w:separator/>
      </w:r>
    </w:p>
  </w:footnote>
  <w:footnote w:type="continuationSeparator" w:id="0">
    <w:p w:rsidR="00BF09CB" w:rsidRDefault="00BF09CB" w:rsidP="00C8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1F3"/>
    <w:multiLevelType w:val="hybridMultilevel"/>
    <w:tmpl w:val="94E80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E34F4E"/>
    <w:multiLevelType w:val="hybridMultilevel"/>
    <w:tmpl w:val="9E2217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0854E8"/>
    <w:multiLevelType w:val="hybridMultilevel"/>
    <w:tmpl w:val="630C5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8D4EF2"/>
    <w:multiLevelType w:val="hybridMultilevel"/>
    <w:tmpl w:val="BFD86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BA"/>
    <w:rsid w:val="00165E18"/>
    <w:rsid w:val="0025255D"/>
    <w:rsid w:val="00454CBA"/>
    <w:rsid w:val="004D7F93"/>
    <w:rsid w:val="005D5928"/>
    <w:rsid w:val="00945847"/>
    <w:rsid w:val="00AA145D"/>
    <w:rsid w:val="00BF09CB"/>
    <w:rsid w:val="00C814A0"/>
    <w:rsid w:val="00CD7B38"/>
    <w:rsid w:val="00E66B95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BA"/>
    <w:pPr>
      <w:ind w:leftChars="200" w:left="480"/>
    </w:pPr>
  </w:style>
  <w:style w:type="table" w:styleId="a5">
    <w:name w:val="Table Grid"/>
    <w:basedOn w:val="a1"/>
    <w:uiPriority w:val="59"/>
    <w:rsid w:val="00CD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BA"/>
    <w:pPr>
      <w:ind w:leftChars="200" w:left="480"/>
    </w:pPr>
  </w:style>
  <w:style w:type="table" w:styleId="a5">
    <w:name w:val="Table Grid"/>
    <w:basedOn w:val="a1"/>
    <w:uiPriority w:val="59"/>
    <w:rsid w:val="00CD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phar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2020-06-24T00:37:00Z</dcterms:created>
  <dcterms:modified xsi:type="dcterms:W3CDTF">2020-06-24T02:50:00Z</dcterms:modified>
</cp:coreProperties>
</file>