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4A" w:rsidRDefault="00EE7F3A" w:rsidP="00110890">
      <w:pPr>
        <w:snapToGrid w:val="0"/>
        <w:spacing w:line="240" w:lineRule="atLeast"/>
        <w:jc w:val="center"/>
        <w:rPr>
          <w:rFonts w:ascii="標楷體" w:eastAsia="標楷體"/>
          <w:b/>
          <w:sz w:val="48"/>
        </w:rPr>
      </w:pPr>
      <w:bookmarkStart w:id="0" w:name="_GoBack"/>
      <w:bookmarkEnd w:id="0"/>
      <w:r>
        <w:rPr>
          <w:rFonts w:ascii="標楷體" w:eastAsia="標楷體" w:hint="eastAsia"/>
          <w:b/>
          <w:sz w:val="48"/>
        </w:rPr>
        <w:t>公</w:t>
      </w:r>
      <w:r>
        <w:rPr>
          <w:rFonts w:ascii="標楷體" w:eastAsia="標楷體"/>
          <w:b/>
          <w:sz w:val="48"/>
        </w:rPr>
        <w:t xml:space="preserve"> </w:t>
      </w:r>
      <w:r>
        <w:rPr>
          <w:rFonts w:ascii="標楷體" w:eastAsia="標楷體" w:hint="eastAsia"/>
          <w:b/>
          <w:sz w:val="48"/>
        </w:rPr>
        <w:t>告</w:t>
      </w:r>
    </w:p>
    <w:p w:rsidR="00AA2230" w:rsidRDefault="00AA2230" w:rsidP="00110890">
      <w:pPr>
        <w:snapToGrid w:val="0"/>
        <w:spacing w:line="240" w:lineRule="atLeast"/>
        <w:jc w:val="center"/>
        <w:rPr>
          <w:sz w:val="28"/>
        </w:rPr>
      </w:pPr>
    </w:p>
    <w:p w:rsidR="00FA0458" w:rsidRPr="002B0FFB" w:rsidRDefault="00400555" w:rsidP="005F3592">
      <w:pPr>
        <w:numPr>
          <w:ilvl w:val="0"/>
          <w:numId w:val="34"/>
        </w:numPr>
        <w:snapToGrid w:val="0"/>
        <w:spacing w:before="60" w:after="60" w:line="240" w:lineRule="atLeast"/>
        <w:ind w:left="1848" w:hanging="1848"/>
        <w:jc w:val="both"/>
        <w:rPr>
          <w:rFonts w:eastAsia="標楷體"/>
          <w:sz w:val="28"/>
        </w:rPr>
      </w:pPr>
      <w:r w:rsidRPr="002B0FFB">
        <w:rPr>
          <w:rFonts w:eastAsia="標楷體" w:hAnsi="標楷體"/>
          <w:b/>
          <w:sz w:val="28"/>
        </w:rPr>
        <w:t xml:space="preserve">主　</w:t>
      </w:r>
      <w:r w:rsidR="0064544A" w:rsidRPr="002B0FFB">
        <w:rPr>
          <w:rFonts w:eastAsia="標楷體" w:hAnsi="標楷體"/>
          <w:b/>
          <w:sz w:val="28"/>
        </w:rPr>
        <w:t>旨</w:t>
      </w:r>
      <w:r w:rsidR="0064544A" w:rsidRPr="002B0FFB">
        <w:rPr>
          <w:rFonts w:eastAsia="標楷體" w:hAnsi="標楷體"/>
          <w:sz w:val="28"/>
        </w:rPr>
        <w:t>：</w:t>
      </w:r>
      <w:proofErr w:type="gramStart"/>
      <w:r w:rsidR="00E67543">
        <w:rPr>
          <w:rFonts w:eastAsia="標楷體" w:hAnsi="標楷體" w:hint="eastAsia"/>
          <w:sz w:val="28"/>
        </w:rPr>
        <w:t>10</w:t>
      </w:r>
      <w:r w:rsidR="00CC3D18">
        <w:rPr>
          <w:rFonts w:eastAsia="標楷體" w:hAnsi="標楷體"/>
          <w:sz w:val="28"/>
        </w:rPr>
        <w:t>8</w:t>
      </w:r>
      <w:proofErr w:type="gramEnd"/>
      <w:r w:rsidR="00E67543">
        <w:rPr>
          <w:rFonts w:eastAsia="標楷體" w:hAnsi="標楷體" w:hint="eastAsia"/>
          <w:sz w:val="28"/>
        </w:rPr>
        <w:t>年</w:t>
      </w:r>
      <w:r w:rsidR="00E67543">
        <w:rPr>
          <w:rFonts w:eastAsia="標楷體" w:hAnsi="標楷體"/>
          <w:sz w:val="28"/>
        </w:rPr>
        <w:t>度</w:t>
      </w:r>
      <w:r w:rsidR="003C5BEE" w:rsidRPr="005F3592">
        <w:rPr>
          <w:rFonts w:eastAsia="標楷體" w:hAnsi="標楷體"/>
          <w:spacing w:val="-4"/>
          <w:sz w:val="28"/>
        </w:rPr>
        <w:t>工研</w:t>
      </w:r>
      <w:r w:rsidR="00FE7BD3" w:rsidRPr="005F3592">
        <w:rPr>
          <w:rFonts w:eastAsia="標楷體" w:hAnsi="標楷體"/>
          <w:spacing w:val="-4"/>
          <w:sz w:val="28"/>
        </w:rPr>
        <w:t>院</w:t>
      </w:r>
      <w:r w:rsidR="00F67BD7" w:rsidRPr="005F3592">
        <w:rPr>
          <w:rFonts w:eastAsia="標楷體" w:hAnsi="標楷體" w:hint="eastAsia"/>
          <w:spacing w:val="-4"/>
          <w:sz w:val="28"/>
        </w:rPr>
        <w:t>生</w:t>
      </w:r>
      <w:proofErr w:type="gramStart"/>
      <w:r w:rsidR="00F67BD7" w:rsidRPr="005F3592">
        <w:rPr>
          <w:rFonts w:eastAsia="標楷體" w:hAnsi="標楷體" w:hint="eastAsia"/>
          <w:spacing w:val="-4"/>
          <w:sz w:val="28"/>
        </w:rPr>
        <w:t>醫</w:t>
      </w:r>
      <w:proofErr w:type="gramEnd"/>
      <w:r w:rsidR="00F67BD7" w:rsidRPr="005F3592">
        <w:rPr>
          <w:rFonts w:eastAsia="標楷體" w:hAnsi="標楷體" w:hint="eastAsia"/>
          <w:spacing w:val="-4"/>
          <w:sz w:val="28"/>
        </w:rPr>
        <w:t>與</w:t>
      </w:r>
      <w:proofErr w:type="gramStart"/>
      <w:r w:rsidR="00F67BD7" w:rsidRPr="005F3592">
        <w:rPr>
          <w:rFonts w:eastAsia="標楷體" w:hAnsi="標楷體" w:hint="eastAsia"/>
          <w:spacing w:val="-4"/>
          <w:sz w:val="28"/>
        </w:rPr>
        <w:t>醫</w:t>
      </w:r>
      <w:proofErr w:type="gramEnd"/>
      <w:r w:rsidR="00F67BD7" w:rsidRPr="005F3592">
        <w:rPr>
          <w:rFonts w:eastAsia="標楷體" w:hAnsi="標楷體" w:hint="eastAsia"/>
          <w:spacing w:val="-4"/>
          <w:sz w:val="28"/>
        </w:rPr>
        <w:t>材</w:t>
      </w:r>
      <w:r w:rsidR="00FE7BD3" w:rsidRPr="005F3592">
        <w:rPr>
          <w:rFonts w:eastAsia="標楷體" w:hAnsi="標楷體"/>
          <w:spacing w:val="-4"/>
          <w:sz w:val="28"/>
        </w:rPr>
        <w:t>研究所</w:t>
      </w:r>
      <w:r w:rsidR="00F67BD7" w:rsidRPr="005F3592">
        <w:rPr>
          <w:rFonts w:eastAsia="標楷體" w:hAnsi="標楷體" w:hint="eastAsia"/>
          <w:spacing w:val="-4"/>
          <w:sz w:val="28"/>
        </w:rPr>
        <w:t>接受經濟部委託執行之科技專案</w:t>
      </w:r>
      <w:r w:rsidR="00E67543">
        <w:rPr>
          <w:rFonts w:eastAsia="標楷體" w:hAnsi="標楷體" w:hint="eastAsia"/>
          <w:spacing w:val="-4"/>
          <w:sz w:val="28"/>
        </w:rPr>
        <w:t>計畫</w:t>
      </w:r>
      <w:r w:rsidR="00F67BD7" w:rsidRPr="005F3592">
        <w:rPr>
          <w:rFonts w:eastAsia="標楷體" w:hAnsi="標楷體" w:hint="eastAsia"/>
          <w:spacing w:val="-4"/>
          <w:sz w:val="28"/>
        </w:rPr>
        <w:t>(</w:t>
      </w:r>
      <w:r w:rsidR="00F67BD7" w:rsidRPr="005F3592">
        <w:rPr>
          <w:rFonts w:eastAsia="標楷體" w:hAnsi="標楷體" w:hint="eastAsia"/>
          <w:spacing w:val="-4"/>
          <w:sz w:val="28"/>
        </w:rPr>
        <w:t>詳見公告事項</w:t>
      </w:r>
      <w:r w:rsidR="00F67BD7" w:rsidRPr="005F3592">
        <w:rPr>
          <w:rFonts w:eastAsia="標楷體" w:hAnsi="標楷體" w:hint="eastAsia"/>
          <w:spacing w:val="-4"/>
          <w:sz w:val="28"/>
        </w:rPr>
        <w:t>)</w:t>
      </w:r>
      <w:r w:rsidR="00086429" w:rsidRPr="005F3592">
        <w:rPr>
          <w:rFonts w:eastAsia="標楷體" w:hAnsi="標楷體"/>
          <w:spacing w:val="-4"/>
          <w:sz w:val="28"/>
        </w:rPr>
        <w:t>，公開徵求</w:t>
      </w:r>
      <w:r w:rsidR="004F1489" w:rsidRPr="005F3592">
        <w:rPr>
          <w:rFonts w:eastAsia="標楷體" w:hAnsi="標楷體" w:hint="eastAsia"/>
          <w:spacing w:val="-4"/>
          <w:sz w:val="28"/>
        </w:rPr>
        <w:t>符合資格之單位</w:t>
      </w:r>
      <w:r w:rsidR="004F1489" w:rsidRPr="005F3592">
        <w:rPr>
          <w:rFonts w:eastAsia="標楷體" w:hAnsi="標楷體" w:hint="eastAsia"/>
          <w:spacing w:val="-4"/>
          <w:sz w:val="28"/>
        </w:rPr>
        <w:t>/</w:t>
      </w:r>
      <w:r w:rsidR="004F1489" w:rsidRPr="005F3592">
        <w:rPr>
          <w:rFonts w:eastAsia="標楷體" w:hAnsi="標楷體" w:hint="eastAsia"/>
          <w:spacing w:val="-4"/>
          <w:sz w:val="28"/>
        </w:rPr>
        <w:t>機構參與。</w:t>
      </w:r>
    </w:p>
    <w:p w:rsidR="00FA0458" w:rsidRPr="00FA0458" w:rsidRDefault="00400555" w:rsidP="00441117">
      <w:pPr>
        <w:numPr>
          <w:ilvl w:val="0"/>
          <w:numId w:val="34"/>
        </w:numPr>
        <w:snapToGrid w:val="0"/>
        <w:spacing w:before="60" w:after="60" w:line="240" w:lineRule="atLeast"/>
        <w:ind w:left="1848" w:hanging="1848"/>
        <w:jc w:val="both"/>
        <w:rPr>
          <w:rFonts w:eastAsia="標楷體"/>
          <w:b/>
          <w:sz w:val="28"/>
        </w:rPr>
      </w:pPr>
      <w:r w:rsidRPr="00FA0458">
        <w:rPr>
          <w:rFonts w:eastAsia="標楷體" w:hAnsi="標楷體"/>
          <w:b/>
          <w:sz w:val="28"/>
        </w:rPr>
        <w:t xml:space="preserve">依　</w:t>
      </w:r>
      <w:r w:rsidR="0064544A" w:rsidRPr="00FA0458">
        <w:rPr>
          <w:rFonts w:eastAsia="標楷體" w:hAnsi="標楷體"/>
          <w:b/>
          <w:sz w:val="28"/>
        </w:rPr>
        <w:t>據：</w:t>
      </w:r>
      <w:r w:rsidR="00441117" w:rsidRPr="00441117">
        <w:rPr>
          <w:rFonts w:eastAsia="標楷體" w:hAnsi="標楷體" w:hint="eastAsia"/>
          <w:spacing w:val="-4"/>
          <w:sz w:val="28"/>
        </w:rPr>
        <w:t>經濟部科學技術研究發展成果歸屬及運用辦法、工業技術研究院計</w:t>
      </w:r>
      <w:r w:rsidR="00441117">
        <w:rPr>
          <w:rFonts w:eastAsia="標楷體" w:hAnsi="標楷體" w:hint="eastAsia"/>
          <w:spacing w:val="-4"/>
          <w:sz w:val="28"/>
        </w:rPr>
        <w:t xml:space="preserve">  </w:t>
      </w:r>
      <w:r w:rsidR="00441117" w:rsidRPr="00441117">
        <w:rPr>
          <w:rFonts w:eastAsia="標楷體" w:hAnsi="標楷體" w:hint="eastAsia"/>
          <w:spacing w:val="-4"/>
          <w:sz w:val="28"/>
        </w:rPr>
        <w:t>畫管理辦法及運用外界資源合作研究運作準則</w:t>
      </w:r>
    </w:p>
    <w:p w:rsidR="0064544A" w:rsidRPr="00FA0458" w:rsidRDefault="0064544A" w:rsidP="00FA0458">
      <w:pPr>
        <w:numPr>
          <w:ilvl w:val="0"/>
          <w:numId w:val="34"/>
        </w:numPr>
        <w:tabs>
          <w:tab w:val="clear" w:pos="720"/>
        </w:tabs>
        <w:snapToGrid w:val="0"/>
        <w:spacing w:before="60" w:after="60" w:line="240" w:lineRule="atLeast"/>
        <w:jc w:val="both"/>
        <w:rPr>
          <w:rFonts w:eastAsia="標楷體"/>
          <w:b/>
          <w:sz w:val="28"/>
        </w:rPr>
      </w:pPr>
      <w:r w:rsidRPr="00FA0458">
        <w:rPr>
          <w:rFonts w:eastAsia="標楷體" w:hAnsi="標楷體"/>
          <w:b/>
          <w:sz w:val="28"/>
        </w:rPr>
        <w:t>公告事項：</w:t>
      </w:r>
    </w:p>
    <w:p w:rsidR="00B02AAF" w:rsidRDefault="002B0FFB" w:rsidP="000A5F8E">
      <w:pPr>
        <w:snapToGrid w:val="0"/>
        <w:spacing w:before="120" w:after="20"/>
        <w:ind w:left="1080" w:hanging="540"/>
        <w:jc w:val="both"/>
        <w:rPr>
          <w:rFonts w:ascii="標楷體" w:eastAsia="標楷體" w:hAnsi="標楷體"/>
          <w:bCs/>
          <w:sz w:val="28"/>
          <w:szCs w:val="26"/>
        </w:rPr>
      </w:pPr>
      <w:r w:rsidRPr="004F1489">
        <w:rPr>
          <w:rFonts w:ascii="標楷體" w:eastAsia="標楷體" w:hAnsi="標楷體" w:hint="eastAsia"/>
          <w:bCs/>
          <w:sz w:val="28"/>
          <w:szCs w:val="26"/>
        </w:rPr>
        <w:sym w:font="Wingdings" w:char="F09F"/>
      </w:r>
      <w:r w:rsidR="004F1489">
        <w:rPr>
          <w:rFonts w:ascii="標楷體" w:eastAsia="標楷體" w:hAnsi="標楷體"/>
          <w:bCs/>
          <w:sz w:val="28"/>
          <w:szCs w:val="26"/>
        </w:rPr>
        <w:t xml:space="preserve"> </w:t>
      </w:r>
      <w:r w:rsidR="00B02AAF" w:rsidRPr="00AA2230">
        <w:rPr>
          <w:rFonts w:ascii="標楷體" w:eastAsia="標楷體" w:hAnsi="標楷體" w:hint="eastAsia"/>
          <w:b/>
          <w:bCs/>
          <w:sz w:val="28"/>
          <w:szCs w:val="26"/>
        </w:rPr>
        <w:t>分包研究項目</w:t>
      </w:r>
      <w:r w:rsidR="00E74AF1">
        <w:rPr>
          <w:rFonts w:ascii="標楷體" w:eastAsia="標楷體" w:hAnsi="標楷體" w:hint="eastAsia"/>
          <w:bCs/>
          <w:sz w:val="28"/>
          <w:szCs w:val="26"/>
        </w:rPr>
        <w:t>:</w:t>
      </w:r>
    </w:p>
    <w:p w:rsidR="002D70CE" w:rsidRDefault="00E67543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 w:rsidRPr="00E67543">
        <w:rPr>
          <w:rFonts w:hint="eastAsia"/>
        </w:rPr>
        <w:t xml:space="preserve"> </w:t>
      </w:r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新穎標靶青光眼藥物開發計畫(2/4)</w:t>
      </w:r>
    </w:p>
    <w:p w:rsidR="00546425" w:rsidRPr="00776905" w:rsidRDefault="00776905" w:rsidP="000A5F8E">
      <w:pPr>
        <w:numPr>
          <w:ilvl w:val="4"/>
          <w:numId w:val="4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降眼壓動物藥效評估模式</w:t>
      </w:r>
    </w:p>
    <w:p w:rsidR="007A57B0" w:rsidRDefault="00E67543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>
        <w:rPr>
          <w:rFonts w:eastAsia="標楷體" w:hAnsi="標楷體"/>
          <w:spacing w:val="-4"/>
          <w:sz w:val="28"/>
        </w:rPr>
        <w:t xml:space="preserve"> </w:t>
      </w:r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精</w:t>
      </w:r>
      <w:proofErr w:type="gramStart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準</w:t>
      </w:r>
      <w:proofErr w:type="gramEnd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化診斷</w:t>
      </w:r>
      <w:proofErr w:type="gramStart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醫</w:t>
      </w:r>
      <w:proofErr w:type="gramEnd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材關鍵技術開發計畫(2/4)</w:t>
      </w:r>
    </w:p>
    <w:p w:rsidR="00441117" w:rsidRPr="00776905" w:rsidRDefault="00776905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液態生物檢體游離核酸檢測技術開發</w:t>
      </w:r>
    </w:p>
    <w:p w:rsidR="004F1489" w:rsidRPr="00776905" w:rsidRDefault="00776905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乳癌腫瘤外</w:t>
      </w:r>
      <w:proofErr w:type="gramStart"/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泌</w:t>
      </w:r>
      <w:proofErr w:type="gramEnd"/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體分析技術開發</w:t>
      </w:r>
    </w:p>
    <w:p w:rsidR="00546425" w:rsidRDefault="00E67543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 w:rsidRPr="00E67543">
        <w:rPr>
          <w:rFonts w:hint="eastAsia"/>
        </w:rPr>
        <w:t xml:space="preserve"> </w:t>
      </w:r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細胞治療與微創影像</w:t>
      </w:r>
      <w:proofErr w:type="gramStart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醫</w:t>
      </w:r>
      <w:proofErr w:type="gramEnd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材開發計畫(3/4)</w:t>
      </w:r>
    </w:p>
    <w:p w:rsidR="00E67D8F" w:rsidRPr="00776905" w:rsidRDefault="00776905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深度組織創傷修復再生細胞治療產品雛型品動物試驗評估</w:t>
      </w:r>
    </w:p>
    <w:p w:rsidR="00E67D8F" w:rsidRDefault="00E67543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>
        <w:rPr>
          <w:rFonts w:eastAsia="標楷體" w:hAnsi="標楷體"/>
          <w:spacing w:val="-4"/>
          <w:sz w:val="28"/>
        </w:rPr>
        <w:t xml:space="preserve"> </w:t>
      </w:r>
      <w:r w:rsidR="007C0241" w:rsidRPr="007C0241">
        <w:rPr>
          <w:rFonts w:ascii="標楷體" w:eastAsia="標楷體" w:hAnsi="標楷體" w:hint="eastAsia"/>
          <w:bCs/>
          <w:sz w:val="28"/>
          <w:szCs w:val="26"/>
        </w:rPr>
        <w:t>軟硬組織固定</w:t>
      </w:r>
      <w:proofErr w:type="gramStart"/>
      <w:r w:rsidR="007C0241" w:rsidRPr="007C0241">
        <w:rPr>
          <w:rFonts w:ascii="標楷體" w:eastAsia="標楷體" w:hAnsi="標楷體" w:hint="eastAsia"/>
          <w:bCs/>
          <w:sz w:val="28"/>
          <w:szCs w:val="26"/>
        </w:rPr>
        <w:t>醫</w:t>
      </w:r>
      <w:proofErr w:type="gramEnd"/>
      <w:r w:rsidR="007C0241" w:rsidRPr="007C0241">
        <w:rPr>
          <w:rFonts w:ascii="標楷體" w:eastAsia="標楷體" w:hAnsi="標楷體" w:hint="eastAsia"/>
          <w:bCs/>
          <w:sz w:val="28"/>
          <w:szCs w:val="26"/>
        </w:rPr>
        <w:t>材之製程與材料開發</w:t>
      </w:r>
      <w:r w:rsidR="007C0241" w:rsidRPr="007C0241">
        <w:rPr>
          <w:rFonts w:ascii="標楷體" w:eastAsia="標楷體" w:hAnsi="標楷體"/>
          <w:bCs/>
          <w:sz w:val="28"/>
          <w:szCs w:val="26"/>
        </w:rPr>
        <w:t>(1/4)</w:t>
      </w:r>
    </w:p>
    <w:p w:rsidR="00441117" w:rsidRPr="0022740A" w:rsidRDefault="007C0241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複合材料骨植入動物試驗分析</w:t>
      </w:r>
    </w:p>
    <w:p w:rsidR="007C0241" w:rsidRPr="0022740A" w:rsidRDefault="007C0241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生</w:t>
      </w:r>
      <w:proofErr w:type="gramStart"/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醫</w:t>
      </w:r>
      <w:proofErr w:type="gramEnd"/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複合材料產品設計與機構驗證</w:t>
      </w:r>
    </w:p>
    <w:p w:rsidR="007C0241" w:rsidRPr="0022740A" w:rsidRDefault="007C0241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生物金屬陶瓷複合材料</w:t>
      </w:r>
    </w:p>
    <w:p w:rsidR="007C0241" w:rsidRDefault="007C0241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>
        <w:rPr>
          <w:rFonts w:ascii="標楷體" w:eastAsia="標楷體" w:hAnsi="標楷體" w:hint="eastAsia"/>
          <w:bCs/>
          <w:sz w:val="28"/>
          <w:szCs w:val="26"/>
        </w:rPr>
        <w:t>科</w:t>
      </w:r>
      <w:r>
        <w:rPr>
          <w:rFonts w:ascii="標楷體" w:eastAsia="標楷體" w:hAnsi="標楷體"/>
          <w:bCs/>
          <w:sz w:val="28"/>
          <w:szCs w:val="26"/>
        </w:rPr>
        <w:t>技專案計畫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  <w:r w:rsidRPr="007C0241">
        <w:rPr>
          <w:rFonts w:ascii="標楷體" w:eastAsia="標楷體" w:hAnsi="標楷體" w:hint="eastAsia"/>
          <w:bCs/>
          <w:sz w:val="28"/>
          <w:szCs w:val="26"/>
        </w:rPr>
        <w:t>具生物組織相容性之紡織製程及</w:t>
      </w:r>
      <w:proofErr w:type="gramStart"/>
      <w:r w:rsidRPr="007C0241">
        <w:rPr>
          <w:rFonts w:ascii="標楷體" w:eastAsia="標楷體" w:hAnsi="標楷體" w:hint="eastAsia"/>
          <w:bCs/>
          <w:sz w:val="28"/>
          <w:szCs w:val="26"/>
        </w:rPr>
        <w:t>材料改質技術</w:t>
      </w:r>
      <w:proofErr w:type="gramEnd"/>
      <w:r w:rsidRPr="007C0241">
        <w:rPr>
          <w:rFonts w:ascii="標楷體" w:eastAsia="標楷體" w:hAnsi="標楷體" w:hint="eastAsia"/>
          <w:bCs/>
          <w:sz w:val="28"/>
          <w:szCs w:val="26"/>
        </w:rPr>
        <w:t>開發計畫(1/1)</w:t>
      </w:r>
    </w:p>
    <w:p w:rsidR="00E67543" w:rsidRPr="0022740A" w:rsidRDefault="007C0241" w:rsidP="000A5F8E">
      <w:pPr>
        <w:pStyle w:val="a8"/>
        <w:numPr>
          <w:ilvl w:val="0"/>
          <w:numId w:val="49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人工肌腱韌帶植入動物效能分析</w:t>
      </w:r>
    </w:p>
    <w:p w:rsidR="007C0241" w:rsidRPr="0022740A" w:rsidRDefault="007C0241" w:rsidP="000A5F8E">
      <w:pPr>
        <w:pStyle w:val="a8"/>
        <w:numPr>
          <w:ilvl w:val="0"/>
          <w:numId w:val="49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人工肌腱韌帶編織技術與力學驗證</w:t>
      </w:r>
    </w:p>
    <w:p w:rsidR="007C0241" w:rsidRPr="0022740A" w:rsidRDefault="007C0241" w:rsidP="000A5F8E">
      <w:pPr>
        <w:pStyle w:val="a8"/>
        <w:numPr>
          <w:ilvl w:val="0"/>
          <w:numId w:val="49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高生物相容性人工肌腱韌帶法規評估分析</w:t>
      </w:r>
    </w:p>
    <w:p w:rsidR="007C0241" w:rsidRDefault="007C0241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>
        <w:rPr>
          <w:rFonts w:ascii="標楷體" w:eastAsia="標楷體" w:hAnsi="標楷體" w:hint="eastAsia"/>
          <w:bCs/>
          <w:sz w:val="28"/>
          <w:szCs w:val="26"/>
        </w:rPr>
        <w:t>科</w:t>
      </w:r>
      <w:r>
        <w:rPr>
          <w:rFonts w:ascii="標楷體" w:eastAsia="標楷體" w:hAnsi="標楷體"/>
          <w:bCs/>
          <w:sz w:val="28"/>
          <w:szCs w:val="26"/>
        </w:rPr>
        <w:t>技專案計畫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  <w:r w:rsidRPr="007C0241">
        <w:rPr>
          <w:rFonts w:hint="eastAsia"/>
        </w:rPr>
        <w:t xml:space="preserve"> </w:t>
      </w:r>
      <w:r w:rsidRPr="007C0241">
        <w:rPr>
          <w:rFonts w:ascii="標楷體" w:eastAsia="標楷體" w:hAnsi="標楷體" w:hint="eastAsia"/>
          <w:bCs/>
          <w:sz w:val="28"/>
          <w:szCs w:val="26"/>
        </w:rPr>
        <w:t>創新前瞻技術研究計畫</w:t>
      </w:r>
    </w:p>
    <w:p w:rsidR="007C0241" w:rsidRPr="0022740A" w:rsidRDefault="007C0241" w:rsidP="000A5F8E">
      <w:pPr>
        <w:pStyle w:val="a8"/>
        <w:numPr>
          <w:ilvl w:val="0"/>
          <w:numId w:val="50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金屬</w:t>
      </w:r>
      <w:proofErr w:type="gramStart"/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醫材植入物</w:t>
      </w:r>
      <w:proofErr w:type="gramEnd"/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之力學與結構參數設計與模型建構</w:t>
      </w:r>
    </w:p>
    <w:p w:rsidR="007C0241" w:rsidRPr="0022740A" w:rsidRDefault="007C0241" w:rsidP="000A5F8E">
      <w:pPr>
        <w:pStyle w:val="a8"/>
        <w:numPr>
          <w:ilvl w:val="0"/>
          <w:numId w:val="50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超音波智能診斷</w:t>
      </w:r>
    </w:p>
    <w:p w:rsidR="007C0241" w:rsidRPr="0022740A" w:rsidRDefault="007C0241" w:rsidP="000A5F8E">
      <w:pPr>
        <w:pStyle w:val="a8"/>
        <w:numPr>
          <w:ilvl w:val="0"/>
          <w:numId w:val="50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大腸癌臨床檢體收集及PDX動物模式建立</w:t>
      </w:r>
    </w:p>
    <w:p w:rsidR="007C0241" w:rsidRDefault="007C0241" w:rsidP="007C0241">
      <w:pPr>
        <w:pStyle w:val="a8"/>
        <w:snapToGrid w:val="0"/>
        <w:spacing w:before="20" w:after="20" w:line="240" w:lineRule="atLeast"/>
        <w:ind w:leftChars="0" w:left="2400"/>
        <w:jc w:val="both"/>
        <w:rPr>
          <w:rFonts w:ascii="標楷體" w:eastAsia="標楷體" w:hAnsi="標楷體"/>
          <w:bCs/>
          <w:sz w:val="28"/>
          <w:szCs w:val="26"/>
        </w:rPr>
      </w:pPr>
    </w:p>
    <w:p w:rsidR="00AA2230" w:rsidRDefault="00AA2230" w:rsidP="007C0241">
      <w:pPr>
        <w:pStyle w:val="a8"/>
        <w:snapToGrid w:val="0"/>
        <w:spacing w:before="20" w:after="20" w:line="240" w:lineRule="atLeast"/>
        <w:ind w:leftChars="0" w:left="2400"/>
        <w:jc w:val="both"/>
        <w:rPr>
          <w:rFonts w:ascii="標楷體" w:eastAsia="標楷體" w:hAnsi="標楷體"/>
          <w:bCs/>
          <w:sz w:val="28"/>
          <w:szCs w:val="26"/>
        </w:rPr>
      </w:pPr>
    </w:p>
    <w:p w:rsidR="00AA2230" w:rsidRPr="007C0241" w:rsidRDefault="00AA2230" w:rsidP="007C0241">
      <w:pPr>
        <w:pStyle w:val="a8"/>
        <w:snapToGrid w:val="0"/>
        <w:spacing w:before="20" w:after="20" w:line="240" w:lineRule="atLeast"/>
        <w:ind w:leftChars="0" w:left="2400"/>
        <w:jc w:val="both"/>
        <w:rPr>
          <w:rFonts w:ascii="標楷體" w:eastAsia="標楷體" w:hAnsi="標楷體"/>
          <w:bCs/>
          <w:sz w:val="28"/>
          <w:szCs w:val="26"/>
        </w:rPr>
      </w:pPr>
    </w:p>
    <w:p w:rsidR="00C02DEC" w:rsidRDefault="00441117" w:rsidP="00441117">
      <w:pPr>
        <w:pStyle w:val="a8"/>
        <w:numPr>
          <w:ilvl w:val="0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Cs/>
          <w:sz w:val="28"/>
          <w:szCs w:val="26"/>
        </w:rPr>
      </w:pPr>
      <w:r w:rsidRPr="00AA2230">
        <w:rPr>
          <w:rFonts w:ascii="標楷體" w:eastAsia="標楷體" w:hAnsi="標楷體" w:hint="eastAsia"/>
          <w:b/>
          <w:bCs/>
          <w:sz w:val="28"/>
          <w:szCs w:val="26"/>
        </w:rPr>
        <w:t>合</w:t>
      </w:r>
      <w:r w:rsidRPr="00AA2230">
        <w:rPr>
          <w:rFonts w:ascii="標楷體" w:eastAsia="標楷體" w:hAnsi="標楷體"/>
          <w:b/>
          <w:bCs/>
          <w:sz w:val="28"/>
          <w:szCs w:val="26"/>
        </w:rPr>
        <w:t>作研究項目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</w:p>
    <w:p w:rsidR="00441117" w:rsidRPr="00441117" w:rsidRDefault="00441117" w:rsidP="00441117">
      <w:pPr>
        <w:numPr>
          <w:ilvl w:val="0"/>
          <w:numId w:val="47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>
        <w:rPr>
          <w:rFonts w:ascii="標楷體" w:eastAsia="標楷體" w:hAnsi="標楷體" w:hint="eastAsia"/>
          <w:bCs/>
          <w:sz w:val="28"/>
          <w:szCs w:val="26"/>
        </w:rPr>
        <w:t>科</w:t>
      </w:r>
      <w:r>
        <w:rPr>
          <w:rFonts w:ascii="標楷體" w:eastAsia="標楷體" w:hAnsi="標楷體"/>
          <w:bCs/>
          <w:sz w:val="28"/>
          <w:szCs w:val="26"/>
        </w:rPr>
        <w:t>技專案計畫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  <w:r w:rsidR="007C0241" w:rsidRPr="007C0241">
        <w:rPr>
          <w:rFonts w:ascii="標楷體" w:eastAsia="標楷體" w:hAnsi="標楷體" w:hint="eastAsia"/>
          <w:bCs/>
          <w:sz w:val="28"/>
          <w:szCs w:val="26"/>
        </w:rPr>
        <w:t xml:space="preserve"> 創新前瞻技術研究計畫</w:t>
      </w:r>
    </w:p>
    <w:p w:rsidR="00C02DEC" w:rsidRPr="000A5F8E" w:rsidRDefault="007C0241" w:rsidP="007C0241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0A5F8E">
        <w:rPr>
          <w:rFonts w:ascii="標楷體" w:eastAsia="標楷體" w:hAnsi="標楷體" w:hint="eastAsia"/>
          <w:b/>
          <w:bCs/>
          <w:sz w:val="28"/>
          <w:szCs w:val="26"/>
        </w:rPr>
        <w:t>γδT免疫細胞毒殺能力之研究</w:t>
      </w:r>
    </w:p>
    <w:p w:rsidR="007C0241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探討肝硬化病人</w:t>
      </w:r>
      <w:proofErr w:type="gramStart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之腸道菌叢</w:t>
      </w:r>
      <w:proofErr w:type="gramEnd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特性</w:t>
      </w:r>
    </w:p>
    <w:p w:rsidR="002163BF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以口腔</w:t>
      </w:r>
      <w:proofErr w:type="gramStart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微生物菌相建</w:t>
      </w:r>
      <w:proofErr w:type="gramEnd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構口腔癌預測模型及預防治療策略</w:t>
      </w:r>
    </w:p>
    <w:p w:rsidR="002163BF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以人工智慧整合影像與基因資料預測胰臟癌復發與進程</w:t>
      </w:r>
    </w:p>
    <w:p w:rsidR="002163BF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肝癌</w:t>
      </w:r>
      <w:proofErr w:type="gramStart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患者於射頻</w:t>
      </w:r>
      <w:proofErr w:type="gramEnd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燒灼術後復發預測</w:t>
      </w:r>
    </w:p>
    <w:p w:rsidR="002163BF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利用人工智慧於仿生客製化的3D</w:t>
      </w:r>
      <w:proofErr w:type="gramStart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列印植體在</w:t>
      </w:r>
      <w:proofErr w:type="gramEnd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脊椎腫瘤整塊椎體切除手術後的重建</w:t>
      </w:r>
    </w:p>
    <w:p w:rsidR="00441117" w:rsidRPr="00441117" w:rsidRDefault="00441117" w:rsidP="00441117">
      <w:pPr>
        <w:pStyle w:val="a8"/>
        <w:snapToGrid w:val="0"/>
        <w:spacing w:before="20" w:after="20" w:line="240" w:lineRule="atLeast"/>
        <w:ind w:leftChars="0" w:left="2460"/>
        <w:jc w:val="both"/>
        <w:rPr>
          <w:rFonts w:ascii="標楷體" w:eastAsia="標楷體" w:hAnsi="標楷體"/>
          <w:bCs/>
          <w:sz w:val="28"/>
          <w:szCs w:val="26"/>
        </w:rPr>
      </w:pPr>
    </w:p>
    <w:p w:rsidR="00441117" w:rsidRPr="00441117" w:rsidRDefault="00441117" w:rsidP="00441117">
      <w:pPr>
        <w:numPr>
          <w:ilvl w:val="0"/>
          <w:numId w:val="34"/>
        </w:numPr>
        <w:tabs>
          <w:tab w:val="clear" w:pos="720"/>
        </w:tabs>
        <w:snapToGrid w:val="0"/>
        <w:spacing w:before="60" w:after="60" w:line="240" w:lineRule="atLeast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441117">
        <w:rPr>
          <w:rFonts w:ascii="標楷體" w:eastAsia="標楷體" w:hAnsi="標楷體" w:hint="eastAsia"/>
          <w:b/>
          <w:bCs/>
          <w:sz w:val="28"/>
          <w:szCs w:val="26"/>
        </w:rPr>
        <w:t>其它說</w:t>
      </w:r>
      <w:r w:rsidRPr="00441117">
        <w:rPr>
          <w:rFonts w:ascii="標楷體" w:eastAsia="標楷體" w:hAnsi="標楷體"/>
          <w:b/>
          <w:bCs/>
          <w:sz w:val="28"/>
          <w:szCs w:val="26"/>
        </w:rPr>
        <w:t>明</w:t>
      </w:r>
      <w:r w:rsidRPr="00441117">
        <w:rPr>
          <w:rFonts w:ascii="標楷體" w:eastAsia="標楷體" w:hAnsi="標楷體" w:hint="eastAsia"/>
          <w:b/>
          <w:bCs/>
          <w:sz w:val="28"/>
          <w:szCs w:val="26"/>
        </w:rPr>
        <w:t>:</w:t>
      </w:r>
    </w:p>
    <w:p w:rsidR="00720FE5" w:rsidRPr="00441117" w:rsidRDefault="00720FE5" w:rsidP="00441117">
      <w:pPr>
        <w:pStyle w:val="a8"/>
        <w:numPr>
          <w:ilvl w:val="0"/>
          <w:numId w:val="46"/>
        </w:numPr>
        <w:snapToGrid w:val="0"/>
        <w:spacing w:before="60" w:after="60" w:line="240" w:lineRule="atLeast"/>
        <w:ind w:leftChars="0"/>
        <w:jc w:val="both"/>
        <w:rPr>
          <w:rFonts w:ascii="標楷體" w:eastAsia="標楷體" w:hAnsi="標楷體"/>
          <w:bCs/>
          <w:sz w:val="28"/>
          <w:szCs w:val="26"/>
        </w:rPr>
      </w:pPr>
      <w:r w:rsidRPr="000A5F8E">
        <w:rPr>
          <w:rFonts w:ascii="標楷體" w:eastAsia="標楷體" w:hAnsi="標楷體" w:hint="eastAsia"/>
          <w:b/>
          <w:bCs/>
          <w:sz w:val="28"/>
          <w:szCs w:val="26"/>
        </w:rPr>
        <w:t>分</w:t>
      </w:r>
      <w:r w:rsidRPr="000A5F8E">
        <w:rPr>
          <w:rFonts w:ascii="標楷體" w:eastAsia="標楷體" w:hAnsi="標楷體"/>
          <w:b/>
          <w:bCs/>
          <w:sz w:val="28"/>
          <w:szCs w:val="26"/>
        </w:rPr>
        <w:t>包研究</w:t>
      </w:r>
      <w:r w:rsidR="00441117" w:rsidRPr="000A5F8E">
        <w:rPr>
          <w:rFonts w:ascii="標楷體" w:eastAsia="標楷體" w:hAnsi="標楷體" w:hint="eastAsia"/>
          <w:b/>
          <w:bCs/>
          <w:sz w:val="28"/>
          <w:szCs w:val="26"/>
        </w:rPr>
        <w:t>及</w:t>
      </w:r>
      <w:r w:rsidR="00441117" w:rsidRPr="000A5F8E">
        <w:rPr>
          <w:rFonts w:ascii="標楷體" w:eastAsia="標楷體" w:hAnsi="標楷體"/>
          <w:b/>
          <w:bCs/>
          <w:sz w:val="28"/>
          <w:szCs w:val="26"/>
        </w:rPr>
        <w:t>合作研究</w:t>
      </w:r>
      <w:r w:rsidR="00E67543" w:rsidRPr="000A5F8E">
        <w:rPr>
          <w:rFonts w:ascii="標楷體" w:eastAsia="標楷體" w:hAnsi="標楷體" w:hint="eastAsia"/>
          <w:b/>
          <w:bCs/>
          <w:sz w:val="28"/>
          <w:szCs w:val="26"/>
        </w:rPr>
        <w:t>項</w:t>
      </w:r>
      <w:r w:rsidR="00E67543" w:rsidRPr="000A5F8E">
        <w:rPr>
          <w:rFonts w:ascii="標楷體" w:eastAsia="標楷體" w:hAnsi="標楷體"/>
          <w:b/>
          <w:bCs/>
          <w:sz w:val="28"/>
          <w:szCs w:val="26"/>
        </w:rPr>
        <w:t>目</w:t>
      </w:r>
      <w:r w:rsidR="007C0241" w:rsidRPr="000A5F8E">
        <w:rPr>
          <w:rFonts w:ascii="標楷體" w:eastAsia="標楷體" w:hAnsi="標楷體" w:hint="eastAsia"/>
          <w:b/>
          <w:bCs/>
          <w:sz w:val="28"/>
          <w:szCs w:val="26"/>
        </w:rPr>
        <w:t>的</w:t>
      </w:r>
      <w:r w:rsidR="007C0241" w:rsidRPr="000A5F8E">
        <w:rPr>
          <w:rFonts w:ascii="標楷體" w:eastAsia="標楷體" w:hAnsi="標楷體"/>
          <w:b/>
          <w:bCs/>
          <w:sz w:val="28"/>
          <w:szCs w:val="26"/>
        </w:rPr>
        <w:t>詳細內</w:t>
      </w:r>
      <w:r w:rsidR="007C0241" w:rsidRPr="000A5F8E">
        <w:rPr>
          <w:rFonts w:ascii="標楷體" w:eastAsia="標楷體" w:hAnsi="標楷體" w:hint="eastAsia"/>
          <w:b/>
          <w:bCs/>
          <w:sz w:val="28"/>
          <w:szCs w:val="26"/>
        </w:rPr>
        <w:t>容</w:t>
      </w:r>
      <w:r w:rsidR="007C0241" w:rsidRPr="000A5F8E">
        <w:rPr>
          <w:rFonts w:ascii="標楷體" w:eastAsia="標楷體" w:hAnsi="標楷體"/>
          <w:b/>
          <w:bCs/>
          <w:sz w:val="28"/>
          <w:szCs w:val="26"/>
        </w:rPr>
        <w:t>及申請應具備條件等相關</w:t>
      </w:r>
      <w:r w:rsidR="007C0241" w:rsidRPr="000A5F8E">
        <w:rPr>
          <w:rFonts w:ascii="標楷體" w:eastAsia="標楷體" w:hAnsi="標楷體" w:hint="eastAsia"/>
          <w:b/>
          <w:bCs/>
          <w:sz w:val="28"/>
          <w:szCs w:val="26"/>
        </w:rPr>
        <w:t>資</w:t>
      </w:r>
      <w:r w:rsidR="007C0241" w:rsidRPr="000A5F8E">
        <w:rPr>
          <w:rFonts w:ascii="標楷體" w:eastAsia="標楷體" w:hAnsi="標楷體"/>
          <w:b/>
          <w:bCs/>
          <w:sz w:val="28"/>
          <w:szCs w:val="26"/>
        </w:rPr>
        <w:t>料，</w:t>
      </w:r>
      <w:r w:rsidRPr="000A5F8E">
        <w:rPr>
          <w:rFonts w:ascii="標楷體" w:eastAsia="標楷體" w:hAnsi="標楷體"/>
          <w:b/>
          <w:bCs/>
          <w:sz w:val="28"/>
          <w:szCs w:val="26"/>
        </w:rPr>
        <w:t>請參考</w:t>
      </w:r>
      <w:r w:rsidRPr="000A5F8E">
        <w:rPr>
          <w:rFonts w:ascii="標楷體" w:eastAsia="標楷體" w:hAnsi="標楷體" w:hint="eastAsia"/>
          <w:b/>
          <w:bCs/>
          <w:sz w:val="28"/>
          <w:szCs w:val="26"/>
        </w:rPr>
        <w:t>工研院網站</w:t>
      </w:r>
      <w:proofErr w:type="gramStart"/>
      <w:r w:rsidRPr="00441117">
        <w:rPr>
          <w:rFonts w:ascii="標楷體" w:eastAsia="標楷體" w:hAnsi="標楷體" w:hint="eastAsia"/>
          <w:bCs/>
          <w:sz w:val="28"/>
          <w:szCs w:val="26"/>
        </w:rPr>
        <w:t>（</w:t>
      </w:r>
      <w:proofErr w:type="gramEnd"/>
      <w:r w:rsidR="00C2364C" w:rsidRPr="00441117">
        <w:fldChar w:fldCharType="begin"/>
      </w:r>
      <w:r w:rsidR="00C2364C">
        <w:instrText xml:space="preserve"> HYPERLINK "https://www.itri.org.tw" \t "_blank" \o "</w:instrText>
      </w:r>
      <w:r w:rsidR="00C2364C">
        <w:instrText>工研院網站</w:instrText>
      </w:r>
      <w:r w:rsidR="00C2364C">
        <w:instrText xml:space="preserve">" </w:instrText>
      </w:r>
      <w:r w:rsidR="00C2364C" w:rsidRPr="00441117">
        <w:fldChar w:fldCharType="separate"/>
      </w:r>
      <w:r w:rsidRPr="00441117">
        <w:rPr>
          <w:rFonts w:ascii="標楷體" w:eastAsia="標楷體" w:hAnsi="標楷體" w:hint="eastAsia"/>
          <w:bCs/>
          <w:sz w:val="28"/>
          <w:szCs w:val="26"/>
        </w:rPr>
        <w:t>https://www.itri.org.tw</w:t>
      </w:r>
      <w:r w:rsidR="00C2364C" w:rsidRPr="00441117">
        <w:rPr>
          <w:rFonts w:ascii="標楷體" w:eastAsia="標楷體" w:hAnsi="標楷體"/>
          <w:bCs/>
          <w:sz w:val="28"/>
          <w:szCs w:val="26"/>
        </w:rPr>
        <w:fldChar w:fldCharType="end"/>
      </w:r>
      <w:proofErr w:type="gramStart"/>
      <w:r w:rsidRPr="00441117">
        <w:rPr>
          <w:rFonts w:ascii="標楷體" w:eastAsia="標楷體" w:hAnsi="標楷體" w:hint="eastAsia"/>
          <w:bCs/>
          <w:sz w:val="28"/>
          <w:szCs w:val="26"/>
        </w:rPr>
        <w:t>）</w:t>
      </w:r>
      <w:proofErr w:type="gramEnd"/>
      <w:r w:rsidRPr="00441117">
        <w:rPr>
          <w:rFonts w:ascii="標楷體" w:eastAsia="標楷體" w:hAnsi="標楷體" w:hint="eastAsia"/>
          <w:bCs/>
          <w:sz w:val="28"/>
          <w:szCs w:val="26"/>
        </w:rPr>
        <w:t>， 路徑：工研院首頁→公告→產學</w:t>
      </w:r>
      <w:proofErr w:type="gramStart"/>
      <w:r w:rsidRPr="00441117">
        <w:rPr>
          <w:rFonts w:ascii="標楷體" w:eastAsia="標楷體" w:hAnsi="標楷體" w:hint="eastAsia"/>
          <w:bCs/>
          <w:sz w:val="28"/>
          <w:szCs w:val="26"/>
        </w:rPr>
        <w:t>研</w:t>
      </w:r>
      <w:proofErr w:type="gramEnd"/>
      <w:r w:rsidR="00AB276F" w:rsidRPr="00441117">
        <w:rPr>
          <w:rFonts w:ascii="標楷體" w:eastAsia="標楷體" w:hAnsi="標楷體" w:hint="eastAsia"/>
          <w:bCs/>
          <w:sz w:val="28"/>
          <w:szCs w:val="26"/>
        </w:rPr>
        <w:t>合作</w:t>
      </w:r>
      <w:r w:rsidRPr="00441117">
        <w:rPr>
          <w:rFonts w:ascii="標楷體" w:eastAsia="標楷體" w:hAnsi="標楷體" w:hint="eastAsia"/>
          <w:bCs/>
          <w:sz w:val="28"/>
          <w:szCs w:val="26"/>
        </w:rPr>
        <w:t>公告。</w:t>
      </w:r>
    </w:p>
    <w:p w:rsidR="00AF7476" w:rsidRDefault="000A5F8E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  <w:r w:rsidRPr="00441117">
        <w:rPr>
          <w:rFonts w:ascii="標楷體" w:eastAsia="標楷體" w:hAnsi="標楷體"/>
          <w:b/>
          <w:bCs/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 wp14:anchorId="78674B3C" wp14:editId="2DBE3CB3">
            <wp:simplePos x="0" y="0"/>
            <wp:positionH relativeFrom="margin">
              <wp:posOffset>5179060</wp:posOffset>
            </wp:positionH>
            <wp:positionV relativeFrom="paragraph">
              <wp:posOffset>207645</wp:posOffset>
            </wp:positionV>
            <wp:extent cx="890270" cy="890270"/>
            <wp:effectExtent l="0" t="0" r="508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AHVX3Y5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360" w:rsidRDefault="00C63360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720FE5" w:rsidRDefault="00720FE5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720FE5" w:rsidRDefault="00720FE5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283C5D" w:rsidRPr="00840A38" w:rsidRDefault="00283C5D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sectPr w:rsidR="00283C5D" w:rsidRPr="00840A38" w:rsidSect="00283C5D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82" w:rsidRDefault="00033982">
      <w:r>
        <w:separator/>
      </w:r>
    </w:p>
  </w:endnote>
  <w:endnote w:type="continuationSeparator" w:id="0">
    <w:p w:rsidR="00033982" w:rsidRDefault="0003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82" w:rsidRDefault="00033982">
      <w:r>
        <w:separator/>
      </w:r>
    </w:p>
  </w:footnote>
  <w:footnote w:type="continuationSeparator" w:id="0">
    <w:p w:rsidR="00033982" w:rsidRDefault="0003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90" w:rsidRDefault="00C02DEC">
    <w:pPr>
      <w:pStyle w:val="a4"/>
    </w:pPr>
    <w:r>
      <w:rPr>
        <w:noProof/>
      </w:rPr>
      <w:drawing>
        <wp:inline distT="0" distB="0" distL="0" distR="0">
          <wp:extent cx="2534920" cy="585470"/>
          <wp:effectExtent l="0" t="0" r="0" b="5080"/>
          <wp:docPr id="1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419"/>
    <w:multiLevelType w:val="hybridMultilevel"/>
    <w:tmpl w:val="35A2D518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1">
    <w:nsid w:val="0D6C2DA3"/>
    <w:multiLevelType w:val="hybridMultilevel"/>
    <w:tmpl w:val="DFEE66C2"/>
    <w:lvl w:ilvl="0" w:tplc="4B8C905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F37CA"/>
    <w:multiLevelType w:val="hybridMultilevel"/>
    <w:tmpl w:val="099AB80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6736D2"/>
    <w:multiLevelType w:val="multilevel"/>
    <w:tmpl w:val="C540D7D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D357E"/>
    <w:multiLevelType w:val="hybridMultilevel"/>
    <w:tmpl w:val="B9C8D32E"/>
    <w:lvl w:ilvl="0" w:tplc="0409000F">
      <w:start w:val="1"/>
      <w:numFmt w:val="decimal"/>
      <w:lvlText w:val="%1."/>
      <w:lvlJc w:val="left"/>
      <w:pPr>
        <w:tabs>
          <w:tab w:val="num" w:pos="1569"/>
        </w:tabs>
        <w:ind w:left="15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9"/>
        </w:tabs>
        <w:ind w:left="2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9"/>
        </w:tabs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9"/>
        </w:tabs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480"/>
      </w:pPr>
    </w:lvl>
  </w:abstractNum>
  <w:abstractNum w:abstractNumId="5">
    <w:nsid w:val="14D73F1F"/>
    <w:multiLevelType w:val="multilevel"/>
    <w:tmpl w:val="2C38EA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8AC2B08"/>
    <w:multiLevelType w:val="hybridMultilevel"/>
    <w:tmpl w:val="5BECEB6A"/>
    <w:lvl w:ilvl="0" w:tplc="B826335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7">
    <w:nsid w:val="19E345AD"/>
    <w:multiLevelType w:val="hybridMultilevel"/>
    <w:tmpl w:val="7602BFE8"/>
    <w:lvl w:ilvl="0" w:tplc="E3EEAF8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90B10"/>
    <w:multiLevelType w:val="hybridMultilevel"/>
    <w:tmpl w:val="89EED404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603"/>
        </w:tabs>
        <w:ind w:left="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3"/>
        </w:tabs>
        <w:ind w:left="1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</w:abstractNum>
  <w:abstractNum w:abstractNumId="9">
    <w:nsid w:val="1CC32A42"/>
    <w:multiLevelType w:val="hybridMultilevel"/>
    <w:tmpl w:val="C85E38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1266D0C"/>
    <w:multiLevelType w:val="singleLevel"/>
    <w:tmpl w:val="776A7F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11">
    <w:nsid w:val="217950F1"/>
    <w:multiLevelType w:val="hybridMultilevel"/>
    <w:tmpl w:val="8C6439A8"/>
    <w:lvl w:ilvl="0" w:tplc="7F543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827D05"/>
    <w:multiLevelType w:val="multilevel"/>
    <w:tmpl w:val="199A87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2AB459B"/>
    <w:multiLevelType w:val="hybridMultilevel"/>
    <w:tmpl w:val="2C38EAB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25F3097D"/>
    <w:multiLevelType w:val="hybridMultilevel"/>
    <w:tmpl w:val="41A6F5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28563504"/>
    <w:multiLevelType w:val="hybridMultilevel"/>
    <w:tmpl w:val="829AC944"/>
    <w:lvl w:ilvl="0" w:tplc="C9DA333A">
      <w:start w:val="2"/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6">
    <w:nsid w:val="33032678"/>
    <w:multiLevelType w:val="hybridMultilevel"/>
    <w:tmpl w:val="26D40226"/>
    <w:lvl w:ilvl="0" w:tplc="17DE094E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3438C0"/>
    <w:multiLevelType w:val="hybridMultilevel"/>
    <w:tmpl w:val="D430EB3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77D7BD3"/>
    <w:multiLevelType w:val="hybridMultilevel"/>
    <w:tmpl w:val="5ECAC8D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BE0396"/>
    <w:multiLevelType w:val="multilevel"/>
    <w:tmpl w:val="199A87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D162CA5"/>
    <w:multiLevelType w:val="hybridMultilevel"/>
    <w:tmpl w:val="CF347F64"/>
    <w:lvl w:ilvl="0" w:tplc="3086CCBA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1">
    <w:nsid w:val="3EB13D44"/>
    <w:multiLevelType w:val="singleLevel"/>
    <w:tmpl w:val="28C8DBA2"/>
    <w:lvl w:ilvl="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  <w:b/>
      </w:rPr>
    </w:lvl>
  </w:abstractNum>
  <w:abstractNum w:abstractNumId="22">
    <w:nsid w:val="40750919"/>
    <w:multiLevelType w:val="hybridMultilevel"/>
    <w:tmpl w:val="6EA644AC"/>
    <w:lvl w:ilvl="0" w:tplc="4FDAB0A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4748B6"/>
    <w:multiLevelType w:val="hybridMultilevel"/>
    <w:tmpl w:val="5F0A8D38"/>
    <w:lvl w:ilvl="0" w:tplc="1194BFF4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A4394F"/>
    <w:multiLevelType w:val="hybridMultilevel"/>
    <w:tmpl w:val="A26CB50C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44261EB"/>
    <w:multiLevelType w:val="hybridMultilevel"/>
    <w:tmpl w:val="5ECC2D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5B57976"/>
    <w:multiLevelType w:val="hybridMultilevel"/>
    <w:tmpl w:val="12E07424"/>
    <w:lvl w:ilvl="0" w:tplc="3E1C2374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D345A0"/>
    <w:multiLevelType w:val="hybridMultilevel"/>
    <w:tmpl w:val="B2143440"/>
    <w:lvl w:ilvl="0" w:tplc="158E256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776A7FF6">
      <w:start w:val="1"/>
      <w:numFmt w:val="taiwaneseCountingThousand"/>
      <w:lvlText w:val="（%2）"/>
      <w:lvlJc w:val="left"/>
      <w:pPr>
        <w:ind w:left="168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>
    <w:nsid w:val="4B6E7197"/>
    <w:multiLevelType w:val="singleLevel"/>
    <w:tmpl w:val="776A7F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29">
    <w:nsid w:val="54E81D74"/>
    <w:multiLevelType w:val="hybridMultilevel"/>
    <w:tmpl w:val="53A8D11A"/>
    <w:lvl w:ilvl="0" w:tplc="AA38B058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0A5C7B"/>
    <w:multiLevelType w:val="multilevel"/>
    <w:tmpl w:val="2C38EA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>
    <w:nsid w:val="581617EA"/>
    <w:multiLevelType w:val="hybridMultilevel"/>
    <w:tmpl w:val="2D94F77E"/>
    <w:lvl w:ilvl="0" w:tplc="A0742E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AE12346"/>
    <w:multiLevelType w:val="multilevel"/>
    <w:tmpl w:val="A3FEBDC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C1844FD"/>
    <w:multiLevelType w:val="hybridMultilevel"/>
    <w:tmpl w:val="C908F3DC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C8076CA"/>
    <w:multiLevelType w:val="hybridMultilevel"/>
    <w:tmpl w:val="D73A8710"/>
    <w:lvl w:ilvl="0" w:tplc="67E06354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89D64D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862FE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D28118A"/>
    <w:multiLevelType w:val="hybridMultilevel"/>
    <w:tmpl w:val="3B7A1534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4E09FC"/>
    <w:multiLevelType w:val="hybridMultilevel"/>
    <w:tmpl w:val="7DE64FF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>
    <w:nsid w:val="630913AE"/>
    <w:multiLevelType w:val="hybridMultilevel"/>
    <w:tmpl w:val="44CA59E2"/>
    <w:lvl w:ilvl="0" w:tplc="67E06354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89D64D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3E10DB0"/>
    <w:multiLevelType w:val="hybridMultilevel"/>
    <w:tmpl w:val="B3D6B11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9">
    <w:nsid w:val="64FC51A6"/>
    <w:multiLevelType w:val="hybridMultilevel"/>
    <w:tmpl w:val="17C65626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5D86395"/>
    <w:multiLevelType w:val="hybridMultilevel"/>
    <w:tmpl w:val="D980AE58"/>
    <w:lvl w:ilvl="0" w:tplc="158E2568">
      <w:start w:val="1"/>
      <w:numFmt w:val="bullet"/>
      <w:lvlText w:val=""/>
      <w:lvlJc w:val="left"/>
      <w:pPr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3E1C2374">
      <w:start w:val="1"/>
      <w:numFmt w:val="decimal"/>
      <w:lvlText w:val="%3."/>
      <w:lvlJc w:val="left"/>
      <w:pPr>
        <w:ind w:left="1980" w:hanging="480"/>
      </w:pPr>
      <w:rPr>
        <w:rFonts w:hint="eastAsia"/>
      </w:rPr>
    </w:lvl>
    <w:lvl w:ilvl="3" w:tplc="3E1C2374">
      <w:start w:val="1"/>
      <w:numFmt w:val="decimal"/>
      <w:lvlText w:val="%4."/>
      <w:lvlJc w:val="left"/>
      <w:pPr>
        <w:ind w:left="2460" w:hanging="48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41">
    <w:nsid w:val="688B7969"/>
    <w:multiLevelType w:val="hybridMultilevel"/>
    <w:tmpl w:val="ED62770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2">
    <w:nsid w:val="68D629A4"/>
    <w:multiLevelType w:val="hybridMultilevel"/>
    <w:tmpl w:val="199A87D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38FC7918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3">
    <w:nsid w:val="6A9C27C4"/>
    <w:multiLevelType w:val="hybridMultilevel"/>
    <w:tmpl w:val="87346122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2795BC8"/>
    <w:multiLevelType w:val="singleLevel"/>
    <w:tmpl w:val="9AD08346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eastAsia"/>
      </w:rPr>
    </w:lvl>
  </w:abstractNum>
  <w:abstractNum w:abstractNumId="45">
    <w:nsid w:val="74565B31"/>
    <w:multiLevelType w:val="hybridMultilevel"/>
    <w:tmpl w:val="6FB635A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6">
    <w:nsid w:val="7C797C88"/>
    <w:multiLevelType w:val="hybridMultilevel"/>
    <w:tmpl w:val="6BA89416"/>
    <w:lvl w:ilvl="0" w:tplc="776A7FF6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>
    <w:nsid w:val="7CA92175"/>
    <w:multiLevelType w:val="hybridMultilevel"/>
    <w:tmpl w:val="94B09AB6"/>
    <w:lvl w:ilvl="0" w:tplc="0409000F">
      <w:start w:val="1"/>
      <w:numFmt w:val="decimal"/>
      <w:lvlText w:val="%1."/>
      <w:lvlJc w:val="left"/>
      <w:pPr>
        <w:tabs>
          <w:tab w:val="num" w:pos="1501"/>
        </w:tabs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48">
    <w:nsid w:val="7CAC1C4B"/>
    <w:multiLevelType w:val="hybridMultilevel"/>
    <w:tmpl w:val="BDD05076"/>
    <w:lvl w:ilvl="0" w:tplc="9432D742"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49">
    <w:nsid w:val="7F4B29C2"/>
    <w:multiLevelType w:val="hybridMultilevel"/>
    <w:tmpl w:val="89EED404"/>
    <w:lvl w:ilvl="0" w:tplc="04090001">
      <w:start w:val="1"/>
      <w:numFmt w:val="bullet"/>
      <w:lvlText w:val=""/>
      <w:lvlJc w:val="left"/>
      <w:pPr>
        <w:tabs>
          <w:tab w:val="num" w:pos="123"/>
        </w:tabs>
        <w:ind w:left="12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603"/>
        </w:tabs>
        <w:ind w:left="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3"/>
        </w:tabs>
        <w:ind w:left="1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8"/>
  </w:num>
  <w:num w:numId="4">
    <w:abstractNumId w:val="44"/>
  </w:num>
  <w:num w:numId="5">
    <w:abstractNumId w:val="15"/>
  </w:num>
  <w:num w:numId="6">
    <w:abstractNumId w:val="42"/>
  </w:num>
  <w:num w:numId="7">
    <w:abstractNumId w:val="48"/>
  </w:num>
  <w:num w:numId="8">
    <w:abstractNumId w:val="13"/>
  </w:num>
  <w:num w:numId="9">
    <w:abstractNumId w:val="45"/>
  </w:num>
  <w:num w:numId="10">
    <w:abstractNumId w:val="41"/>
  </w:num>
  <w:num w:numId="11">
    <w:abstractNumId w:val="38"/>
  </w:num>
  <w:num w:numId="12">
    <w:abstractNumId w:val="14"/>
  </w:num>
  <w:num w:numId="13">
    <w:abstractNumId w:val="9"/>
  </w:num>
  <w:num w:numId="14">
    <w:abstractNumId w:val="0"/>
  </w:num>
  <w:num w:numId="15">
    <w:abstractNumId w:val="35"/>
  </w:num>
  <w:num w:numId="16">
    <w:abstractNumId w:val="33"/>
  </w:num>
  <w:num w:numId="17">
    <w:abstractNumId w:val="43"/>
  </w:num>
  <w:num w:numId="18">
    <w:abstractNumId w:val="39"/>
  </w:num>
  <w:num w:numId="19">
    <w:abstractNumId w:val="24"/>
  </w:num>
  <w:num w:numId="20">
    <w:abstractNumId w:val="49"/>
  </w:num>
  <w:num w:numId="21">
    <w:abstractNumId w:val="8"/>
  </w:num>
  <w:num w:numId="22">
    <w:abstractNumId w:val="30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18"/>
  </w:num>
  <w:num w:numId="28">
    <w:abstractNumId w:val="5"/>
  </w:num>
  <w:num w:numId="29">
    <w:abstractNumId w:val="25"/>
  </w:num>
  <w:num w:numId="30">
    <w:abstractNumId w:val="47"/>
  </w:num>
  <w:num w:numId="31">
    <w:abstractNumId w:val="4"/>
  </w:num>
  <w:num w:numId="32">
    <w:abstractNumId w:val="31"/>
  </w:num>
  <w:num w:numId="33">
    <w:abstractNumId w:val="11"/>
  </w:num>
  <w:num w:numId="34">
    <w:abstractNumId w:val="37"/>
  </w:num>
  <w:num w:numId="35">
    <w:abstractNumId w:val="32"/>
  </w:num>
  <w:num w:numId="36">
    <w:abstractNumId w:val="3"/>
  </w:num>
  <w:num w:numId="37">
    <w:abstractNumId w:val="6"/>
  </w:num>
  <w:num w:numId="38">
    <w:abstractNumId w:val="22"/>
  </w:num>
  <w:num w:numId="39">
    <w:abstractNumId w:val="1"/>
  </w:num>
  <w:num w:numId="40">
    <w:abstractNumId w:val="29"/>
  </w:num>
  <w:num w:numId="41">
    <w:abstractNumId w:val="46"/>
  </w:num>
  <w:num w:numId="42">
    <w:abstractNumId w:val="20"/>
  </w:num>
  <w:num w:numId="43">
    <w:abstractNumId w:val="27"/>
  </w:num>
  <w:num w:numId="44">
    <w:abstractNumId w:val="34"/>
  </w:num>
  <w:num w:numId="45">
    <w:abstractNumId w:val="7"/>
  </w:num>
  <w:num w:numId="46">
    <w:abstractNumId w:val="40"/>
  </w:num>
  <w:num w:numId="47">
    <w:abstractNumId w:val="16"/>
  </w:num>
  <w:num w:numId="48">
    <w:abstractNumId w:val="26"/>
  </w:num>
  <w:num w:numId="49">
    <w:abstractNumId w:val="3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D"/>
    <w:rsid w:val="000034A9"/>
    <w:rsid w:val="00010A9A"/>
    <w:rsid w:val="000157D5"/>
    <w:rsid w:val="000170A0"/>
    <w:rsid w:val="000225B5"/>
    <w:rsid w:val="00033982"/>
    <w:rsid w:val="000342C7"/>
    <w:rsid w:val="000408BA"/>
    <w:rsid w:val="00071ED7"/>
    <w:rsid w:val="00086429"/>
    <w:rsid w:val="000915B1"/>
    <w:rsid w:val="000A0594"/>
    <w:rsid w:val="000A5F8E"/>
    <w:rsid w:val="000F2585"/>
    <w:rsid w:val="00105CA3"/>
    <w:rsid w:val="00110890"/>
    <w:rsid w:val="0011144A"/>
    <w:rsid w:val="001269CD"/>
    <w:rsid w:val="00131ABA"/>
    <w:rsid w:val="00190C66"/>
    <w:rsid w:val="001F5447"/>
    <w:rsid w:val="00206CC9"/>
    <w:rsid w:val="002163BF"/>
    <w:rsid w:val="00223B26"/>
    <w:rsid w:val="0022740A"/>
    <w:rsid w:val="00274F58"/>
    <w:rsid w:val="00280A33"/>
    <w:rsid w:val="00283C5D"/>
    <w:rsid w:val="00292D7C"/>
    <w:rsid w:val="002A7D23"/>
    <w:rsid w:val="002B0123"/>
    <w:rsid w:val="002B0FFB"/>
    <w:rsid w:val="002B475A"/>
    <w:rsid w:val="002D70CE"/>
    <w:rsid w:val="002D736F"/>
    <w:rsid w:val="00304AB9"/>
    <w:rsid w:val="00332587"/>
    <w:rsid w:val="00341609"/>
    <w:rsid w:val="00382189"/>
    <w:rsid w:val="00385B24"/>
    <w:rsid w:val="00397CB2"/>
    <w:rsid w:val="003B33FB"/>
    <w:rsid w:val="003C4071"/>
    <w:rsid w:val="003C5BEE"/>
    <w:rsid w:val="003F263F"/>
    <w:rsid w:val="00400555"/>
    <w:rsid w:val="00427648"/>
    <w:rsid w:val="00431448"/>
    <w:rsid w:val="00441117"/>
    <w:rsid w:val="00455FA4"/>
    <w:rsid w:val="004738A0"/>
    <w:rsid w:val="00496CC0"/>
    <w:rsid w:val="004A4413"/>
    <w:rsid w:val="004B1573"/>
    <w:rsid w:val="004B2EDE"/>
    <w:rsid w:val="004F1489"/>
    <w:rsid w:val="005073A8"/>
    <w:rsid w:val="00546425"/>
    <w:rsid w:val="0055736D"/>
    <w:rsid w:val="005F3592"/>
    <w:rsid w:val="005F7846"/>
    <w:rsid w:val="00604E7D"/>
    <w:rsid w:val="0060562F"/>
    <w:rsid w:val="0063649C"/>
    <w:rsid w:val="0064544A"/>
    <w:rsid w:val="00690635"/>
    <w:rsid w:val="00695299"/>
    <w:rsid w:val="006A2184"/>
    <w:rsid w:val="006B42E4"/>
    <w:rsid w:val="006D4461"/>
    <w:rsid w:val="0070697F"/>
    <w:rsid w:val="00706A2C"/>
    <w:rsid w:val="00720FE5"/>
    <w:rsid w:val="00754370"/>
    <w:rsid w:val="00776905"/>
    <w:rsid w:val="00784049"/>
    <w:rsid w:val="007A0C66"/>
    <w:rsid w:val="007A57B0"/>
    <w:rsid w:val="007C0241"/>
    <w:rsid w:val="00837B3E"/>
    <w:rsid w:val="00840A38"/>
    <w:rsid w:val="00867116"/>
    <w:rsid w:val="008A7D9D"/>
    <w:rsid w:val="008D6AE8"/>
    <w:rsid w:val="00912472"/>
    <w:rsid w:val="00946C15"/>
    <w:rsid w:val="0095213D"/>
    <w:rsid w:val="00966424"/>
    <w:rsid w:val="0097243D"/>
    <w:rsid w:val="009B1403"/>
    <w:rsid w:val="009B5E95"/>
    <w:rsid w:val="009E7975"/>
    <w:rsid w:val="00AA2230"/>
    <w:rsid w:val="00AA6563"/>
    <w:rsid w:val="00AB276F"/>
    <w:rsid w:val="00AD4031"/>
    <w:rsid w:val="00AF7476"/>
    <w:rsid w:val="00B02AAF"/>
    <w:rsid w:val="00B21DB2"/>
    <w:rsid w:val="00B62BD4"/>
    <w:rsid w:val="00C02DEC"/>
    <w:rsid w:val="00C1414C"/>
    <w:rsid w:val="00C2364C"/>
    <w:rsid w:val="00C263F4"/>
    <w:rsid w:val="00C267E8"/>
    <w:rsid w:val="00C404F3"/>
    <w:rsid w:val="00C53893"/>
    <w:rsid w:val="00C54245"/>
    <w:rsid w:val="00C63360"/>
    <w:rsid w:val="00C67F3F"/>
    <w:rsid w:val="00C71B6F"/>
    <w:rsid w:val="00CB4217"/>
    <w:rsid w:val="00CC3D18"/>
    <w:rsid w:val="00D23461"/>
    <w:rsid w:val="00D239ED"/>
    <w:rsid w:val="00D5595E"/>
    <w:rsid w:val="00D61641"/>
    <w:rsid w:val="00DB481E"/>
    <w:rsid w:val="00DD1F01"/>
    <w:rsid w:val="00DD7457"/>
    <w:rsid w:val="00E06775"/>
    <w:rsid w:val="00E16CD8"/>
    <w:rsid w:val="00E32A89"/>
    <w:rsid w:val="00E646DA"/>
    <w:rsid w:val="00E67543"/>
    <w:rsid w:val="00E67D8F"/>
    <w:rsid w:val="00E74AF1"/>
    <w:rsid w:val="00EA33A1"/>
    <w:rsid w:val="00EE7F3A"/>
    <w:rsid w:val="00EF013E"/>
    <w:rsid w:val="00F036E2"/>
    <w:rsid w:val="00F64FDE"/>
    <w:rsid w:val="00F67BD7"/>
    <w:rsid w:val="00F86EC0"/>
    <w:rsid w:val="00FA0458"/>
    <w:rsid w:val="00FD0F0B"/>
    <w:rsid w:val="00FE7BD3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14C"/>
    <w:rPr>
      <w:color w:val="0000FF"/>
      <w:u w:val="single"/>
    </w:rPr>
  </w:style>
  <w:style w:type="paragraph" w:styleId="a4">
    <w:name w:val="head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EF013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F013E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411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14C"/>
    <w:rPr>
      <w:color w:val="0000FF"/>
      <w:u w:val="single"/>
    </w:rPr>
  </w:style>
  <w:style w:type="paragraph" w:styleId="a4">
    <w:name w:val="head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EF013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F013E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41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2625-EAC8-4456-8983-A24734CF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721</Characters>
  <Application>Microsoft Office Word</Application>
  <DocSecurity>0</DocSecurity>
  <Lines>6</Lines>
  <Paragraphs>1</Paragraphs>
  <ScaleCrop>false</ScaleCrop>
  <Company>工業技術研究院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Helicase委託研究</dc:title>
  <dc:creator>Standard</dc:creator>
  <cp:lastModifiedBy>T</cp:lastModifiedBy>
  <cp:revision>1</cp:revision>
  <cp:lastPrinted>2013-12-04T02:39:00Z</cp:lastPrinted>
  <dcterms:created xsi:type="dcterms:W3CDTF">2019-01-29T07:40:00Z</dcterms:created>
  <dcterms:modified xsi:type="dcterms:W3CDTF">2019-02-19T01:46:00Z</dcterms:modified>
</cp:coreProperties>
</file>