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9A" w:rsidRPr="00B8729A" w:rsidRDefault="008B56B9" w:rsidP="00F840FF">
      <w:pPr>
        <w:snapToGrid w:val="0"/>
        <w:spacing w:line="400" w:lineRule="exact"/>
        <w:jc w:val="center"/>
        <w:rPr>
          <w:rFonts w:eastAsia="標楷體"/>
          <w:b/>
          <w:sz w:val="28"/>
          <w:szCs w:val="28"/>
        </w:rPr>
      </w:pPr>
      <w:bookmarkStart w:id="0" w:name="_GoBack"/>
      <w:bookmarkEnd w:id="0"/>
      <w:r w:rsidRPr="00B8729A">
        <w:rPr>
          <w:rFonts w:eastAsia="標楷體"/>
          <w:b/>
          <w:sz w:val="28"/>
          <w:szCs w:val="28"/>
        </w:rPr>
        <w:t>科技部生</w:t>
      </w:r>
      <w:r w:rsidR="00B8729A" w:rsidRPr="00B8729A">
        <w:rPr>
          <w:rFonts w:eastAsia="標楷體" w:hint="eastAsia"/>
          <w:b/>
          <w:sz w:val="28"/>
          <w:szCs w:val="28"/>
        </w:rPr>
        <w:t>命科學發展</w:t>
      </w:r>
      <w:r w:rsidRPr="00B8729A">
        <w:rPr>
          <w:rFonts w:eastAsia="標楷體"/>
          <w:b/>
          <w:sz w:val="28"/>
          <w:szCs w:val="28"/>
        </w:rPr>
        <w:t>科司</w:t>
      </w:r>
    </w:p>
    <w:p w:rsidR="00C8122D" w:rsidRPr="00B8729A" w:rsidRDefault="009E4DD7" w:rsidP="00F840FF">
      <w:pPr>
        <w:snapToGrid w:val="0"/>
        <w:spacing w:line="400" w:lineRule="exact"/>
        <w:jc w:val="center"/>
        <w:rPr>
          <w:rFonts w:eastAsia="標楷體"/>
          <w:b/>
          <w:color w:val="FF0000"/>
          <w:sz w:val="28"/>
          <w:szCs w:val="28"/>
        </w:rPr>
      </w:pPr>
      <w:r w:rsidRPr="00B8729A">
        <w:rPr>
          <w:rFonts w:eastAsia="標楷體" w:hint="eastAsia"/>
          <w:b/>
          <w:sz w:val="28"/>
          <w:szCs w:val="28"/>
        </w:rPr>
        <w:t>10</w:t>
      </w:r>
      <w:r w:rsidR="000361D1">
        <w:rPr>
          <w:rFonts w:eastAsia="標楷體" w:hint="eastAsia"/>
          <w:b/>
          <w:sz w:val="28"/>
          <w:szCs w:val="28"/>
        </w:rPr>
        <w:t>7</w:t>
      </w:r>
      <w:r w:rsidRPr="00B8729A">
        <w:rPr>
          <w:rFonts w:eastAsia="標楷體" w:hint="eastAsia"/>
          <w:b/>
          <w:sz w:val="28"/>
          <w:szCs w:val="28"/>
        </w:rPr>
        <w:t>年度</w:t>
      </w:r>
      <w:r w:rsidR="00C8122D" w:rsidRPr="00B8729A">
        <w:rPr>
          <w:rFonts w:eastAsia="標楷體"/>
          <w:b/>
          <w:sz w:val="28"/>
          <w:szCs w:val="28"/>
        </w:rPr>
        <w:t>「</w:t>
      </w:r>
      <w:r w:rsidR="004952ED" w:rsidRPr="00B8729A">
        <w:rPr>
          <w:rFonts w:eastAsia="標楷體" w:hint="eastAsia"/>
          <w:b/>
          <w:sz w:val="28"/>
          <w:szCs w:val="28"/>
        </w:rPr>
        <w:t>全球衛生安全—追求防疫一體之傳染病整合防治研究」</w:t>
      </w:r>
      <w:r w:rsidR="000361D1">
        <w:rPr>
          <w:rFonts w:eastAsia="標楷體"/>
          <w:b/>
          <w:sz w:val="28"/>
          <w:szCs w:val="28"/>
        </w:rPr>
        <w:br/>
      </w:r>
      <w:r w:rsidR="00C8122D" w:rsidRPr="00B8729A">
        <w:rPr>
          <w:rFonts w:eastAsia="標楷體"/>
          <w:b/>
          <w:sz w:val="28"/>
          <w:szCs w:val="28"/>
        </w:rPr>
        <w:t>計畫</w:t>
      </w:r>
      <w:r w:rsidR="00B8729A" w:rsidRPr="00B8729A">
        <w:rPr>
          <w:rFonts w:eastAsia="標楷體" w:hint="eastAsia"/>
          <w:b/>
          <w:sz w:val="28"/>
          <w:szCs w:val="28"/>
        </w:rPr>
        <w:t>徵求公告</w:t>
      </w:r>
    </w:p>
    <w:p w:rsidR="00C8122D" w:rsidRPr="004627D3" w:rsidRDefault="008B56B9" w:rsidP="00F840FF">
      <w:pPr>
        <w:snapToGrid w:val="0"/>
        <w:spacing w:line="400" w:lineRule="exact"/>
        <w:jc w:val="right"/>
        <w:rPr>
          <w:rFonts w:eastAsia="標楷體"/>
          <w:sz w:val="28"/>
          <w:szCs w:val="28"/>
        </w:rPr>
      </w:pPr>
      <w:r w:rsidRPr="004627D3">
        <w:rPr>
          <w:rFonts w:eastAsia="標楷體"/>
          <w:sz w:val="28"/>
          <w:szCs w:val="28"/>
        </w:rPr>
        <w:t>10</w:t>
      </w:r>
      <w:r w:rsidR="000361D1">
        <w:rPr>
          <w:rFonts w:eastAsia="標楷體" w:hint="eastAsia"/>
          <w:sz w:val="28"/>
          <w:szCs w:val="28"/>
        </w:rPr>
        <w:t>6</w:t>
      </w:r>
      <w:r w:rsidR="00C8122D" w:rsidRPr="004627D3">
        <w:rPr>
          <w:rFonts w:eastAsia="標楷體"/>
          <w:sz w:val="28"/>
          <w:szCs w:val="28"/>
        </w:rPr>
        <w:t>.</w:t>
      </w:r>
      <w:r w:rsidR="003E758A">
        <w:rPr>
          <w:rFonts w:eastAsia="標楷體" w:hint="eastAsia"/>
          <w:sz w:val="28"/>
          <w:szCs w:val="28"/>
        </w:rPr>
        <w:t>7</w:t>
      </w:r>
      <w:r w:rsidR="00C8122D" w:rsidRPr="004627D3">
        <w:rPr>
          <w:rFonts w:eastAsia="標楷體"/>
          <w:sz w:val="28"/>
          <w:szCs w:val="28"/>
        </w:rPr>
        <w:t>.</w:t>
      </w:r>
    </w:p>
    <w:p w:rsidR="00C8122D" w:rsidRPr="004627D3" w:rsidRDefault="00C8122D" w:rsidP="00F840FF">
      <w:pPr>
        <w:snapToGrid w:val="0"/>
        <w:spacing w:line="400" w:lineRule="exact"/>
        <w:jc w:val="right"/>
        <w:rPr>
          <w:rFonts w:eastAsia="標楷體"/>
          <w:sz w:val="28"/>
          <w:szCs w:val="28"/>
        </w:rPr>
      </w:pPr>
    </w:p>
    <w:p w:rsidR="00C8122D" w:rsidRPr="00022666" w:rsidRDefault="00022666" w:rsidP="00022666">
      <w:pPr>
        <w:autoSpaceDE w:val="0"/>
        <w:autoSpaceDN w:val="0"/>
        <w:adjustRightInd w:val="0"/>
        <w:snapToGrid w:val="0"/>
        <w:spacing w:line="400" w:lineRule="exact"/>
        <w:rPr>
          <w:rFonts w:eastAsia="標楷體"/>
          <w:b/>
        </w:rPr>
      </w:pPr>
      <w:r>
        <w:rPr>
          <w:rFonts w:eastAsia="標楷體" w:hint="eastAsia"/>
          <w:b/>
        </w:rPr>
        <w:t>壹、</w:t>
      </w:r>
      <w:r w:rsidR="00C8122D" w:rsidRPr="00022666">
        <w:rPr>
          <w:rFonts w:eastAsia="標楷體"/>
          <w:b/>
        </w:rPr>
        <w:t>計畫</w:t>
      </w:r>
      <w:r w:rsidR="00B8729A" w:rsidRPr="00022666">
        <w:rPr>
          <w:rFonts w:eastAsia="標楷體" w:hint="eastAsia"/>
          <w:b/>
        </w:rPr>
        <w:t>說明</w:t>
      </w:r>
    </w:p>
    <w:p w:rsidR="003D557A" w:rsidRPr="00022666" w:rsidRDefault="00081323" w:rsidP="00A82692">
      <w:pPr>
        <w:autoSpaceDE w:val="0"/>
        <w:autoSpaceDN w:val="0"/>
        <w:spacing w:before="100" w:beforeAutospacing="1" w:after="100" w:afterAutospacing="1" w:line="500" w:lineRule="exact"/>
        <w:ind w:leftChars="177" w:left="425"/>
        <w:jc w:val="both"/>
        <w:rPr>
          <w:rFonts w:eastAsia="標楷體"/>
          <w:bCs/>
        </w:rPr>
      </w:pPr>
      <w:r w:rsidRPr="00022666">
        <w:rPr>
          <w:rFonts w:eastAsia="標楷體" w:hint="eastAsia"/>
          <w:bCs/>
        </w:rPr>
        <w:t xml:space="preserve">    </w:t>
      </w:r>
      <w:r w:rsidR="003D557A" w:rsidRPr="00022666">
        <w:rPr>
          <w:rFonts w:eastAsia="標楷體" w:hint="eastAsia"/>
          <w:bCs/>
        </w:rPr>
        <w:t>呼應「全球衛生安全綱領」（</w:t>
      </w:r>
      <w:r w:rsidR="003D557A" w:rsidRPr="00022666">
        <w:rPr>
          <w:rFonts w:eastAsia="標楷體"/>
          <w:bCs/>
        </w:rPr>
        <w:t>GHSA</w:t>
      </w:r>
      <w:r w:rsidR="003D557A" w:rsidRPr="00022666">
        <w:rPr>
          <w:rFonts w:eastAsia="標楷體" w:hint="eastAsia"/>
          <w:bCs/>
        </w:rPr>
        <w:t>）之倡議，健全人類的疫災防災體系，基於「</w:t>
      </w:r>
      <w:r w:rsidR="003D557A" w:rsidRPr="00022666">
        <w:rPr>
          <w:rFonts w:eastAsia="標楷體"/>
          <w:bCs/>
        </w:rPr>
        <w:t>One Health</w:t>
      </w:r>
      <w:r w:rsidR="003D557A" w:rsidRPr="00022666">
        <w:rPr>
          <w:rFonts w:eastAsia="標楷體" w:hint="eastAsia"/>
          <w:bCs/>
        </w:rPr>
        <w:t>」防疫一體的概念，整合政府</w:t>
      </w:r>
      <w:r w:rsidR="00E212C1" w:rsidRPr="00022666">
        <w:rPr>
          <w:rFonts w:eastAsia="標楷體" w:hint="eastAsia"/>
          <w:bCs/>
        </w:rPr>
        <w:t>人醫與畜產</w:t>
      </w:r>
      <w:r w:rsidR="003D557A" w:rsidRPr="00022666">
        <w:rPr>
          <w:rFonts w:eastAsia="標楷體" w:hint="eastAsia"/>
          <w:bCs/>
        </w:rPr>
        <w:t>部門</w:t>
      </w:r>
      <w:r w:rsidR="00E212C1" w:rsidRPr="00022666">
        <w:rPr>
          <w:rFonts w:eastAsia="標楷體" w:hint="eastAsia"/>
          <w:bCs/>
        </w:rPr>
        <w:t>防疫</w:t>
      </w:r>
      <w:r w:rsidR="003D557A" w:rsidRPr="00022666">
        <w:rPr>
          <w:rFonts w:eastAsia="標楷體" w:hint="eastAsia"/>
          <w:bCs/>
        </w:rPr>
        <w:t>資源</w:t>
      </w:r>
      <w:r w:rsidR="00E212C1" w:rsidRPr="00022666">
        <w:rPr>
          <w:rFonts w:eastAsia="標楷體" w:hint="eastAsia"/>
          <w:bCs/>
        </w:rPr>
        <w:t>與量能</w:t>
      </w:r>
      <w:r w:rsidR="003D557A" w:rsidRPr="00022666">
        <w:rPr>
          <w:rFonts w:eastAsia="標楷體" w:hint="eastAsia"/>
          <w:bCs/>
        </w:rPr>
        <w:t>，培養國內跨部會研究團隊，促進整合與國際接軌的防疫體系，</w:t>
      </w:r>
      <w:r w:rsidR="00E212C1" w:rsidRPr="00022666">
        <w:rPr>
          <w:rFonts w:eastAsia="標楷體" w:hint="eastAsia"/>
          <w:kern w:val="0"/>
        </w:rPr>
        <w:t>跨部會合作</w:t>
      </w:r>
      <w:r w:rsidR="003D557A" w:rsidRPr="00022666">
        <w:rPr>
          <w:rFonts w:eastAsia="標楷體" w:hint="eastAsia"/>
          <w:kern w:val="0"/>
        </w:rPr>
        <w:t>以達成「落實保健防疫整備，免除疾病威脅」與「發展醫藥衛生科技」之策略目標</w:t>
      </w:r>
      <w:r w:rsidR="00E212C1" w:rsidRPr="00022666">
        <w:rPr>
          <w:rFonts w:eastAsia="標楷體" w:hint="eastAsia"/>
          <w:kern w:val="0"/>
        </w:rPr>
        <w:t>。本計畫依部會分工規劃，推動</w:t>
      </w:r>
      <w:r w:rsidR="003D557A" w:rsidRPr="00022666">
        <w:rPr>
          <w:rFonts w:eastAsia="標楷體" w:hint="eastAsia"/>
          <w:kern w:val="0"/>
        </w:rPr>
        <w:t>開發前瞻疫苗技術，新型疫苗及研究抗藥性產生</w:t>
      </w:r>
      <w:r w:rsidR="00E212C1" w:rsidRPr="00022666">
        <w:rPr>
          <w:rFonts w:eastAsia="標楷體" w:hint="eastAsia"/>
          <w:kern w:val="0"/>
        </w:rPr>
        <w:t>研究議題</w:t>
      </w:r>
      <w:r w:rsidR="003D557A" w:rsidRPr="00022666">
        <w:rPr>
          <w:rFonts w:eastAsia="標楷體" w:hint="eastAsia"/>
          <w:kern w:val="0"/>
        </w:rPr>
        <w:t>，</w:t>
      </w:r>
      <w:r w:rsidR="00E212C1" w:rsidRPr="00022666">
        <w:rPr>
          <w:rFonts w:eastAsia="標楷體" w:hint="eastAsia"/>
          <w:kern w:val="0"/>
        </w:rPr>
        <w:t>藉由研究計畫的</w:t>
      </w:r>
      <w:r w:rsidR="003D557A" w:rsidRPr="00022666">
        <w:rPr>
          <w:rFonts w:eastAsia="標楷體" w:hint="eastAsia"/>
          <w:kern w:val="0"/>
        </w:rPr>
        <w:t>推動</w:t>
      </w:r>
      <w:r w:rsidR="00E212C1" w:rsidRPr="00022666">
        <w:rPr>
          <w:rFonts w:eastAsia="標楷體" w:hint="eastAsia"/>
          <w:kern w:val="0"/>
        </w:rPr>
        <w:t>，</w:t>
      </w:r>
      <w:r w:rsidR="003D557A" w:rsidRPr="00022666">
        <w:rPr>
          <w:rFonts w:eastAsia="標楷體" w:hint="eastAsia"/>
          <w:kern w:val="0"/>
        </w:rPr>
        <w:t>增進我國在疫苗研發的能力，並逐步將疫苗研發研究成果</w:t>
      </w:r>
      <w:r w:rsidR="00E212C1" w:rsidRPr="00022666">
        <w:rPr>
          <w:rFonts w:eastAsia="標楷體" w:hint="eastAsia"/>
          <w:kern w:val="0"/>
        </w:rPr>
        <w:t>，</w:t>
      </w:r>
      <w:r w:rsidR="003D557A" w:rsidRPr="00022666">
        <w:rPr>
          <w:rFonts w:eastAsia="標楷體" w:hint="eastAsia"/>
          <w:kern w:val="0"/>
        </w:rPr>
        <w:t>轉為國家疫苗開發、生產</w:t>
      </w:r>
      <w:r w:rsidR="00E212C1" w:rsidRPr="00022666">
        <w:rPr>
          <w:rFonts w:eastAsia="標楷體" w:hint="eastAsia"/>
          <w:kern w:val="0"/>
        </w:rPr>
        <w:t>的</w:t>
      </w:r>
      <w:r w:rsidR="003D557A" w:rsidRPr="00022666">
        <w:rPr>
          <w:rFonts w:eastAsia="標楷體" w:hint="eastAsia"/>
          <w:kern w:val="0"/>
        </w:rPr>
        <w:t>基礎，</w:t>
      </w:r>
      <w:r w:rsidR="003D557A" w:rsidRPr="00022666">
        <w:rPr>
          <w:rFonts w:eastAsia="標楷體" w:hint="eastAsia"/>
          <w:bCs/>
        </w:rPr>
        <w:t>進而提升我國在因應公共衛生事件威脅的能力。</w:t>
      </w:r>
    </w:p>
    <w:p w:rsidR="00B8729A" w:rsidRPr="00022666" w:rsidRDefault="00B8729A" w:rsidP="00A82692">
      <w:pPr>
        <w:autoSpaceDE w:val="0"/>
        <w:autoSpaceDN w:val="0"/>
        <w:spacing w:before="100" w:beforeAutospacing="1" w:after="100" w:afterAutospacing="1" w:line="500" w:lineRule="exact"/>
        <w:ind w:leftChars="177" w:left="425"/>
        <w:jc w:val="both"/>
        <w:rPr>
          <w:rFonts w:eastAsia="標楷體"/>
          <w:bCs/>
        </w:rPr>
      </w:pPr>
      <w:r w:rsidRPr="00022666">
        <w:rPr>
          <w:rFonts w:eastAsia="標楷體" w:hint="eastAsia"/>
          <w:bCs/>
        </w:rPr>
        <w:t xml:space="preserve">    </w:t>
      </w:r>
      <w:r w:rsidRPr="00022666">
        <w:rPr>
          <w:rFonts w:eastAsia="標楷體" w:hint="eastAsia"/>
          <w:bCs/>
        </w:rPr>
        <w:t>本計畫推動考量：</w:t>
      </w:r>
      <w:r w:rsidRPr="00022666">
        <w:rPr>
          <w:rFonts w:eastAsia="標楷體" w:hint="eastAsia"/>
          <w:bCs/>
        </w:rPr>
        <w:t>1)</w:t>
      </w:r>
      <w:r w:rsidRPr="00022666">
        <w:rPr>
          <w:rFonts w:eastAsia="標楷體" w:hint="eastAsia"/>
          <w:bCs/>
        </w:rPr>
        <w:t>部會分工及避免與本部其他專案推動的研究議題重複，研究內容將不涉及動物疫苗之傳統疫苗產製範疇；</w:t>
      </w:r>
      <w:r w:rsidRPr="00022666">
        <w:rPr>
          <w:rFonts w:eastAsia="標楷體" w:hint="eastAsia"/>
          <w:bCs/>
        </w:rPr>
        <w:t>2)</w:t>
      </w:r>
      <w:r w:rsidRPr="00022666">
        <w:rPr>
          <w:rFonts w:hint="eastAsia"/>
        </w:rPr>
        <w:t xml:space="preserve"> </w:t>
      </w:r>
      <w:r w:rsidRPr="00022666">
        <w:rPr>
          <w:rFonts w:eastAsia="標楷體" w:hint="eastAsia"/>
          <w:bCs/>
        </w:rPr>
        <w:t>開發疫苗技術及研究抗藥性產生為世界各國所重視，為能達到與國際接軌，故計畫的執行，鼓勵與國外專家學者或機構進行合作。</w:t>
      </w:r>
    </w:p>
    <w:p w:rsidR="00C8122D" w:rsidRPr="00022666" w:rsidRDefault="00081323" w:rsidP="00022666">
      <w:pPr>
        <w:pStyle w:val="a7"/>
        <w:numPr>
          <w:ilvl w:val="0"/>
          <w:numId w:val="22"/>
        </w:numPr>
        <w:autoSpaceDE w:val="0"/>
        <w:autoSpaceDN w:val="0"/>
        <w:spacing w:beforeLines="100" w:before="360" w:beforeAutospacing="1" w:after="100" w:afterAutospacing="1" w:line="500" w:lineRule="exact"/>
        <w:ind w:leftChars="0"/>
        <w:rPr>
          <w:rFonts w:eastAsia="標楷體"/>
          <w:b/>
        </w:rPr>
      </w:pPr>
      <w:r w:rsidRPr="00022666">
        <w:rPr>
          <w:rFonts w:eastAsia="標楷體" w:hint="eastAsia"/>
          <w:b/>
        </w:rPr>
        <w:t>計畫</w:t>
      </w:r>
      <w:r w:rsidR="00B8729A" w:rsidRPr="00022666">
        <w:rPr>
          <w:rFonts w:eastAsia="標楷體" w:hint="eastAsia"/>
          <w:b/>
        </w:rPr>
        <w:t>徵求</w:t>
      </w:r>
      <w:r w:rsidRPr="00022666">
        <w:rPr>
          <w:rFonts w:eastAsia="標楷體" w:hint="eastAsia"/>
          <w:b/>
        </w:rPr>
        <w:t>重點</w:t>
      </w:r>
    </w:p>
    <w:p w:rsidR="00784541" w:rsidRPr="00022666" w:rsidRDefault="00022666" w:rsidP="00022666">
      <w:pPr>
        <w:pStyle w:val="a7"/>
        <w:autoSpaceDE w:val="0"/>
        <w:autoSpaceDN w:val="0"/>
        <w:spacing w:before="100" w:beforeAutospacing="1" w:after="100" w:afterAutospacing="1" w:line="500" w:lineRule="exact"/>
        <w:ind w:leftChars="0" w:left="0"/>
        <w:jc w:val="both"/>
        <w:rPr>
          <w:rFonts w:eastAsia="標楷體"/>
        </w:rPr>
      </w:pPr>
      <w:r>
        <w:rPr>
          <w:rFonts w:eastAsia="標楷體" w:hint="eastAsia"/>
        </w:rPr>
        <w:t>一、</w:t>
      </w:r>
      <w:r w:rsidR="0071291E" w:rsidRPr="00022666">
        <w:rPr>
          <w:rFonts w:eastAsia="標楷體"/>
        </w:rPr>
        <w:t>計畫</w:t>
      </w:r>
      <w:r w:rsidR="0071291E" w:rsidRPr="00022666">
        <w:rPr>
          <w:rFonts w:eastAsia="標楷體" w:hint="eastAsia"/>
        </w:rPr>
        <w:t>成果</w:t>
      </w:r>
      <w:r w:rsidR="000633E9" w:rsidRPr="00022666">
        <w:rPr>
          <w:rFonts w:eastAsia="標楷體"/>
        </w:rPr>
        <w:t>以</w:t>
      </w:r>
      <w:r w:rsidR="007A2A4F" w:rsidRPr="00022666">
        <w:rPr>
          <w:rFonts w:eastAsia="標楷體" w:hint="eastAsia"/>
          <w:b/>
        </w:rPr>
        <w:t>能夠</w:t>
      </w:r>
      <w:r w:rsidR="00EF65E9" w:rsidRPr="00022666">
        <w:rPr>
          <w:rFonts w:eastAsia="標楷體" w:hint="eastAsia"/>
          <w:b/>
        </w:rPr>
        <w:t>推廣</w:t>
      </w:r>
      <w:r w:rsidR="007A2A4F" w:rsidRPr="00022666">
        <w:rPr>
          <w:rFonts w:eastAsia="標楷體" w:hint="eastAsia"/>
          <w:b/>
        </w:rPr>
        <w:t>到產學合作及臨床試驗</w:t>
      </w:r>
      <w:r w:rsidR="00EF65E9" w:rsidRPr="00022666">
        <w:rPr>
          <w:rFonts w:eastAsia="標楷體" w:hint="eastAsia"/>
          <w:b/>
        </w:rPr>
        <w:t>潛力</w:t>
      </w:r>
      <w:r w:rsidR="007A2A4F" w:rsidRPr="00022666">
        <w:rPr>
          <w:rFonts w:eastAsia="標楷體" w:hint="eastAsia"/>
          <w:b/>
        </w:rPr>
        <w:t>者</w:t>
      </w:r>
      <w:r w:rsidR="00C8122D" w:rsidRPr="00022666">
        <w:rPr>
          <w:rFonts w:eastAsia="標楷體"/>
          <w:b/>
        </w:rPr>
        <w:t>之計畫</w:t>
      </w:r>
      <w:r w:rsidR="00EF65E9" w:rsidRPr="00022666">
        <w:rPr>
          <w:rFonts w:eastAsia="標楷體" w:hint="eastAsia"/>
          <w:b/>
        </w:rPr>
        <w:t>，</w:t>
      </w:r>
      <w:r w:rsidR="00C8122D" w:rsidRPr="00022666">
        <w:rPr>
          <w:rFonts w:eastAsia="標楷體"/>
        </w:rPr>
        <w:t>優先推動。</w:t>
      </w:r>
    </w:p>
    <w:p w:rsidR="00C8122D" w:rsidRPr="00022666" w:rsidRDefault="00022666" w:rsidP="00022666">
      <w:pPr>
        <w:autoSpaceDE w:val="0"/>
        <w:autoSpaceDN w:val="0"/>
        <w:spacing w:before="100" w:beforeAutospacing="1" w:after="100" w:afterAutospacing="1" w:line="500" w:lineRule="exact"/>
        <w:jc w:val="both"/>
        <w:rPr>
          <w:rFonts w:eastAsia="標楷體"/>
        </w:rPr>
      </w:pPr>
      <w:r>
        <w:rPr>
          <w:rFonts w:eastAsia="標楷體" w:hint="eastAsia"/>
        </w:rPr>
        <w:t>二、</w:t>
      </w:r>
      <w:r w:rsidR="00C8122D" w:rsidRPr="00022666">
        <w:rPr>
          <w:rFonts w:eastAsia="標楷體"/>
        </w:rPr>
        <w:t>研究</w:t>
      </w:r>
      <w:r w:rsidR="001A5425">
        <w:rPr>
          <w:rFonts w:eastAsia="標楷體" w:hint="eastAsia"/>
        </w:rPr>
        <w:t>議題</w:t>
      </w:r>
      <w:r w:rsidR="00C8122D" w:rsidRPr="00022666">
        <w:rPr>
          <w:rFonts w:eastAsia="標楷體"/>
        </w:rPr>
        <w:t>如下：</w:t>
      </w:r>
    </w:p>
    <w:p w:rsidR="000361D1" w:rsidRPr="00022666" w:rsidRDefault="000361D1" w:rsidP="00022666">
      <w:pPr>
        <w:pStyle w:val="a7"/>
        <w:numPr>
          <w:ilvl w:val="1"/>
          <w:numId w:val="21"/>
        </w:numPr>
        <w:spacing w:before="100" w:beforeAutospacing="1" w:after="100" w:afterAutospacing="1" w:line="500" w:lineRule="exact"/>
        <w:ind w:left="480" w:firstLine="33"/>
        <w:jc w:val="both"/>
        <w:rPr>
          <w:rFonts w:eastAsia="標楷體"/>
          <w:szCs w:val="24"/>
        </w:rPr>
      </w:pPr>
      <w:r w:rsidRPr="00022666">
        <w:rPr>
          <w:rFonts w:eastAsia="標楷體"/>
          <w:bCs/>
          <w:szCs w:val="24"/>
        </w:rPr>
        <w:t>發展反向疫苗學、反向基因體學與微生物合成技術</w:t>
      </w:r>
    </w:p>
    <w:p w:rsidR="000361D1" w:rsidRPr="00022666" w:rsidRDefault="000361D1" w:rsidP="00022666">
      <w:pPr>
        <w:pStyle w:val="a7"/>
        <w:numPr>
          <w:ilvl w:val="1"/>
          <w:numId w:val="21"/>
        </w:numPr>
        <w:spacing w:before="100" w:beforeAutospacing="1" w:after="100" w:afterAutospacing="1" w:line="500" w:lineRule="exact"/>
        <w:ind w:left="480" w:firstLine="33"/>
        <w:jc w:val="both"/>
        <w:rPr>
          <w:rFonts w:eastAsia="標楷體"/>
          <w:szCs w:val="24"/>
        </w:rPr>
      </w:pPr>
      <w:r w:rsidRPr="00022666">
        <w:rPr>
          <w:rFonts w:eastAsia="標楷體"/>
          <w:bCs/>
          <w:szCs w:val="24"/>
        </w:rPr>
        <w:t>建立可產生廣泛及高抗體中和反應之技術</w:t>
      </w:r>
    </w:p>
    <w:p w:rsidR="000361D1" w:rsidRPr="00022666" w:rsidRDefault="000361D1" w:rsidP="00022666">
      <w:pPr>
        <w:pStyle w:val="a7"/>
        <w:numPr>
          <w:ilvl w:val="1"/>
          <w:numId w:val="21"/>
        </w:numPr>
        <w:spacing w:before="100" w:beforeAutospacing="1" w:after="100" w:afterAutospacing="1" w:line="500" w:lineRule="exact"/>
        <w:ind w:left="480" w:firstLine="33"/>
        <w:jc w:val="both"/>
        <w:rPr>
          <w:rFonts w:eastAsia="標楷體"/>
          <w:szCs w:val="24"/>
        </w:rPr>
      </w:pPr>
      <w:r w:rsidRPr="00022666">
        <w:rPr>
          <w:rFonts w:eastAsia="標楷體"/>
          <w:bCs/>
          <w:szCs w:val="24"/>
        </w:rPr>
        <w:t>發展可提升細胞培養病毒或重組蛋白產能之生物製程</w:t>
      </w:r>
    </w:p>
    <w:p w:rsidR="000361D1" w:rsidRPr="00022666" w:rsidRDefault="000361D1" w:rsidP="00022666">
      <w:pPr>
        <w:pStyle w:val="a7"/>
        <w:numPr>
          <w:ilvl w:val="1"/>
          <w:numId w:val="21"/>
        </w:numPr>
        <w:spacing w:before="100" w:beforeAutospacing="1" w:after="100" w:afterAutospacing="1" w:line="500" w:lineRule="exact"/>
        <w:ind w:left="480" w:firstLine="33"/>
        <w:jc w:val="both"/>
        <w:rPr>
          <w:rFonts w:eastAsia="標楷體"/>
          <w:szCs w:val="24"/>
        </w:rPr>
      </w:pPr>
      <w:r w:rsidRPr="00022666">
        <w:rPr>
          <w:rFonts w:eastAsia="標楷體"/>
          <w:bCs/>
          <w:szCs w:val="24"/>
        </w:rPr>
        <w:t>發展可提升黏膜細胞免疫之載體技術</w:t>
      </w:r>
    </w:p>
    <w:p w:rsidR="000361D1" w:rsidRPr="00022666" w:rsidRDefault="000361D1" w:rsidP="00022666">
      <w:pPr>
        <w:pStyle w:val="a7"/>
        <w:numPr>
          <w:ilvl w:val="1"/>
          <w:numId w:val="21"/>
        </w:numPr>
        <w:tabs>
          <w:tab w:val="clear" w:pos="960"/>
        </w:tabs>
        <w:spacing w:before="100" w:beforeAutospacing="1" w:after="100" w:afterAutospacing="1" w:line="500" w:lineRule="exact"/>
        <w:ind w:left="905" w:hanging="425"/>
        <w:jc w:val="both"/>
        <w:rPr>
          <w:rFonts w:eastAsia="標楷體"/>
          <w:szCs w:val="24"/>
        </w:rPr>
      </w:pPr>
      <w:r w:rsidRPr="00022666">
        <w:rPr>
          <w:rFonts w:eastAsia="標楷體"/>
          <w:bCs/>
          <w:szCs w:val="24"/>
        </w:rPr>
        <w:t>以重組病毒技術</w:t>
      </w:r>
      <w:r w:rsidRPr="00022666">
        <w:rPr>
          <w:rFonts w:eastAsia="標楷體"/>
          <w:bCs/>
          <w:szCs w:val="24"/>
        </w:rPr>
        <w:t>(</w:t>
      </w:r>
      <w:r w:rsidRPr="00022666">
        <w:rPr>
          <w:rFonts w:eastAsia="標楷體"/>
          <w:bCs/>
          <w:szCs w:val="24"/>
        </w:rPr>
        <w:t>如</w:t>
      </w:r>
      <w:r w:rsidRPr="00022666">
        <w:rPr>
          <w:rFonts w:eastAsia="標楷體"/>
          <w:bCs/>
          <w:szCs w:val="24"/>
        </w:rPr>
        <w:t>:</w:t>
      </w:r>
      <w:r w:rsidRPr="00022666">
        <w:rPr>
          <w:rFonts w:eastAsia="標楷體"/>
          <w:bCs/>
          <w:szCs w:val="24"/>
        </w:rPr>
        <w:t>以桿狀病毒</w:t>
      </w:r>
      <w:r w:rsidRPr="00022666">
        <w:rPr>
          <w:rFonts w:eastAsia="標楷體"/>
          <w:bCs/>
          <w:szCs w:val="24"/>
        </w:rPr>
        <w:t xml:space="preserve"> baculoviruses </w:t>
      </w:r>
      <w:r w:rsidRPr="00022666">
        <w:rPr>
          <w:rFonts w:eastAsia="標楷體"/>
          <w:bCs/>
          <w:szCs w:val="24"/>
        </w:rPr>
        <w:t>為例</w:t>
      </w:r>
      <w:r w:rsidRPr="00022666">
        <w:rPr>
          <w:rFonts w:eastAsia="標楷體"/>
          <w:bCs/>
          <w:szCs w:val="24"/>
        </w:rPr>
        <w:t>)</w:t>
      </w:r>
      <w:r w:rsidRPr="00022666">
        <w:rPr>
          <w:rFonts w:eastAsia="標楷體"/>
          <w:bCs/>
          <w:szCs w:val="24"/>
        </w:rPr>
        <w:t>量產病毒蛋白及疫苗平臺之建置</w:t>
      </w:r>
    </w:p>
    <w:p w:rsidR="000361D1" w:rsidRPr="00022666" w:rsidRDefault="000361D1" w:rsidP="00022666">
      <w:pPr>
        <w:pStyle w:val="a7"/>
        <w:numPr>
          <w:ilvl w:val="1"/>
          <w:numId w:val="21"/>
        </w:numPr>
        <w:spacing w:before="100" w:beforeAutospacing="1" w:after="100" w:afterAutospacing="1" w:line="500" w:lineRule="exact"/>
        <w:ind w:left="480" w:firstLine="33"/>
        <w:jc w:val="both"/>
        <w:rPr>
          <w:rFonts w:eastAsia="標楷體"/>
          <w:szCs w:val="24"/>
        </w:rPr>
      </w:pPr>
      <w:r w:rsidRPr="00022666">
        <w:rPr>
          <w:rFonts w:eastAsia="標楷體"/>
          <w:bCs/>
          <w:szCs w:val="24"/>
        </w:rPr>
        <w:t>新型佐劑研發</w:t>
      </w:r>
    </w:p>
    <w:p w:rsidR="004952ED" w:rsidRPr="00022666" w:rsidRDefault="004B5C8A" w:rsidP="00022666">
      <w:pPr>
        <w:pStyle w:val="a7"/>
        <w:numPr>
          <w:ilvl w:val="1"/>
          <w:numId w:val="21"/>
        </w:numPr>
        <w:spacing w:before="100" w:beforeAutospacing="1" w:after="100" w:afterAutospacing="1" w:line="500" w:lineRule="exact"/>
        <w:ind w:left="480" w:firstLine="33"/>
        <w:jc w:val="both"/>
        <w:rPr>
          <w:rFonts w:eastAsia="標楷體"/>
          <w:szCs w:val="24"/>
        </w:rPr>
      </w:pPr>
      <w:r w:rsidRPr="00022666">
        <w:rPr>
          <w:rFonts w:ascii="Times New Roman" w:eastAsia="標楷體" w:hAnsi="Times New Roman" w:cs="Times New Roman"/>
          <w:bCs/>
          <w:szCs w:val="24"/>
        </w:rPr>
        <w:t>研究抗藥性產生與變異之機制</w:t>
      </w:r>
    </w:p>
    <w:p w:rsidR="00B8729A" w:rsidRPr="00022666" w:rsidRDefault="00022666" w:rsidP="00022666">
      <w:pPr>
        <w:autoSpaceDE w:val="0"/>
        <w:autoSpaceDN w:val="0"/>
        <w:spacing w:beforeLines="100" w:before="360" w:beforeAutospacing="1" w:after="100" w:afterAutospacing="1" w:line="500" w:lineRule="exact"/>
        <w:rPr>
          <w:rFonts w:eastAsia="標楷體"/>
        </w:rPr>
      </w:pPr>
      <w:r>
        <w:rPr>
          <w:rFonts w:eastAsia="標楷體" w:hint="eastAsia"/>
          <w:b/>
        </w:rPr>
        <w:lastRenderedPageBreak/>
        <w:t>參、</w:t>
      </w:r>
      <w:r w:rsidR="00B8729A" w:rsidRPr="00022666">
        <w:rPr>
          <w:rFonts w:eastAsia="標楷體" w:hint="eastAsia"/>
          <w:b/>
        </w:rPr>
        <w:t>申請資格</w:t>
      </w:r>
    </w:p>
    <w:p w:rsidR="00B8729A" w:rsidRPr="00A10903" w:rsidRDefault="00B8729A" w:rsidP="00A82692">
      <w:pPr>
        <w:pStyle w:val="a7"/>
        <w:numPr>
          <w:ilvl w:val="0"/>
          <w:numId w:val="17"/>
        </w:numPr>
        <w:autoSpaceDE w:val="0"/>
        <w:autoSpaceDN w:val="0"/>
        <w:spacing w:before="100" w:beforeAutospacing="1" w:after="100" w:afterAutospacing="1" w:line="500" w:lineRule="exact"/>
        <w:ind w:leftChars="0"/>
        <w:rPr>
          <w:rFonts w:eastAsia="標楷體"/>
          <w:szCs w:val="24"/>
        </w:rPr>
      </w:pPr>
      <w:r w:rsidRPr="00A10903">
        <w:rPr>
          <w:rFonts w:eastAsia="標楷體" w:hint="eastAsia"/>
          <w:szCs w:val="24"/>
        </w:rPr>
        <w:t>申請機構：須為依本部受補助單位申請作業要點，經核定納為本部補助單位者。</w:t>
      </w:r>
    </w:p>
    <w:p w:rsidR="00B8729A" w:rsidRPr="00A10903" w:rsidRDefault="00B8729A" w:rsidP="00A82692">
      <w:pPr>
        <w:pStyle w:val="a7"/>
        <w:numPr>
          <w:ilvl w:val="0"/>
          <w:numId w:val="17"/>
        </w:numPr>
        <w:autoSpaceDE w:val="0"/>
        <w:autoSpaceDN w:val="0"/>
        <w:spacing w:before="100" w:beforeAutospacing="1" w:after="100" w:afterAutospacing="1" w:line="500" w:lineRule="exact"/>
        <w:ind w:leftChars="0"/>
        <w:rPr>
          <w:rFonts w:eastAsia="標楷體"/>
          <w:szCs w:val="24"/>
        </w:rPr>
      </w:pPr>
      <w:r w:rsidRPr="00A10903">
        <w:rPr>
          <w:rFonts w:eastAsia="標楷體" w:hint="eastAsia"/>
          <w:szCs w:val="24"/>
        </w:rPr>
        <w:t>申請人：計畫主持人與共同主持人資格須符合本部補助專題研究計畫作業要點規定。</w:t>
      </w:r>
    </w:p>
    <w:p w:rsidR="00B8729A" w:rsidRPr="00022666" w:rsidRDefault="00022666" w:rsidP="00022666">
      <w:pPr>
        <w:autoSpaceDE w:val="0"/>
        <w:autoSpaceDN w:val="0"/>
        <w:spacing w:beforeLines="100" w:before="360" w:beforeAutospacing="1" w:after="100" w:afterAutospacing="1" w:line="500" w:lineRule="exact"/>
        <w:rPr>
          <w:rFonts w:eastAsia="標楷體"/>
          <w:b/>
        </w:rPr>
      </w:pPr>
      <w:r>
        <w:rPr>
          <w:rFonts w:eastAsia="標楷體" w:hint="eastAsia"/>
          <w:b/>
        </w:rPr>
        <w:t>肆、</w:t>
      </w:r>
      <w:r w:rsidR="00B8729A" w:rsidRPr="00022666">
        <w:rPr>
          <w:rFonts w:eastAsia="標楷體" w:hint="eastAsia"/>
          <w:b/>
        </w:rPr>
        <w:t>計畫類型</w:t>
      </w:r>
      <w:r w:rsidR="00DD71BF" w:rsidRPr="00022666">
        <w:rPr>
          <w:rFonts w:eastAsia="標楷體" w:hint="eastAsia"/>
          <w:b/>
        </w:rPr>
        <w:t>、</w:t>
      </w:r>
      <w:r w:rsidR="00AD588A" w:rsidRPr="00022666">
        <w:rPr>
          <w:rFonts w:eastAsia="標楷體" w:hint="eastAsia"/>
          <w:b/>
        </w:rPr>
        <w:t>申請書</w:t>
      </w:r>
      <w:r w:rsidR="00DD71BF" w:rsidRPr="00022666">
        <w:rPr>
          <w:rFonts w:eastAsia="標楷體" w:hint="eastAsia"/>
          <w:b/>
        </w:rPr>
        <w:t>格式</w:t>
      </w:r>
      <w:r w:rsidR="00B8729A" w:rsidRPr="00022666">
        <w:rPr>
          <w:rFonts w:eastAsia="標楷體" w:hint="eastAsia"/>
          <w:b/>
        </w:rPr>
        <w:t>及執行期間</w:t>
      </w:r>
    </w:p>
    <w:p w:rsidR="00B8729A" w:rsidRDefault="00B8729A" w:rsidP="00A82692">
      <w:pPr>
        <w:pStyle w:val="a7"/>
        <w:numPr>
          <w:ilvl w:val="0"/>
          <w:numId w:val="19"/>
        </w:numPr>
        <w:autoSpaceDE w:val="0"/>
        <w:autoSpaceDN w:val="0"/>
        <w:spacing w:before="100" w:beforeAutospacing="1" w:after="100" w:afterAutospacing="1" w:line="500" w:lineRule="exact"/>
        <w:ind w:leftChars="0"/>
        <w:rPr>
          <w:rFonts w:eastAsia="標楷體"/>
          <w:szCs w:val="24"/>
        </w:rPr>
      </w:pPr>
      <w:r w:rsidRPr="00022666">
        <w:rPr>
          <w:rFonts w:eastAsia="標楷體" w:hint="eastAsia"/>
          <w:szCs w:val="24"/>
        </w:rPr>
        <w:t>計畫類型：個別型</w:t>
      </w:r>
      <w:r w:rsidRPr="00022666">
        <w:rPr>
          <w:rFonts w:eastAsia="標楷體" w:hint="eastAsia"/>
          <w:szCs w:val="24"/>
        </w:rPr>
        <w:t>/</w:t>
      </w:r>
      <w:r w:rsidRPr="00022666">
        <w:rPr>
          <w:rFonts w:eastAsia="標楷體" w:hint="eastAsia"/>
          <w:szCs w:val="24"/>
        </w:rPr>
        <w:t>單一整合型研究計畫</w:t>
      </w:r>
      <w:r w:rsidR="00DD71BF" w:rsidRPr="00022666">
        <w:rPr>
          <w:rFonts w:eastAsia="標楷體" w:hint="eastAsia"/>
          <w:szCs w:val="24"/>
        </w:rPr>
        <w:t>。</w:t>
      </w:r>
    </w:p>
    <w:p w:rsidR="00A10903" w:rsidRDefault="00A10903" w:rsidP="00A10903">
      <w:pPr>
        <w:pStyle w:val="a7"/>
        <w:numPr>
          <w:ilvl w:val="0"/>
          <w:numId w:val="19"/>
        </w:numPr>
        <w:autoSpaceDE w:val="0"/>
        <w:autoSpaceDN w:val="0"/>
        <w:spacing w:before="100" w:beforeAutospacing="1" w:after="100" w:afterAutospacing="1" w:line="500" w:lineRule="exact"/>
        <w:ind w:leftChars="0"/>
        <w:rPr>
          <w:rFonts w:eastAsia="標楷體"/>
          <w:szCs w:val="24"/>
        </w:rPr>
      </w:pPr>
      <w:r w:rsidRPr="00A10903">
        <w:rPr>
          <w:rFonts w:eastAsia="標楷體" w:hint="eastAsia"/>
          <w:szCs w:val="24"/>
        </w:rPr>
        <w:t>單一整型計畫者至少具有三件子計畫且以三件或以上之子計畫通過才能成立，但以五件子計畫為上限，總計畫主持人需主持一件子計畫，並負責整合型研究計畫之整體規劃、協調、研究進度及成果之掌握，真正參與計畫之研究與執行。</w:t>
      </w:r>
    </w:p>
    <w:p w:rsidR="00A10903" w:rsidRPr="00022666" w:rsidRDefault="00A10903" w:rsidP="00A10903">
      <w:pPr>
        <w:pStyle w:val="a7"/>
        <w:numPr>
          <w:ilvl w:val="0"/>
          <w:numId w:val="19"/>
        </w:numPr>
        <w:autoSpaceDE w:val="0"/>
        <w:autoSpaceDN w:val="0"/>
        <w:spacing w:before="100" w:beforeAutospacing="1" w:after="100" w:afterAutospacing="1" w:line="500" w:lineRule="exact"/>
        <w:ind w:leftChars="0"/>
        <w:rPr>
          <w:rFonts w:eastAsia="標楷體"/>
          <w:szCs w:val="24"/>
        </w:rPr>
      </w:pPr>
      <w:r w:rsidRPr="00022666">
        <w:rPr>
          <w:rFonts w:eastAsia="標楷體" w:hint="eastAsia"/>
        </w:rPr>
        <w:t>計畫</w:t>
      </w:r>
      <w:r>
        <w:rPr>
          <w:rFonts w:eastAsia="標楷體" w:hint="eastAsia"/>
        </w:rPr>
        <w:t>期</w:t>
      </w:r>
      <w:r w:rsidRPr="00022666">
        <w:rPr>
          <w:rFonts w:eastAsia="標楷體" w:hint="eastAsia"/>
        </w:rPr>
        <w:t>程行期間：</w:t>
      </w:r>
      <w:r>
        <w:rPr>
          <w:rFonts w:eastAsia="標楷體" w:hint="eastAsia"/>
        </w:rPr>
        <w:t>以三</w:t>
      </w:r>
      <w:r w:rsidRPr="00022666">
        <w:rPr>
          <w:rFonts w:eastAsia="標楷體" w:hint="eastAsia"/>
        </w:rPr>
        <w:t>年期計畫為宜</w:t>
      </w:r>
      <w:r>
        <w:rPr>
          <w:rFonts w:eastAsia="標楷體" w:hint="eastAsia"/>
        </w:rPr>
        <w:t>，</w:t>
      </w:r>
      <w:r w:rsidRPr="00A10903">
        <w:rPr>
          <w:rFonts w:eastAsia="標楷體" w:hint="eastAsia"/>
        </w:rPr>
        <w:t>執行日期預定自</w:t>
      </w:r>
      <w:r w:rsidRPr="00A10903">
        <w:rPr>
          <w:rFonts w:eastAsia="標楷體" w:hint="eastAsia"/>
        </w:rPr>
        <w:t>107</w:t>
      </w:r>
      <w:r w:rsidRPr="00A10903">
        <w:rPr>
          <w:rFonts w:eastAsia="標楷體" w:hint="eastAsia"/>
        </w:rPr>
        <w:t>年</w:t>
      </w:r>
      <w:r w:rsidRPr="00A10903">
        <w:rPr>
          <w:rFonts w:eastAsia="標楷體" w:hint="eastAsia"/>
        </w:rPr>
        <w:t>1</w:t>
      </w:r>
      <w:r w:rsidRPr="00A10903">
        <w:rPr>
          <w:rFonts w:eastAsia="標楷體" w:hint="eastAsia"/>
        </w:rPr>
        <w:t>月</w:t>
      </w:r>
      <w:r w:rsidRPr="00A10903">
        <w:rPr>
          <w:rFonts w:eastAsia="標楷體" w:hint="eastAsia"/>
        </w:rPr>
        <w:t>1</w:t>
      </w:r>
      <w:r w:rsidRPr="00A10903">
        <w:rPr>
          <w:rFonts w:eastAsia="標楷體" w:hint="eastAsia"/>
        </w:rPr>
        <w:t>日起，但將配合審查期程而修正。</w:t>
      </w:r>
    </w:p>
    <w:p w:rsidR="00B8729A" w:rsidRPr="00022666" w:rsidRDefault="00022666" w:rsidP="00022666">
      <w:pPr>
        <w:autoSpaceDE w:val="0"/>
        <w:autoSpaceDN w:val="0"/>
        <w:spacing w:beforeLines="100" w:before="360" w:beforeAutospacing="1" w:after="100" w:afterAutospacing="1" w:line="500" w:lineRule="exact"/>
        <w:rPr>
          <w:rFonts w:eastAsia="標楷體"/>
          <w:b/>
        </w:rPr>
      </w:pPr>
      <w:r>
        <w:rPr>
          <w:rFonts w:eastAsia="標楷體" w:hint="eastAsia"/>
          <w:b/>
        </w:rPr>
        <w:t>伍、</w:t>
      </w:r>
      <w:r w:rsidR="00875E2C" w:rsidRPr="00022666">
        <w:rPr>
          <w:rFonts w:eastAsia="標楷體" w:hint="eastAsia"/>
          <w:b/>
        </w:rPr>
        <w:t>計畫（包括構想書及完整計畫書）之撰寫及申請程序</w:t>
      </w:r>
    </w:p>
    <w:p w:rsidR="00875E2C" w:rsidRPr="00022666" w:rsidRDefault="00875E2C" w:rsidP="00A82692">
      <w:pPr>
        <w:autoSpaceDE w:val="0"/>
        <w:autoSpaceDN w:val="0"/>
        <w:spacing w:before="100" w:beforeAutospacing="1" w:after="100" w:afterAutospacing="1" w:line="500" w:lineRule="exact"/>
        <w:ind w:left="482"/>
        <w:rPr>
          <w:rFonts w:eastAsia="標楷體"/>
        </w:rPr>
      </w:pPr>
      <w:r w:rsidRPr="00022666">
        <w:rPr>
          <w:rFonts w:eastAsia="標楷體" w:hint="eastAsia"/>
        </w:rPr>
        <w:t>本專案研究計畫之申請及審查包括「構想書」及「完整計畫書」兩階段，申請者須先提出「構想書」申請經審查後推薦者通知提出完整計畫書進行第</w:t>
      </w:r>
      <w:r w:rsidRPr="00022666">
        <w:rPr>
          <w:rFonts w:eastAsia="標楷體" w:hint="eastAsia"/>
        </w:rPr>
        <w:t>2</w:t>
      </w:r>
      <w:r w:rsidRPr="00022666">
        <w:rPr>
          <w:rFonts w:eastAsia="標楷體" w:hint="eastAsia"/>
        </w:rPr>
        <w:t>階段之計畫書審查。</w:t>
      </w:r>
    </w:p>
    <w:p w:rsidR="00E267CA" w:rsidRPr="00022666" w:rsidRDefault="00022666" w:rsidP="00022666">
      <w:pPr>
        <w:autoSpaceDE w:val="0"/>
        <w:autoSpaceDN w:val="0"/>
        <w:spacing w:before="100" w:beforeAutospacing="1" w:afterLines="50" w:after="180" w:afterAutospacing="1" w:line="500" w:lineRule="exact"/>
        <w:rPr>
          <w:rFonts w:eastAsia="標楷體"/>
          <w:b/>
        </w:rPr>
      </w:pPr>
      <w:r>
        <w:rPr>
          <w:rFonts w:eastAsia="標楷體" w:hint="eastAsia"/>
          <w:b/>
        </w:rPr>
        <w:t>一</w:t>
      </w:r>
      <w:r w:rsidR="00E267CA" w:rsidRPr="00022666">
        <w:rPr>
          <w:rFonts w:eastAsia="標楷體" w:hint="eastAsia"/>
          <w:b/>
        </w:rPr>
        <w:t>、構想書徵求</w:t>
      </w:r>
      <w:r w:rsidR="00E267CA" w:rsidRPr="00022666">
        <w:rPr>
          <w:rFonts w:eastAsia="標楷體" w:hint="eastAsia"/>
          <w:b/>
        </w:rPr>
        <w:t xml:space="preserve"> </w:t>
      </w:r>
    </w:p>
    <w:p w:rsidR="00E267CA" w:rsidRPr="00022666" w:rsidRDefault="00E267CA" w:rsidP="00022666">
      <w:pPr>
        <w:autoSpaceDE w:val="0"/>
        <w:autoSpaceDN w:val="0"/>
        <w:spacing w:before="100" w:beforeAutospacing="1" w:afterLines="50" w:after="180" w:line="500" w:lineRule="exact"/>
        <w:ind w:leftChars="200" w:left="480"/>
        <w:jc w:val="both"/>
        <w:rPr>
          <w:rFonts w:eastAsia="標楷體"/>
        </w:rPr>
      </w:pPr>
      <w:r w:rsidRPr="00022666">
        <w:rPr>
          <w:rFonts w:eastAsia="標楷體" w:hint="eastAsia"/>
        </w:rPr>
        <w:t>1.</w:t>
      </w:r>
      <w:r w:rsidRPr="00022666">
        <w:rPr>
          <w:rFonts w:eastAsia="標楷體" w:hint="eastAsia"/>
        </w:rPr>
        <w:t>計畫構想書徵求期限：自公告日起至</w:t>
      </w:r>
      <w:r w:rsidRPr="00022666">
        <w:rPr>
          <w:rFonts w:eastAsia="標楷體" w:hint="eastAsia"/>
          <w:color w:val="FF0000"/>
        </w:rPr>
        <w:t>106</w:t>
      </w:r>
      <w:r w:rsidRPr="00022666">
        <w:rPr>
          <w:rFonts w:eastAsia="標楷體" w:hint="eastAsia"/>
          <w:color w:val="FF0000"/>
        </w:rPr>
        <w:t>年</w:t>
      </w:r>
      <w:r w:rsidRPr="00022666">
        <w:rPr>
          <w:rFonts w:eastAsia="標楷體" w:hint="eastAsia"/>
          <w:color w:val="FF0000"/>
        </w:rPr>
        <w:t>08</w:t>
      </w:r>
      <w:r w:rsidRPr="00022666">
        <w:rPr>
          <w:rFonts w:eastAsia="標楷體" w:hint="eastAsia"/>
          <w:color w:val="FF0000"/>
        </w:rPr>
        <w:t>月</w:t>
      </w:r>
      <w:r w:rsidR="00B07C3C">
        <w:rPr>
          <w:rFonts w:eastAsia="標楷體" w:hint="eastAsia"/>
          <w:color w:val="FF0000"/>
        </w:rPr>
        <w:t>3</w:t>
      </w:r>
      <w:r w:rsidR="003476AC" w:rsidRPr="00022666">
        <w:rPr>
          <w:rFonts w:eastAsia="標楷體" w:hint="eastAsia"/>
          <w:color w:val="FF0000"/>
        </w:rPr>
        <w:t>1</w:t>
      </w:r>
      <w:r w:rsidRPr="00022666">
        <w:rPr>
          <w:rFonts w:eastAsia="標楷體" w:hint="eastAsia"/>
          <w:color w:val="FF0000"/>
        </w:rPr>
        <w:t>日</w:t>
      </w:r>
      <w:r w:rsidRPr="00022666">
        <w:rPr>
          <w:rFonts w:eastAsia="標楷體" w:hint="eastAsia"/>
        </w:rPr>
        <w:t>止。</w:t>
      </w:r>
      <w:r w:rsidRPr="00022666">
        <w:rPr>
          <w:rFonts w:eastAsia="標楷體" w:hint="eastAsia"/>
        </w:rPr>
        <w:t xml:space="preserve"> </w:t>
      </w:r>
    </w:p>
    <w:p w:rsidR="00E267CA" w:rsidRPr="00022666" w:rsidRDefault="00E267CA" w:rsidP="00A10903">
      <w:pPr>
        <w:autoSpaceDE w:val="0"/>
        <w:autoSpaceDN w:val="0"/>
        <w:spacing w:before="100" w:beforeAutospacing="1" w:after="50" w:line="500" w:lineRule="exact"/>
        <w:ind w:leftChars="200" w:left="720" w:hangingChars="100" w:hanging="240"/>
        <w:jc w:val="both"/>
        <w:rPr>
          <w:rFonts w:eastAsia="標楷體"/>
        </w:rPr>
      </w:pPr>
      <w:r w:rsidRPr="00022666">
        <w:rPr>
          <w:rFonts w:eastAsia="標楷體" w:hint="eastAsia"/>
        </w:rPr>
        <w:t>2.</w:t>
      </w:r>
      <w:r w:rsidRPr="00022666">
        <w:rPr>
          <w:rFonts w:eastAsia="標楷體" w:hint="eastAsia"/>
        </w:rPr>
        <w:t>構想書</w:t>
      </w:r>
      <w:r w:rsidRPr="00022666">
        <w:rPr>
          <w:rFonts w:eastAsia="標楷體" w:hint="eastAsia"/>
        </w:rPr>
        <w:t xml:space="preserve"> (</w:t>
      </w:r>
      <w:r w:rsidRPr="00022666">
        <w:rPr>
          <w:rFonts w:eastAsia="標楷體" w:hint="eastAsia"/>
        </w:rPr>
        <w:t>包括整合型及個別型計畫</w:t>
      </w:r>
      <w:r w:rsidRPr="00022666">
        <w:rPr>
          <w:rFonts w:eastAsia="標楷體" w:hint="eastAsia"/>
        </w:rPr>
        <w:t xml:space="preserve">) </w:t>
      </w:r>
      <w:r w:rsidRPr="00022666">
        <w:rPr>
          <w:rFonts w:eastAsia="標楷體" w:hint="eastAsia"/>
        </w:rPr>
        <w:t>紙本一式</w:t>
      </w:r>
      <w:r w:rsidRPr="00022666">
        <w:rPr>
          <w:rFonts w:eastAsia="標楷體" w:hint="eastAsia"/>
        </w:rPr>
        <w:t>3</w:t>
      </w:r>
      <w:r w:rsidRPr="00022666">
        <w:rPr>
          <w:rFonts w:eastAsia="標楷體" w:hint="eastAsia"/>
        </w:rPr>
        <w:t>份及電子檔</w:t>
      </w:r>
      <w:r w:rsidRPr="00022666">
        <w:rPr>
          <w:rFonts w:eastAsia="標楷體" w:hint="eastAsia"/>
        </w:rPr>
        <w:t>(E-mail: 2010eid@gmail.com)</w:t>
      </w:r>
      <w:r w:rsidRPr="00022666">
        <w:rPr>
          <w:rFonts w:eastAsia="標楷體" w:hint="eastAsia"/>
        </w:rPr>
        <w:t>，不需具公函，請逕寄</w:t>
      </w:r>
      <w:r w:rsidRPr="00022666">
        <w:rPr>
          <w:rFonts w:eastAsia="標楷體" w:hint="eastAsia"/>
        </w:rPr>
        <w:t>100</w:t>
      </w:r>
      <w:r w:rsidRPr="00022666">
        <w:rPr>
          <w:rFonts w:eastAsia="標楷體" w:hint="eastAsia"/>
        </w:rPr>
        <w:t>台北市中正區中山南路</w:t>
      </w:r>
      <w:r w:rsidRPr="00022666">
        <w:rPr>
          <w:rFonts w:eastAsia="標楷體" w:hint="eastAsia"/>
        </w:rPr>
        <w:t>7</w:t>
      </w:r>
      <w:r w:rsidRPr="00022666">
        <w:rPr>
          <w:rFonts w:eastAsia="標楷體" w:hint="eastAsia"/>
        </w:rPr>
        <w:t>號</w:t>
      </w:r>
      <w:r w:rsidRPr="00022666">
        <w:rPr>
          <w:rFonts w:eastAsia="標楷體" w:hint="eastAsia"/>
        </w:rPr>
        <w:t xml:space="preserve"> </w:t>
      </w:r>
      <w:r w:rsidRPr="00022666">
        <w:rPr>
          <w:rFonts w:eastAsia="標楷體" w:hint="eastAsia"/>
        </w:rPr>
        <w:t>臺大醫院臨床研究大樓</w:t>
      </w:r>
      <w:r w:rsidRPr="00022666">
        <w:rPr>
          <w:rFonts w:eastAsia="標楷體" w:hint="eastAsia"/>
        </w:rPr>
        <w:t>712</w:t>
      </w:r>
      <w:r w:rsidRPr="00022666">
        <w:rPr>
          <w:rFonts w:eastAsia="標楷體" w:hint="eastAsia"/>
        </w:rPr>
        <w:t>室</w:t>
      </w:r>
      <w:r w:rsidR="00A10903">
        <w:rPr>
          <w:rFonts w:ascii="標楷體" w:eastAsia="標楷體" w:hAnsi="標楷體" w:hint="eastAsia"/>
        </w:rPr>
        <w:t>「</w:t>
      </w:r>
      <w:r w:rsidR="00A10903">
        <w:rPr>
          <w:rFonts w:eastAsia="標楷體" w:hint="eastAsia"/>
        </w:rPr>
        <w:t>臺</w:t>
      </w:r>
      <w:r w:rsidRPr="00022666">
        <w:rPr>
          <w:rFonts w:eastAsia="標楷體" w:hint="eastAsia"/>
        </w:rPr>
        <w:t>灣重要新興感染症</w:t>
      </w:r>
      <w:r w:rsidR="00A10903">
        <w:rPr>
          <w:rFonts w:eastAsia="標楷體" w:hint="eastAsia"/>
        </w:rPr>
        <w:t>研究</w:t>
      </w:r>
      <w:r w:rsidR="00A10903">
        <w:rPr>
          <w:rFonts w:ascii="標楷體" w:eastAsia="標楷體" w:hAnsi="標楷體" w:hint="eastAsia"/>
        </w:rPr>
        <w:t>」</w:t>
      </w:r>
      <w:r w:rsidRPr="00022666">
        <w:rPr>
          <w:rFonts w:eastAsia="標楷體" w:hint="eastAsia"/>
        </w:rPr>
        <w:t>計畫</w:t>
      </w:r>
      <w:r w:rsidR="00A10903">
        <w:rPr>
          <w:rFonts w:eastAsia="標楷體" w:hint="eastAsia"/>
        </w:rPr>
        <w:t>運作</w:t>
      </w:r>
      <w:r w:rsidRPr="00022666">
        <w:rPr>
          <w:rFonts w:eastAsia="標楷體" w:hint="eastAsia"/>
        </w:rPr>
        <w:t>辦公室</w:t>
      </w:r>
      <w:r w:rsidRPr="00022666">
        <w:rPr>
          <w:rFonts w:eastAsia="標楷體" w:hint="eastAsia"/>
        </w:rPr>
        <w:t xml:space="preserve"> </w:t>
      </w:r>
      <w:r w:rsidRPr="00022666">
        <w:rPr>
          <w:rFonts w:eastAsia="標楷體" w:hint="eastAsia"/>
        </w:rPr>
        <w:t>收，以郵戳為憑，逾期及資料不全者</w:t>
      </w:r>
      <w:r w:rsidR="003476AC" w:rsidRPr="00022666">
        <w:rPr>
          <w:rFonts w:eastAsia="標楷體" w:hint="eastAsia"/>
        </w:rPr>
        <w:t>，</w:t>
      </w:r>
      <w:r w:rsidRPr="00022666">
        <w:rPr>
          <w:rFonts w:eastAsia="標楷體" w:hint="eastAsia"/>
        </w:rPr>
        <w:t>歉難受理。</w:t>
      </w:r>
    </w:p>
    <w:p w:rsidR="00E267CA" w:rsidRPr="00022666" w:rsidRDefault="00E267CA" w:rsidP="00A10903">
      <w:pPr>
        <w:autoSpaceDE w:val="0"/>
        <w:autoSpaceDN w:val="0"/>
        <w:spacing w:before="100" w:beforeAutospacing="1" w:after="50" w:line="500" w:lineRule="exact"/>
        <w:ind w:leftChars="200" w:left="720" w:hangingChars="100" w:hanging="240"/>
        <w:jc w:val="both"/>
        <w:rPr>
          <w:rFonts w:eastAsia="標楷體"/>
        </w:rPr>
      </w:pPr>
      <w:r w:rsidRPr="00022666">
        <w:rPr>
          <w:rFonts w:eastAsia="標楷體" w:hint="eastAsia"/>
        </w:rPr>
        <w:t>3.</w:t>
      </w:r>
      <w:r w:rsidRPr="00022666">
        <w:rPr>
          <w:rFonts w:eastAsia="標楷體" w:hint="eastAsia"/>
        </w:rPr>
        <w:t>每位主持人以提出一件構想書申請案</w:t>
      </w:r>
      <w:r w:rsidR="00B07C3C">
        <w:rPr>
          <w:rFonts w:eastAsia="標楷體" w:hint="eastAsia"/>
        </w:rPr>
        <w:t>為限，相同或相似題目、內容之計畫已獲其它單位補助者，請勿再向本部</w:t>
      </w:r>
      <w:r w:rsidRPr="00022666">
        <w:rPr>
          <w:rFonts w:eastAsia="標楷體" w:hint="eastAsia"/>
        </w:rPr>
        <w:t>重複提出申請。</w:t>
      </w:r>
      <w:r w:rsidRPr="00022666">
        <w:rPr>
          <w:rFonts w:eastAsia="標楷體" w:hint="eastAsia"/>
        </w:rPr>
        <w:t xml:space="preserve"> </w:t>
      </w:r>
    </w:p>
    <w:p w:rsidR="00E267CA" w:rsidRPr="00022666" w:rsidRDefault="006223E4" w:rsidP="00A10903">
      <w:pPr>
        <w:autoSpaceDE w:val="0"/>
        <w:autoSpaceDN w:val="0"/>
        <w:spacing w:before="100" w:beforeAutospacing="1" w:after="50" w:line="500" w:lineRule="exact"/>
        <w:ind w:leftChars="200" w:left="720" w:hangingChars="100" w:hanging="240"/>
        <w:jc w:val="both"/>
        <w:rPr>
          <w:rFonts w:eastAsia="標楷體"/>
        </w:rPr>
      </w:pPr>
      <w:r w:rsidRPr="00022666">
        <w:rPr>
          <w:rFonts w:eastAsia="標楷體" w:hint="eastAsia"/>
        </w:rPr>
        <w:t>4</w:t>
      </w:r>
      <w:r w:rsidR="00E267CA" w:rsidRPr="00022666">
        <w:rPr>
          <w:rFonts w:eastAsia="標楷體" w:hint="eastAsia"/>
        </w:rPr>
        <w:t>.</w:t>
      </w:r>
      <w:r w:rsidR="00E267CA" w:rsidRPr="00022666">
        <w:rPr>
          <w:rFonts w:eastAsia="標楷體" w:hint="eastAsia"/>
        </w:rPr>
        <w:t>構想書格式：中英文擇一格式撰寫。整合型計畫構想書，請由總計畫主持人彙整成單</w:t>
      </w:r>
      <w:r w:rsidR="00E267CA" w:rsidRPr="00022666">
        <w:rPr>
          <w:rFonts w:eastAsia="標楷體" w:hint="eastAsia"/>
        </w:rPr>
        <w:lastRenderedPageBreak/>
        <w:t>一計畫構想書提出後審查。</w:t>
      </w:r>
      <w:r w:rsidRPr="00022666">
        <w:rPr>
          <w:rFonts w:eastAsia="標楷體" w:hint="eastAsia"/>
        </w:rPr>
        <w:t>計畫構想書空白表格式請於科技部網站上連接本公告下方之「附件下載」欄下載使用。</w:t>
      </w:r>
      <w:r w:rsidR="00E267CA" w:rsidRPr="00022666">
        <w:rPr>
          <w:rFonts w:eastAsia="標楷體" w:hint="eastAsia"/>
        </w:rPr>
        <w:t xml:space="preserve"> </w:t>
      </w:r>
    </w:p>
    <w:p w:rsidR="00E267CA" w:rsidRPr="00022666" w:rsidRDefault="00022666" w:rsidP="00022666">
      <w:pPr>
        <w:autoSpaceDE w:val="0"/>
        <w:autoSpaceDN w:val="0"/>
        <w:spacing w:before="100" w:beforeAutospacing="1" w:afterLines="50" w:after="180" w:line="500" w:lineRule="exact"/>
        <w:ind w:leftChars="200" w:left="480"/>
        <w:rPr>
          <w:rFonts w:eastAsia="標楷體"/>
          <w:b/>
        </w:rPr>
      </w:pPr>
      <w:r>
        <w:rPr>
          <w:rFonts w:eastAsia="標楷體" w:hint="eastAsia"/>
          <w:b/>
        </w:rPr>
        <w:t>二、</w:t>
      </w:r>
      <w:r w:rsidR="00E267CA" w:rsidRPr="00022666">
        <w:rPr>
          <w:rFonts w:eastAsia="標楷體" w:hint="eastAsia"/>
          <w:b/>
        </w:rPr>
        <w:t>完整計畫書徵求</w:t>
      </w:r>
      <w:r w:rsidR="00E267CA" w:rsidRPr="00022666">
        <w:rPr>
          <w:rFonts w:eastAsia="標楷體" w:hint="eastAsia"/>
          <w:b/>
        </w:rPr>
        <w:t xml:space="preserve"> </w:t>
      </w:r>
    </w:p>
    <w:p w:rsidR="00E267CA" w:rsidRPr="00022666" w:rsidRDefault="00E267CA" w:rsidP="00022666">
      <w:pPr>
        <w:autoSpaceDE w:val="0"/>
        <w:autoSpaceDN w:val="0"/>
        <w:spacing w:before="100" w:beforeAutospacing="1" w:after="50" w:line="500" w:lineRule="exact"/>
        <w:ind w:leftChars="200" w:left="480"/>
        <w:rPr>
          <w:rFonts w:eastAsia="標楷體"/>
        </w:rPr>
      </w:pPr>
      <w:r w:rsidRPr="00B07C3C">
        <w:rPr>
          <w:rFonts w:eastAsia="標楷體" w:hint="eastAsia"/>
        </w:rPr>
        <w:t>1.</w:t>
      </w:r>
      <w:r w:rsidRPr="00B07C3C">
        <w:rPr>
          <w:rFonts w:eastAsia="標楷體" w:hint="eastAsia"/>
        </w:rPr>
        <w:t>獲審查推薦之「構想書」，預計將於</w:t>
      </w:r>
      <w:r w:rsidRPr="00B07C3C">
        <w:rPr>
          <w:rFonts w:eastAsia="標楷體" w:hint="eastAsia"/>
        </w:rPr>
        <w:t>106</w:t>
      </w:r>
      <w:r w:rsidRPr="00B07C3C">
        <w:rPr>
          <w:rFonts w:eastAsia="標楷體" w:hint="eastAsia"/>
        </w:rPr>
        <w:t>年</w:t>
      </w:r>
      <w:r w:rsidRPr="00B07C3C">
        <w:rPr>
          <w:rFonts w:eastAsia="標楷體" w:hint="eastAsia"/>
        </w:rPr>
        <w:t>9</w:t>
      </w:r>
      <w:r w:rsidRPr="00B07C3C">
        <w:rPr>
          <w:rFonts w:eastAsia="標楷體" w:hint="eastAsia"/>
        </w:rPr>
        <w:t>月</w:t>
      </w:r>
      <w:r w:rsidR="00B07C3C" w:rsidRPr="00B07C3C">
        <w:rPr>
          <w:rFonts w:eastAsia="標楷體" w:hint="eastAsia"/>
        </w:rPr>
        <w:t>下旬前，函知申請機構及計畫</w:t>
      </w:r>
      <w:r w:rsidRPr="00B07C3C">
        <w:rPr>
          <w:rFonts w:eastAsia="標楷體" w:hint="eastAsia"/>
        </w:rPr>
        <w:t>申請人（整</w:t>
      </w:r>
      <w:r w:rsidRPr="00022666">
        <w:rPr>
          <w:rFonts w:eastAsia="標楷體" w:hint="eastAsia"/>
        </w:rPr>
        <w:t>合型研究計畫僅通知總主持人）提送完整計畫書。</w:t>
      </w:r>
      <w:r w:rsidR="003476AC" w:rsidRPr="00022666">
        <w:rPr>
          <w:rFonts w:eastAsia="標楷體" w:hint="eastAsia"/>
        </w:rPr>
        <w:t>整合型計畫</w:t>
      </w:r>
      <w:r w:rsidR="00B07C3C">
        <w:rPr>
          <w:rFonts w:eastAsia="標楷體" w:hint="eastAsia"/>
        </w:rPr>
        <w:t>由</w:t>
      </w:r>
      <w:r w:rsidR="003476AC" w:rsidRPr="00022666">
        <w:rPr>
          <w:rFonts w:eastAsia="標楷體" w:hint="eastAsia"/>
        </w:rPr>
        <w:t>總計畫主持人彙整各子計畫內容後，</w:t>
      </w:r>
      <w:r w:rsidR="00B07C3C">
        <w:rPr>
          <w:rFonts w:eastAsia="標楷體" w:hint="eastAsia"/>
        </w:rPr>
        <w:t>統一</w:t>
      </w:r>
      <w:r w:rsidR="003476AC" w:rsidRPr="00022666">
        <w:rPr>
          <w:rFonts w:eastAsia="標楷體" w:hint="eastAsia"/>
        </w:rPr>
        <w:t>線上提出完整計畫書申請。</w:t>
      </w:r>
    </w:p>
    <w:p w:rsidR="006223E4" w:rsidRPr="00022666" w:rsidRDefault="00E267CA" w:rsidP="00022666">
      <w:pPr>
        <w:autoSpaceDE w:val="0"/>
        <w:autoSpaceDN w:val="0"/>
        <w:spacing w:before="100" w:beforeAutospacing="1" w:after="50" w:line="500" w:lineRule="exact"/>
        <w:ind w:leftChars="200" w:left="480"/>
        <w:rPr>
          <w:rFonts w:eastAsia="標楷體"/>
        </w:rPr>
      </w:pPr>
      <w:r w:rsidRPr="00022666">
        <w:rPr>
          <w:rFonts w:eastAsia="標楷體" w:hint="eastAsia"/>
        </w:rPr>
        <w:t>2.</w:t>
      </w:r>
      <w:r w:rsidR="006223E4" w:rsidRPr="00022666">
        <w:rPr>
          <w:rFonts w:eastAsia="標楷體" w:hint="eastAsia"/>
        </w:rPr>
        <w:t xml:space="preserve"> </w:t>
      </w:r>
      <w:r w:rsidR="006223E4" w:rsidRPr="00022666">
        <w:rPr>
          <w:rFonts w:eastAsia="標楷體" w:hint="eastAsia"/>
        </w:rPr>
        <w:t>完整計畫書採線上申請作業方式，</w:t>
      </w:r>
      <w:r w:rsidR="006223E4" w:rsidRPr="00022666">
        <w:rPr>
          <w:rFonts w:eastAsia="標楷體" w:hint="eastAsia"/>
        </w:rPr>
        <w:t>(</w:t>
      </w:r>
      <w:r w:rsidR="006223E4" w:rsidRPr="00022666">
        <w:rPr>
          <w:rFonts w:eastAsia="標楷體" w:hint="eastAsia"/>
        </w:rPr>
        <w:t>總</w:t>
      </w:r>
      <w:r w:rsidR="006223E4" w:rsidRPr="00022666">
        <w:rPr>
          <w:rFonts w:eastAsia="標楷體" w:hint="eastAsia"/>
        </w:rPr>
        <w:t>)</w:t>
      </w:r>
      <w:r w:rsidR="006223E4" w:rsidRPr="00022666">
        <w:rPr>
          <w:rFonts w:eastAsia="標楷體" w:hint="eastAsia"/>
        </w:rPr>
        <w:t>計畫主持人循本部一般專題研究計畫之申請程序，進入「研究人才個人網」，在「研究人才網線上申辦」項下，點選「</w:t>
      </w:r>
      <w:r w:rsidR="006223E4" w:rsidRPr="00022666">
        <w:rPr>
          <w:rFonts w:eastAsia="標楷體" w:hint="eastAsia"/>
        </w:rPr>
        <w:t>Research Grant Proposal</w:t>
      </w:r>
      <w:r w:rsidR="006223E4" w:rsidRPr="00022666">
        <w:rPr>
          <w:rFonts w:eastAsia="標楷體" w:hint="eastAsia"/>
        </w:rPr>
        <w:t>」，計畫類別請勾選「</w:t>
      </w:r>
      <w:r w:rsidR="006223E4" w:rsidRPr="00022666">
        <w:rPr>
          <w:rFonts w:eastAsia="標楷體" w:hint="eastAsia"/>
        </w:rPr>
        <w:t>General Research Project</w:t>
      </w:r>
      <w:r w:rsidR="006223E4" w:rsidRPr="00022666">
        <w:rPr>
          <w:rFonts w:eastAsia="標楷體" w:hint="eastAsia"/>
        </w:rPr>
        <w:t>」、計畫歸屬請勾選「</w:t>
      </w:r>
      <w:r w:rsidR="006223E4" w:rsidRPr="00022666">
        <w:rPr>
          <w:rFonts w:eastAsia="標楷體" w:hint="eastAsia"/>
        </w:rPr>
        <w:t>Dept. of Life Science</w:t>
      </w:r>
      <w:r w:rsidR="006223E4" w:rsidRPr="00022666">
        <w:rPr>
          <w:rFonts w:eastAsia="標楷體" w:hint="eastAsia"/>
        </w:rPr>
        <w:t>」、學門代碼請勾選「</w:t>
      </w:r>
      <w:r w:rsidR="006223E4" w:rsidRPr="00022666">
        <w:rPr>
          <w:rFonts w:eastAsia="標楷體" w:hint="eastAsia"/>
        </w:rPr>
        <w:t>B90-Special Program</w:t>
      </w:r>
      <w:r w:rsidR="006223E4" w:rsidRPr="00022666">
        <w:rPr>
          <w:rFonts w:eastAsia="標楷體" w:hint="eastAsia"/>
        </w:rPr>
        <w:t>」和子學門代碼請勾選「</w:t>
      </w:r>
      <w:r w:rsidR="006223E4" w:rsidRPr="00022666">
        <w:rPr>
          <w:rFonts w:eastAsia="標楷體" w:hint="eastAsia"/>
        </w:rPr>
        <w:t>B905010-One health; The integrated study for the infection diseases prevention</w:t>
      </w:r>
      <w:r w:rsidR="006223E4" w:rsidRPr="00022666">
        <w:rPr>
          <w:rFonts w:eastAsia="標楷體" w:hint="eastAsia"/>
        </w:rPr>
        <w:t>」，依序填列製作完整計畫書。</w:t>
      </w:r>
    </w:p>
    <w:p w:rsidR="003C088E" w:rsidRPr="00022666" w:rsidRDefault="003C088E" w:rsidP="00022666">
      <w:pPr>
        <w:autoSpaceDE w:val="0"/>
        <w:autoSpaceDN w:val="0"/>
        <w:spacing w:before="100" w:beforeAutospacing="1" w:after="50" w:line="500" w:lineRule="exact"/>
        <w:ind w:leftChars="200" w:left="480"/>
        <w:rPr>
          <w:rFonts w:eastAsia="標楷體"/>
        </w:rPr>
      </w:pPr>
      <w:r w:rsidRPr="00022666">
        <w:rPr>
          <w:rFonts w:eastAsia="標楷體" w:hint="eastAsia"/>
        </w:rPr>
        <w:t>3</w:t>
      </w:r>
      <w:r w:rsidR="00E267CA" w:rsidRPr="00022666">
        <w:rPr>
          <w:rFonts w:eastAsia="標楷體" w:hint="eastAsia"/>
        </w:rPr>
        <w:t>.</w:t>
      </w:r>
      <w:r w:rsidRPr="00022666">
        <w:rPr>
          <w:rFonts w:eastAsia="標楷體" w:hint="eastAsia"/>
        </w:rPr>
        <w:t>本專案計畫書申請格式中</w:t>
      </w:r>
      <w:r w:rsidR="00EE2FFE" w:rsidRPr="00022666">
        <w:rPr>
          <w:rFonts w:eastAsia="標楷體" w:hint="eastAsia"/>
        </w:rPr>
        <w:t>，除</w:t>
      </w:r>
      <w:r w:rsidRPr="00022666">
        <w:rPr>
          <w:rFonts w:eastAsia="標楷體" w:hint="eastAsia"/>
        </w:rPr>
        <w:t>CM03</w:t>
      </w:r>
      <w:r w:rsidRPr="00022666">
        <w:rPr>
          <w:rFonts w:eastAsia="標楷體" w:hint="eastAsia"/>
        </w:rPr>
        <w:t>表格</w:t>
      </w:r>
      <w:r w:rsidRPr="00022666">
        <w:rPr>
          <w:rFonts w:eastAsia="標楷體" w:hint="eastAsia"/>
        </w:rPr>
        <w:t>-Contents of Grant Proposal</w:t>
      </w:r>
      <w:r w:rsidRPr="00022666">
        <w:rPr>
          <w:rFonts w:eastAsia="標楷體" w:hint="eastAsia"/>
        </w:rPr>
        <w:t>請使用本公告附加檔之表格撰寫後，轉成</w:t>
      </w:r>
      <w:r w:rsidRPr="00022666">
        <w:rPr>
          <w:rFonts w:eastAsia="標楷體" w:hint="eastAsia"/>
        </w:rPr>
        <w:t>PDF</w:t>
      </w:r>
      <w:r w:rsidRPr="00022666">
        <w:rPr>
          <w:rFonts w:eastAsia="標楷體" w:hint="eastAsia"/>
        </w:rPr>
        <w:t>檔後上傳</w:t>
      </w:r>
      <w:r w:rsidR="00EE2FFE" w:rsidRPr="00022666">
        <w:rPr>
          <w:rFonts w:eastAsia="標楷體" w:hint="eastAsia"/>
        </w:rPr>
        <w:t>外</w:t>
      </w:r>
      <w:r w:rsidRPr="00022666">
        <w:rPr>
          <w:rFonts w:eastAsia="標楷體" w:hint="eastAsia"/>
        </w:rPr>
        <w:t>，</w:t>
      </w:r>
      <w:r w:rsidR="00EE2FFE" w:rsidRPr="00022666">
        <w:rPr>
          <w:rFonts w:eastAsia="標楷體" w:hint="eastAsia"/>
        </w:rPr>
        <w:t>其餘表格則依</w:t>
      </w:r>
      <w:r w:rsidR="00A10903">
        <w:rPr>
          <w:rFonts w:eastAsia="標楷體" w:hint="eastAsia"/>
        </w:rPr>
        <w:t>本</w:t>
      </w:r>
      <w:r w:rsidR="00EE2FFE" w:rsidRPr="00022666">
        <w:rPr>
          <w:rFonts w:eastAsia="標楷體" w:hint="eastAsia"/>
        </w:rPr>
        <w:t>部網頁逐一填寫。</w:t>
      </w:r>
      <w:r w:rsidRPr="00022666">
        <w:rPr>
          <w:rFonts w:eastAsia="標楷體" w:hint="eastAsia"/>
        </w:rPr>
        <w:t>若表格不符，將無法受理審查</w:t>
      </w:r>
      <w:r w:rsidR="00EE2FFE" w:rsidRPr="00022666">
        <w:rPr>
          <w:rFonts w:eastAsia="標楷體" w:hint="eastAsia"/>
        </w:rPr>
        <w:t>。</w:t>
      </w:r>
      <w:r w:rsidR="00EE2FFE" w:rsidRPr="00022666">
        <w:rPr>
          <w:rFonts w:eastAsia="標楷體" w:hint="eastAsia"/>
        </w:rPr>
        <w:t xml:space="preserve"> </w:t>
      </w:r>
    </w:p>
    <w:p w:rsidR="003C088E" w:rsidRPr="00022666" w:rsidRDefault="00E267CA" w:rsidP="00022666">
      <w:pPr>
        <w:autoSpaceDE w:val="0"/>
        <w:autoSpaceDN w:val="0"/>
        <w:spacing w:before="100" w:beforeAutospacing="1" w:after="50" w:line="500" w:lineRule="exact"/>
        <w:ind w:leftChars="200" w:left="480"/>
        <w:rPr>
          <w:rFonts w:eastAsia="標楷體"/>
        </w:rPr>
      </w:pPr>
      <w:r w:rsidRPr="00B07C3C">
        <w:rPr>
          <w:rFonts w:eastAsia="標楷體" w:hint="eastAsia"/>
        </w:rPr>
        <w:t>4.</w:t>
      </w:r>
      <w:r w:rsidR="006223E4" w:rsidRPr="00B07C3C">
        <w:rPr>
          <w:rFonts w:eastAsia="標楷體"/>
        </w:rPr>
        <w:t xml:space="preserve"> </w:t>
      </w:r>
      <w:r w:rsidR="006223E4" w:rsidRPr="00B07C3C">
        <w:rPr>
          <w:rFonts w:eastAsia="標楷體" w:hint="eastAsia"/>
        </w:rPr>
        <w:t>完整計畫書申請案收件截止日期為</w:t>
      </w:r>
      <w:r w:rsidR="006223E4" w:rsidRPr="00B07C3C">
        <w:rPr>
          <w:rFonts w:eastAsia="標楷體" w:hint="eastAsia"/>
        </w:rPr>
        <w:t>106</w:t>
      </w:r>
      <w:r w:rsidR="006223E4" w:rsidRPr="00B07C3C">
        <w:rPr>
          <w:rFonts w:eastAsia="標楷體" w:hint="eastAsia"/>
        </w:rPr>
        <w:t>年</w:t>
      </w:r>
      <w:r w:rsidR="006223E4" w:rsidRPr="00B07C3C">
        <w:rPr>
          <w:rFonts w:eastAsia="標楷體" w:hint="eastAsia"/>
        </w:rPr>
        <w:t>11</w:t>
      </w:r>
      <w:r w:rsidR="006223E4" w:rsidRPr="00B07C3C">
        <w:rPr>
          <w:rFonts w:eastAsia="標楷體" w:hint="eastAsia"/>
        </w:rPr>
        <w:t>月</w:t>
      </w:r>
      <w:r w:rsidR="006223E4" w:rsidRPr="00B07C3C">
        <w:rPr>
          <w:rFonts w:eastAsia="標楷體" w:hint="eastAsia"/>
        </w:rPr>
        <w:t>1</w:t>
      </w:r>
      <w:r w:rsidR="00B07C3C" w:rsidRPr="00B07C3C">
        <w:rPr>
          <w:rFonts w:eastAsia="標楷體" w:hint="eastAsia"/>
        </w:rPr>
        <w:t>5</w:t>
      </w:r>
      <w:r w:rsidR="006223E4" w:rsidRPr="00B07C3C">
        <w:rPr>
          <w:rFonts w:eastAsia="標楷體" w:hint="eastAsia"/>
        </w:rPr>
        <w:t>日，申請人應於截止日前完成申請作</w:t>
      </w:r>
      <w:r w:rsidR="006223E4" w:rsidRPr="00022666">
        <w:rPr>
          <w:rFonts w:eastAsia="標楷體" w:hint="eastAsia"/>
        </w:rPr>
        <w:t>業。完整計畫書請於收件截止日期前，經由</w:t>
      </w:r>
      <w:r w:rsidR="00802980">
        <w:rPr>
          <w:rFonts w:eastAsia="標楷體" w:hint="eastAsia"/>
        </w:rPr>
        <w:t>申請</w:t>
      </w:r>
      <w:r w:rsidR="006223E4" w:rsidRPr="00022666">
        <w:rPr>
          <w:rFonts w:eastAsia="標楷體" w:hint="eastAsia"/>
        </w:rPr>
        <w:t>機構造具申請公函及名冊於</w:t>
      </w:r>
      <w:r w:rsidR="006223E4" w:rsidRPr="00022666">
        <w:rPr>
          <w:rFonts w:eastAsia="標楷體" w:hint="eastAsia"/>
        </w:rPr>
        <w:t>106</w:t>
      </w:r>
      <w:r w:rsidR="006223E4" w:rsidRPr="00022666">
        <w:rPr>
          <w:rFonts w:eastAsia="標楷體" w:hint="eastAsia"/>
        </w:rPr>
        <w:t>年</w:t>
      </w:r>
      <w:r w:rsidR="006223E4" w:rsidRPr="00022666">
        <w:rPr>
          <w:rFonts w:eastAsia="標楷體" w:hint="eastAsia"/>
        </w:rPr>
        <w:t>11</w:t>
      </w:r>
      <w:r w:rsidR="006223E4" w:rsidRPr="00022666">
        <w:rPr>
          <w:rFonts w:eastAsia="標楷體" w:hint="eastAsia"/>
        </w:rPr>
        <w:t>月</w:t>
      </w:r>
      <w:r w:rsidR="006223E4" w:rsidRPr="00022666">
        <w:rPr>
          <w:rFonts w:eastAsia="標楷體" w:hint="eastAsia"/>
        </w:rPr>
        <w:t>1</w:t>
      </w:r>
      <w:r w:rsidR="006223E4" w:rsidRPr="00022666">
        <w:rPr>
          <w:rFonts w:eastAsia="標楷體" w:hint="eastAsia"/>
        </w:rPr>
        <w:t>日前</w:t>
      </w:r>
      <w:r w:rsidR="00802980">
        <w:rPr>
          <w:rFonts w:eastAsia="標楷體" w:hint="eastAsia"/>
        </w:rPr>
        <w:t>函</w:t>
      </w:r>
      <w:r w:rsidR="006223E4" w:rsidRPr="00022666">
        <w:rPr>
          <w:rFonts w:eastAsia="標楷體" w:hint="eastAsia"/>
        </w:rPr>
        <w:t>送本部，完成申請手續，逾</w:t>
      </w:r>
      <w:r w:rsidR="00802980">
        <w:rPr>
          <w:rFonts w:eastAsia="標楷體" w:hint="eastAsia"/>
        </w:rPr>
        <w:t>期</w:t>
      </w:r>
      <w:r w:rsidR="006223E4" w:rsidRPr="00022666">
        <w:rPr>
          <w:rFonts w:eastAsia="標楷體" w:hint="eastAsia"/>
        </w:rPr>
        <w:t>恕不受理。（</w:t>
      </w:r>
      <w:r w:rsidR="006223E4" w:rsidRPr="00022666">
        <w:rPr>
          <w:rFonts w:eastAsia="標楷體" w:hint="eastAsia"/>
        </w:rPr>
        <w:t>106</w:t>
      </w:r>
      <w:r w:rsidR="006223E4" w:rsidRPr="00022666">
        <w:rPr>
          <w:rFonts w:eastAsia="標楷體" w:hint="eastAsia"/>
        </w:rPr>
        <w:t>台北市</w:t>
      </w:r>
      <w:r w:rsidR="00802980">
        <w:rPr>
          <w:rFonts w:eastAsia="標楷體" w:hint="eastAsia"/>
        </w:rPr>
        <w:t>大安區</w:t>
      </w:r>
      <w:r w:rsidR="006223E4" w:rsidRPr="00022666">
        <w:rPr>
          <w:rFonts w:eastAsia="標楷體" w:hint="eastAsia"/>
        </w:rPr>
        <w:t>和平東路</w:t>
      </w:r>
      <w:r w:rsidR="006223E4" w:rsidRPr="00022666">
        <w:rPr>
          <w:rFonts w:eastAsia="標楷體" w:hint="eastAsia"/>
        </w:rPr>
        <w:t>2</w:t>
      </w:r>
      <w:r w:rsidR="006223E4" w:rsidRPr="00022666">
        <w:rPr>
          <w:rFonts w:eastAsia="標楷體" w:hint="eastAsia"/>
        </w:rPr>
        <w:t>段</w:t>
      </w:r>
      <w:r w:rsidR="006223E4" w:rsidRPr="00022666">
        <w:rPr>
          <w:rFonts w:eastAsia="標楷體" w:hint="eastAsia"/>
        </w:rPr>
        <w:t>106</w:t>
      </w:r>
      <w:r w:rsidR="006223E4" w:rsidRPr="00022666">
        <w:rPr>
          <w:rFonts w:eastAsia="標楷體" w:hint="eastAsia"/>
        </w:rPr>
        <w:t>號</w:t>
      </w:r>
      <w:r w:rsidR="006223E4" w:rsidRPr="00022666">
        <w:rPr>
          <w:rFonts w:eastAsia="標楷體" w:hint="eastAsia"/>
        </w:rPr>
        <w:t xml:space="preserve"> </w:t>
      </w:r>
      <w:r w:rsidR="006223E4" w:rsidRPr="00022666">
        <w:rPr>
          <w:rFonts w:eastAsia="標楷體" w:hint="eastAsia"/>
        </w:rPr>
        <w:t>科技部收）</w:t>
      </w:r>
    </w:p>
    <w:p w:rsidR="003C088E" w:rsidRPr="00022666" w:rsidRDefault="003C088E" w:rsidP="00022666">
      <w:pPr>
        <w:autoSpaceDE w:val="0"/>
        <w:autoSpaceDN w:val="0"/>
        <w:spacing w:before="100" w:beforeAutospacing="1" w:after="50" w:line="500" w:lineRule="exact"/>
        <w:ind w:leftChars="200" w:left="720" w:hangingChars="100" w:hanging="240"/>
        <w:rPr>
          <w:rFonts w:eastAsia="標楷體"/>
        </w:rPr>
      </w:pPr>
      <w:r w:rsidRPr="00022666">
        <w:rPr>
          <w:rFonts w:eastAsia="標楷體" w:hint="eastAsia"/>
        </w:rPr>
        <w:t>5.</w:t>
      </w:r>
      <w:r w:rsidRPr="00022666">
        <w:rPr>
          <w:rFonts w:eastAsia="標楷體" w:hint="eastAsia"/>
        </w:rPr>
        <w:tab/>
      </w:r>
      <w:r w:rsidRPr="00022666">
        <w:rPr>
          <w:rFonts w:eastAsia="標楷體" w:hint="eastAsia"/>
          <w:b/>
        </w:rPr>
        <w:t>研究倫理審查相關文件：</w:t>
      </w:r>
    </w:p>
    <w:p w:rsidR="003C088E" w:rsidRPr="00022666" w:rsidRDefault="003C088E" w:rsidP="00022666">
      <w:pPr>
        <w:autoSpaceDE w:val="0"/>
        <w:autoSpaceDN w:val="0"/>
        <w:spacing w:before="100" w:beforeAutospacing="1" w:after="50" w:line="500" w:lineRule="exact"/>
        <w:ind w:leftChars="200" w:left="720" w:hangingChars="100" w:hanging="240"/>
        <w:rPr>
          <w:rFonts w:eastAsia="標楷體"/>
        </w:rPr>
      </w:pPr>
      <w:r w:rsidRPr="00022666">
        <w:rPr>
          <w:rFonts w:eastAsia="標楷體" w:hint="eastAsia"/>
        </w:rPr>
        <w:t>1)</w:t>
      </w:r>
      <w:r w:rsidRPr="00022666">
        <w:rPr>
          <w:rFonts w:eastAsia="標楷體" w:hint="eastAsia"/>
        </w:rPr>
        <w:t>計畫如有涉及人體試驗、採集人體檢體、人類胚胎、人類胚胎幹細胞、基因重組相關實驗、動物實驗或第二級以上感染性生物材料試驗者，應檢附生物實驗安全委員會核准之基因重組實驗申請同意書；涉及基因轉殖田間試驗者，應檢附主管機關核准文件。</w:t>
      </w:r>
    </w:p>
    <w:p w:rsidR="003C088E" w:rsidRPr="00022666" w:rsidRDefault="003C088E" w:rsidP="00022666">
      <w:pPr>
        <w:autoSpaceDE w:val="0"/>
        <w:autoSpaceDN w:val="0"/>
        <w:spacing w:before="100" w:beforeAutospacing="1" w:after="50" w:line="500" w:lineRule="exact"/>
        <w:ind w:leftChars="200" w:left="720" w:hangingChars="100" w:hanging="240"/>
        <w:rPr>
          <w:rFonts w:eastAsia="標楷體"/>
        </w:rPr>
      </w:pPr>
      <w:r w:rsidRPr="00022666">
        <w:rPr>
          <w:rFonts w:eastAsia="標楷體" w:hint="eastAsia"/>
        </w:rPr>
        <w:t>2)</w:t>
      </w:r>
      <w:r w:rsidRPr="00022666">
        <w:rPr>
          <w:rFonts w:eastAsia="標楷體" w:hint="eastAsia"/>
        </w:rPr>
        <w:t>研究計畫如涉及動物實驗者，除應檢附動物實驗管理委員會核准</w:t>
      </w:r>
    </w:p>
    <w:p w:rsidR="003C088E" w:rsidRPr="00022666" w:rsidRDefault="003C088E" w:rsidP="00022666">
      <w:pPr>
        <w:autoSpaceDE w:val="0"/>
        <w:autoSpaceDN w:val="0"/>
        <w:spacing w:before="100" w:beforeAutospacing="1" w:after="50" w:line="500" w:lineRule="exact"/>
        <w:ind w:leftChars="200" w:left="720" w:hangingChars="100" w:hanging="240"/>
        <w:rPr>
          <w:rFonts w:eastAsia="標楷體"/>
        </w:rPr>
      </w:pPr>
      <w:r w:rsidRPr="00022666">
        <w:rPr>
          <w:rFonts w:eastAsia="標楷體" w:hint="eastAsia"/>
        </w:rPr>
        <w:lastRenderedPageBreak/>
        <w:t>文件，亦需增附動物實驗倫理</w:t>
      </w:r>
      <w:r w:rsidRPr="00022666">
        <w:rPr>
          <w:rFonts w:eastAsia="標楷體" w:hint="eastAsia"/>
        </w:rPr>
        <w:t>3R</w:t>
      </w:r>
      <w:r w:rsidRPr="00022666">
        <w:rPr>
          <w:rFonts w:eastAsia="標楷體" w:hint="eastAsia"/>
        </w:rPr>
        <w:t>（</w:t>
      </w:r>
      <w:r w:rsidRPr="00022666">
        <w:rPr>
          <w:rFonts w:eastAsia="標楷體" w:hint="eastAsia"/>
        </w:rPr>
        <w:t>Replace</w:t>
      </w:r>
      <w:r w:rsidRPr="00022666">
        <w:rPr>
          <w:rFonts w:eastAsia="標楷體" w:hint="eastAsia"/>
        </w:rPr>
        <w:t>、</w:t>
      </w:r>
      <w:r w:rsidRPr="00022666">
        <w:rPr>
          <w:rFonts w:eastAsia="標楷體" w:hint="eastAsia"/>
        </w:rPr>
        <w:t>Reduce</w:t>
      </w:r>
      <w:r w:rsidRPr="00022666">
        <w:rPr>
          <w:rFonts w:eastAsia="標楷體" w:hint="eastAsia"/>
        </w:rPr>
        <w:t>、</w:t>
      </w:r>
      <w:r w:rsidRPr="00022666">
        <w:rPr>
          <w:rFonts w:eastAsia="標楷體" w:hint="eastAsia"/>
        </w:rPr>
        <w:t>Refine</w:t>
      </w:r>
      <w:r w:rsidRPr="00022666">
        <w:rPr>
          <w:rFonts w:eastAsia="標楷體" w:hint="eastAsia"/>
        </w:rPr>
        <w:t>）說明文件。</w:t>
      </w:r>
    </w:p>
    <w:p w:rsidR="003C088E" w:rsidRPr="00022666" w:rsidRDefault="003C088E" w:rsidP="00022666">
      <w:pPr>
        <w:autoSpaceDE w:val="0"/>
        <w:autoSpaceDN w:val="0"/>
        <w:spacing w:before="100" w:beforeAutospacing="1" w:after="50" w:line="500" w:lineRule="exact"/>
        <w:ind w:leftChars="200" w:left="720" w:hangingChars="100" w:hanging="240"/>
        <w:rPr>
          <w:rFonts w:eastAsia="標楷體"/>
        </w:rPr>
      </w:pPr>
      <w:r w:rsidRPr="00022666">
        <w:rPr>
          <w:rFonts w:eastAsia="標楷體" w:hint="eastAsia"/>
        </w:rPr>
        <w:t>3) 106</w:t>
      </w:r>
      <w:r w:rsidRPr="00022666">
        <w:rPr>
          <w:rFonts w:eastAsia="標楷體" w:hint="eastAsia"/>
        </w:rPr>
        <w:t>年度起，研究計畫涉及臨床試驗，應進行性別分析並於申請時，</w:t>
      </w:r>
    </w:p>
    <w:p w:rsidR="003C088E" w:rsidRPr="00022666" w:rsidRDefault="003C088E" w:rsidP="00022666">
      <w:pPr>
        <w:autoSpaceDE w:val="0"/>
        <w:autoSpaceDN w:val="0"/>
        <w:spacing w:before="100" w:beforeAutospacing="1" w:after="50" w:line="500" w:lineRule="exact"/>
        <w:ind w:leftChars="200" w:left="720" w:hangingChars="100" w:hanging="240"/>
        <w:rPr>
          <w:rFonts w:eastAsia="標楷體"/>
        </w:rPr>
      </w:pPr>
      <w:r w:rsidRPr="00022666">
        <w:rPr>
          <w:rFonts w:eastAsia="標楷體" w:hint="eastAsia"/>
        </w:rPr>
        <w:t>填寫性別分析檢核表。</w:t>
      </w:r>
    </w:p>
    <w:p w:rsidR="003C088E" w:rsidRPr="00022666" w:rsidRDefault="003C088E" w:rsidP="00022666">
      <w:pPr>
        <w:autoSpaceDE w:val="0"/>
        <w:autoSpaceDN w:val="0"/>
        <w:spacing w:before="100" w:beforeAutospacing="1" w:after="50" w:line="500" w:lineRule="exact"/>
        <w:ind w:leftChars="200" w:left="720" w:hangingChars="100" w:hanging="240"/>
        <w:rPr>
          <w:rFonts w:eastAsia="標楷體"/>
        </w:rPr>
      </w:pPr>
      <w:r w:rsidRPr="00022666">
        <w:rPr>
          <w:rFonts w:eastAsia="標楷體" w:hint="eastAsia"/>
        </w:rPr>
        <w:t>4)</w:t>
      </w:r>
      <w:r w:rsidRPr="00022666">
        <w:rPr>
          <w:rFonts w:eastAsia="標楷體" w:hint="eastAsia"/>
        </w:rPr>
        <w:t>人體試驗研究計畫，如涉及原住民族群者，除原人體試驗同意書外，需追加附上原住民族人體試驗同意文件為宜。</w:t>
      </w:r>
    </w:p>
    <w:p w:rsidR="003C088E" w:rsidRPr="00022666" w:rsidRDefault="003C088E" w:rsidP="00A82692">
      <w:pPr>
        <w:autoSpaceDE w:val="0"/>
        <w:autoSpaceDN w:val="0"/>
        <w:spacing w:before="100" w:beforeAutospacing="1" w:after="100" w:afterAutospacing="1" w:line="500" w:lineRule="exact"/>
        <w:ind w:left="482"/>
        <w:rPr>
          <w:rFonts w:eastAsia="標楷體"/>
          <w:b/>
        </w:rPr>
      </w:pPr>
      <w:r w:rsidRPr="00022666">
        <w:rPr>
          <w:rFonts w:eastAsia="標楷體" w:hint="eastAsia"/>
          <w:b/>
        </w:rPr>
        <w:t>正式核准文件如未能於申請時提交者，可先提交已送審之證明文件，並於三個月內補齊，以利審查。</w:t>
      </w:r>
    </w:p>
    <w:p w:rsidR="002E1532" w:rsidRPr="00022666" w:rsidRDefault="00022666" w:rsidP="002E1532">
      <w:pPr>
        <w:autoSpaceDE w:val="0"/>
        <w:autoSpaceDN w:val="0"/>
        <w:spacing w:before="100" w:beforeAutospacing="1" w:after="100" w:afterAutospacing="1" w:line="500" w:lineRule="exact"/>
        <w:rPr>
          <w:rFonts w:eastAsia="標楷體"/>
          <w:b/>
        </w:rPr>
      </w:pPr>
      <w:r>
        <w:rPr>
          <w:rFonts w:eastAsia="標楷體" w:hint="eastAsia"/>
          <w:b/>
        </w:rPr>
        <w:t>陸</w:t>
      </w:r>
      <w:r w:rsidR="002E1532" w:rsidRPr="00022666">
        <w:rPr>
          <w:rFonts w:eastAsia="標楷體" w:hint="eastAsia"/>
          <w:b/>
        </w:rPr>
        <w:t>、成果報告、績效考評</w:t>
      </w:r>
      <w:r w:rsidR="002E1532" w:rsidRPr="00022666">
        <w:rPr>
          <w:rFonts w:eastAsia="標楷體" w:hint="eastAsia"/>
          <w:b/>
        </w:rPr>
        <w:t xml:space="preserve"> </w:t>
      </w:r>
    </w:p>
    <w:p w:rsidR="006223E4" w:rsidRPr="00022666" w:rsidRDefault="00022666" w:rsidP="006223E4">
      <w:pPr>
        <w:autoSpaceDE w:val="0"/>
        <w:autoSpaceDN w:val="0"/>
        <w:spacing w:beforeLines="50" w:before="180" w:after="100" w:afterAutospacing="1" w:line="500" w:lineRule="exact"/>
        <w:ind w:leftChars="85" w:left="204"/>
        <w:rPr>
          <w:rFonts w:eastAsia="標楷體"/>
        </w:rPr>
      </w:pPr>
      <w:r>
        <w:rPr>
          <w:rFonts w:eastAsia="標楷體" w:hint="eastAsia"/>
        </w:rPr>
        <w:t xml:space="preserve"> </w:t>
      </w:r>
      <w:r>
        <w:rPr>
          <w:rFonts w:eastAsia="標楷體" w:hint="eastAsia"/>
        </w:rPr>
        <w:t>一、</w:t>
      </w:r>
      <w:r w:rsidR="006223E4" w:rsidRPr="00022666">
        <w:rPr>
          <w:rFonts w:eastAsia="標楷體" w:hint="eastAsia"/>
        </w:rPr>
        <w:t>計畫執行期間</w:t>
      </w:r>
      <w:r w:rsidR="00A10903">
        <w:rPr>
          <w:rFonts w:eastAsia="標楷體" w:hint="eastAsia"/>
        </w:rPr>
        <w:t>，計畫主持</w:t>
      </w:r>
      <w:r w:rsidR="006223E4" w:rsidRPr="00022666">
        <w:rPr>
          <w:rFonts w:eastAsia="標楷體" w:hint="eastAsia"/>
        </w:rPr>
        <w:t>人得依</w:t>
      </w:r>
      <w:r w:rsidR="00A10903">
        <w:rPr>
          <w:rFonts w:eastAsia="標楷體" w:hint="eastAsia"/>
        </w:rPr>
        <w:t>本</w:t>
      </w:r>
      <w:r w:rsidR="006223E4" w:rsidRPr="00022666">
        <w:rPr>
          <w:rFonts w:eastAsia="標楷體" w:hint="eastAsia"/>
        </w:rPr>
        <w:t>部生科司需求提供相關研究成果或資料。</w:t>
      </w:r>
      <w:r w:rsidR="006223E4" w:rsidRPr="00022666">
        <w:rPr>
          <w:rFonts w:eastAsia="標楷體" w:hint="eastAsia"/>
        </w:rPr>
        <w:t xml:space="preserve"> </w:t>
      </w:r>
    </w:p>
    <w:p w:rsidR="006223E4" w:rsidRPr="00022666" w:rsidRDefault="00022666" w:rsidP="006223E4">
      <w:pPr>
        <w:autoSpaceDE w:val="0"/>
        <w:autoSpaceDN w:val="0"/>
        <w:spacing w:beforeLines="50" w:before="180" w:after="100" w:afterAutospacing="1" w:line="500" w:lineRule="exact"/>
        <w:ind w:leftChars="85" w:left="204"/>
        <w:rPr>
          <w:rFonts w:eastAsia="標楷體"/>
        </w:rPr>
      </w:pPr>
      <w:r>
        <w:rPr>
          <w:rFonts w:eastAsia="標楷體" w:hint="eastAsia"/>
        </w:rPr>
        <w:t xml:space="preserve"> </w:t>
      </w:r>
      <w:r>
        <w:rPr>
          <w:rFonts w:eastAsia="標楷體" w:hint="eastAsia"/>
        </w:rPr>
        <w:t>二、</w:t>
      </w:r>
      <w:r w:rsidR="006223E4" w:rsidRPr="00022666">
        <w:rPr>
          <w:rFonts w:eastAsia="標楷體" w:hint="eastAsia"/>
        </w:rPr>
        <w:t>報告繳交與計畫考評</w:t>
      </w:r>
    </w:p>
    <w:p w:rsidR="006223E4" w:rsidRPr="00022666" w:rsidRDefault="006223E4" w:rsidP="00022666">
      <w:pPr>
        <w:autoSpaceDE w:val="0"/>
        <w:autoSpaceDN w:val="0"/>
        <w:spacing w:beforeLines="50" w:before="180" w:after="100" w:afterAutospacing="1" w:line="500" w:lineRule="exact"/>
        <w:ind w:leftChars="85" w:left="684" w:hangingChars="200" w:hanging="480"/>
        <w:rPr>
          <w:rFonts w:eastAsia="標楷體"/>
        </w:rPr>
      </w:pPr>
      <w:r w:rsidRPr="00022666">
        <w:rPr>
          <w:rFonts w:eastAsia="標楷體" w:hint="eastAsia"/>
        </w:rPr>
        <w:t xml:space="preserve"> </w:t>
      </w:r>
      <w:r w:rsidR="00022666">
        <w:rPr>
          <w:rFonts w:eastAsia="標楷體" w:hint="eastAsia"/>
        </w:rPr>
        <w:t>1.</w:t>
      </w:r>
      <w:r w:rsidRPr="00022666">
        <w:rPr>
          <w:rFonts w:eastAsia="標楷體" w:hint="eastAsia"/>
        </w:rPr>
        <w:t>因本</w:t>
      </w:r>
      <w:r w:rsidR="00B07C3C">
        <w:rPr>
          <w:rFonts w:eastAsia="標楷體" w:hint="eastAsia"/>
        </w:rPr>
        <w:t>案以分年核定多年期方式推動，計畫主持人應於當年度計畫執行期限期滿</w:t>
      </w:r>
      <w:r w:rsidRPr="00022666">
        <w:rPr>
          <w:rFonts w:eastAsia="標楷體" w:hint="eastAsia"/>
        </w:rPr>
        <w:t>後</w:t>
      </w:r>
      <w:r w:rsidRPr="00022666">
        <w:rPr>
          <w:rFonts w:eastAsia="標楷體" w:hint="eastAsia"/>
        </w:rPr>
        <w:t>3</w:t>
      </w:r>
      <w:r w:rsidRPr="00022666">
        <w:rPr>
          <w:rFonts w:eastAsia="標楷體" w:hint="eastAsia"/>
        </w:rPr>
        <w:t>個月內，於本部線上繳交當年度之研究成果報告。</w:t>
      </w:r>
    </w:p>
    <w:p w:rsidR="002E1532" w:rsidRPr="00022666" w:rsidRDefault="006223E4" w:rsidP="00022666">
      <w:pPr>
        <w:autoSpaceDE w:val="0"/>
        <w:autoSpaceDN w:val="0"/>
        <w:spacing w:beforeLines="50" w:before="180" w:after="100" w:afterAutospacing="1" w:line="500" w:lineRule="exact"/>
        <w:ind w:leftChars="85" w:left="684" w:hangingChars="200" w:hanging="480"/>
        <w:rPr>
          <w:rFonts w:eastAsia="標楷體"/>
        </w:rPr>
      </w:pPr>
      <w:r w:rsidRPr="00022666">
        <w:rPr>
          <w:rFonts w:eastAsia="標楷體" w:hint="eastAsia"/>
        </w:rPr>
        <w:t xml:space="preserve"> </w:t>
      </w:r>
      <w:r w:rsidR="00022666">
        <w:rPr>
          <w:rFonts w:eastAsia="標楷體" w:hint="eastAsia"/>
        </w:rPr>
        <w:t>2.</w:t>
      </w:r>
      <w:r w:rsidRPr="00022666">
        <w:rPr>
          <w:rFonts w:eastAsia="標楷體" w:hint="eastAsia"/>
        </w:rPr>
        <w:t>獲補助之計畫主持人，應於該計畫各年度執行滿六個月後，繳交書面執行報告至計畫運辦公室，進行進度書面審查；當年年度執行期限結束前，則召開年度成果發表學術研討會，由主持人進行成果口頭報告，本部將邀請學者專家進行書面審查及召開評審會議，會議議決內容將為補助下一年度經費核定依據。</w:t>
      </w:r>
    </w:p>
    <w:p w:rsidR="003C088E" w:rsidRPr="00022666" w:rsidRDefault="00022666" w:rsidP="00022666">
      <w:pPr>
        <w:autoSpaceDE w:val="0"/>
        <w:autoSpaceDN w:val="0"/>
        <w:spacing w:beforeLines="100" w:before="360" w:beforeAutospacing="1" w:after="100" w:afterAutospacing="1" w:line="500" w:lineRule="exact"/>
        <w:rPr>
          <w:rFonts w:eastAsia="標楷體"/>
          <w:b/>
        </w:rPr>
      </w:pPr>
      <w:r>
        <w:rPr>
          <w:rFonts w:eastAsia="標楷體" w:hint="eastAsia"/>
          <w:b/>
          <w:bCs/>
          <w:kern w:val="0"/>
        </w:rPr>
        <w:t>柒、</w:t>
      </w:r>
      <w:r w:rsidR="003C088E" w:rsidRPr="00022666">
        <w:rPr>
          <w:rFonts w:eastAsia="標楷體" w:hint="eastAsia"/>
          <w:b/>
          <w:bCs/>
          <w:kern w:val="0"/>
        </w:rPr>
        <w:t>其他注意事項</w:t>
      </w:r>
    </w:p>
    <w:p w:rsidR="006223E4" w:rsidRPr="00022666" w:rsidRDefault="006223E4" w:rsidP="006223E4">
      <w:pPr>
        <w:autoSpaceDE w:val="0"/>
        <w:autoSpaceDN w:val="0"/>
        <w:spacing w:before="100" w:beforeAutospacing="1" w:after="100" w:afterAutospacing="1" w:line="500" w:lineRule="exact"/>
        <w:ind w:left="482"/>
        <w:rPr>
          <w:rFonts w:eastAsia="標楷體"/>
        </w:rPr>
      </w:pPr>
      <w:r w:rsidRPr="00022666">
        <w:rPr>
          <w:rFonts w:eastAsia="標楷體" w:hint="eastAsia"/>
        </w:rPr>
        <w:t xml:space="preserve">1. </w:t>
      </w:r>
      <w:r w:rsidRPr="00022666">
        <w:rPr>
          <w:rFonts w:eastAsia="標楷體" w:hint="eastAsia"/>
        </w:rPr>
        <w:t>計畫類別為一般型研究計畫，列入本部計畫補助計畫件數限制</w:t>
      </w:r>
      <w:r w:rsidRPr="00022666">
        <w:rPr>
          <w:rFonts w:eastAsia="標楷體" w:hint="eastAsia"/>
        </w:rPr>
        <w:t>(</w:t>
      </w:r>
      <w:r w:rsidRPr="00022666">
        <w:rPr>
          <w:rFonts w:eastAsia="標楷體" w:hint="eastAsia"/>
        </w:rPr>
        <w:t>整合型計畫則僅列計總計畫主持人之件數</w:t>
      </w:r>
      <w:r w:rsidRPr="00022666">
        <w:rPr>
          <w:rFonts w:eastAsia="標楷體" w:hint="eastAsia"/>
        </w:rPr>
        <w:t>)</w:t>
      </w:r>
      <w:r w:rsidRPr="00022666">
        <w:rPr>
          <w:rFonts w:eastAsia="標楷體" w:hint="eastAsia"/>
        </w:rPr>
        <w:t>。計畫補助項目</w:t>
      </w:r>
      <w:r w:rsidRPr="00022666">
        <w:rPr>
          <w:rFonts w:eastAsia="標楷體" w:hint="eastAsia"/>
        </w:rPr>
        <w:t>(</w:t>
      </w:r>
      <w:r w:rsidRPr="00022666">
        <w:rPr>
          <w:rFonts w:eastAsia="標楷體" w:hint="eastAsia"/>
        </w:rPr>
        <w:t>含研究主持費</w:t>
      </w:r>
      <w:r w:rsidRPr="00022666">
        <w:rPr>
          <w:rFonts w:eastAsia="標楷體" w:hint="eastAsia"/>
        </w:rPr>
        <w:t>)</w:t>
      </w:r>
      <w:r w:rsidRPr="00022666">
        <w:rPr>
          <w:rFonts w:eastAsia="標楷體" w:hint="eastAsia"/>
        </w:rPr>
        <w:t>依本部補助專題研究計畫作業要點規定辦理。</w:t>
      </w:r>
    </w:p>
    <w:p w:rsidR="006223E4" w:rsidRPr="00022666" w:rsidRDefault="006223E4" w:rsidP="006223E4">
      <w:pPr>
        <w:autoSpaceDE w:val="0"/>
        <w:autoSpaceDN w:val="0"/>
        <w:spacing w:before="100" w:beforeAutospacing="1" w:after="100" w:afterAutospacing="1" w:line="500" w:lineRule="exact"/>
        <w:ind w:left="482"/>
        <w:rPr>
          <w:rFonts w:eastAsia="標楷體"/>
        </w:rPr>
      </w:pPr>
      <w:r w:rsidRPr="00022666">
        <w:rPr>
          <w:rFonts w:eastAsia="標楷體" w:hint="eastAsia"/>
        </w:rPr>
        <w:t xml:space="preserve">2. </w:t>
      </w:r>
      <w:r w:rsidRPr="00022666">
        <w:rPr>
          <w:rFonts w:eastAsia="標楷體" w:hint="eastAsia"/>
        </w:rPr>
        <w:t>計畫主持人如可執行之計畫件數已超過，經本司行政程序確認無誤者，將逕不送審。</w:t>
      </w:r>
      <w:r w:rsidRPr="00022666">
        <w:rPr>
          <w:rFonts w:eastAsia="標楷體" w:hint="eastAsia"/>
        </w:rPr>
        <w:t xml:space="preserve"> </w:t>
      </w:r>
    </w:p>
    <w:p w:rsidR="006223E4" w:rsidRPr="00022666" w:rsidRDefault="006223E4" w:rsidP="006223E4">
      <w:pPr>
        <w:autoSpaceDE w:val="0"/>
        <w:autoSpaceDN w:val="0"/>
        <w:spacing w:before="100" w:beforeAutospacing="1" w:after="100" w:afterAutospacing="1" w:line="500" w:lineRule="exact"/>
        <w:ind w:left="482"/>
        <w:rPr>
          <w:rFonts w:eastAsia="標楷體"/>
        </w:rPr>
      </w:pPr>
      <w:r w:rsidRPr="00022666">
        <w:rPr>
          <w:rFonts w:eastAsia="標楷體" w:hint="eastAsia"/>
        </w:rPr>
        <w:t xml:space="preserve">3. </w:t>
      </w:r>
      <w:r w:rsidRPr="00022666">
        <w:rPr>
          <w:rFonts w:eastAsia="標楷體" w:hint="eastAsia"/>
        </w:rPr>
        <w:t>本專案研究計畫申請，無申覆機制。</w:t>
      </w:r>
      <w:r w:rsidRPr="00022666">
        <w:rPr>
          <w:rFonts w:eastAsia="標楷體" w:hint="eastAsia"/>
        </w:rPr>
        <w:t xml:space="preserve"> </w:t>
      </w:r>
    </w:p>
    <w:p w:rsidR="006223E4" w:rsidRPr="00022666" w:rsidRDefault="006223E4" w:rsidP="006223E4">
      <w:pPr>
        <w:autoSpaceDE w:val="0"/>
        <w:autoSpaceDN w:val="0"/>
        <w:spacing w:before="100" w:beforeAutospacing="1" w:after="100" w:afterAutospacing="1" w:line="500" w:lineRule="exact"/>
        <w:ind w:left="482"/>
        <w:rPr>
          <w:rFonts w:eastAsia="標楷體"/>
        </w:rPr>
      </w:pPr>
      <w:r w:rsidRPr="00022666">
        <w:rPr>
          <w:rFonts w:eastAsia="標楷體" w:hint="eastAsia"/>
        </w:rPr>
        <w:lastRenderedPageBreak/>
        <w:t xml:space="preserve">4. </w:t>
      </w:r>
      <w:r w:rsidRPr="00022666">
        <w:rPr>
          <w:rFonts w:eastAsia="標楷體" w:hint="eastAsia"/>
        </w:rPr>
        <w:t>除特殊情形者外，不得於執行期中申請變更主持人或申請註銷計畫。</w:t>
      </w:r>
      <w:r w:rsidRPr="00022666">
        <w:rPr>
          <w:rFonts w:eastAsia="標楷體" w:hint="eastAsia"/>
        </w:rPr>
        <w:t xml:space="preserve"> </w:t>
      </w:r>
    </w:p>
    <w:p w:rsidR="00AD588A" w:rsidRPr="00022666" w:rsidRDefault="006223E4" w:rsidP="006223E4">
      <w:pPr>
        <w:autoSpaceDE w:val="0"/>
        <w:autoSpaceDN w:val="0"/>
        <w:spacing w:before="100" w:beforeAutospacing="1" w:after="100" w:afterAutospacing="1" w:line="500" w:lineRule="exact"/>
        <w:ind w:left="482"/>
        <w:rPr>
          <w:rFonts w:eastAsia="標楷體"/>
        </w:rPr>
      </w:pPr>
      <w:r w:rsidRPr="00022666">
        <w:rPr>
          <w:rFonts w:eastAsia="標楷體" w:hint="eastAsia"/>
        </w:rPr>
        <w:t xml:space="preserve">5. </w:t>
      </w:r>
      <w:r w:rsidRPr="00022666">
        <w:rPr>
          <w:rFonts w:eastAsia="標楷體" w:hint="eastAsia"/>
        </w:rPr>
        <w:t>其他未盡事宜請依「科技部補助專題研究計畫作業要點」及其他相關規定辦理。</w:t>
      </w:r>
      <w:r w:rsidR="00AD588A" w:rsidRPr="00022666">
        <w:rPr>
          <w:rFonts w:eastAsia="標楷體" w:hint="eastAsia"/>
        </w:rPr>
        <w:t>。</w:t>
      </w:r>
    </w:p>
    <w:p w:rsidR="002E1532" w:rsidRPr="00022666" w:rsidRDefault="00022666" w:rsidP="00022666">
      <w:pPr>
        <w:autoSpaceDE w:val="0"/>
        <w:autoSpaceDN w:val="0"/>
        <w:spacing w:beforeLines="100" w:before="360" w:beforeAutospacing="1" w:after="100" w:afterAutospacing="1" w:line="500" w:lineRule="exact"/>
        <w:ind w:left="142"/>
        <w:rPr>
          <w:rFonts w:eastAsia="標楷體"/>
        </w:rPr>
      </w:pPr>
      <w:r>
        <w:rPr>
          <w:rFonts w:eastAsia="標楷體" w:hint="eastAsia"/>
          <w:b/>
        </w:rPr>
        <w:t>捌、</w:t>
      </w:r>
      <w:r w:rsidR="002E1532" w:rsidRPr="00022666">
        <w:rPr>
          <w:rFonts w:eastAsia="標楷體"/>
          <w:b/>
        </w:rPr>
        <w:t>計畫聯絡</w:t>
      </w:r>
      <w:r w:rsidR="006223E4" w:rsidRPr="00022666">
        <w:rPr>
          <w:rFonts w:eastAsia="標楷體" w:hint="eastAsia"/>
          <w:b/>
        </w:rPr>
        <w:t>人</w:t>
      </w:r>
    </w:p>
    <w:p w:rsidR="00AD588A" w:rsidRPr="00022666" w:rsidRDefault="00802980" w:rsidP="002E1532">
      <w:pPr>
        <w:autoSpaceDE w:val="0"/>
        <w:autoSpaceDN w:val="0"/>
        <w:spacing w:beforeLines="100" w:before="360" w:beforeAutospacing="1" w:after="100" w:afterAutospacing="1" w:line="500" w:lineRule="exact"/>
        <w:ind w:left="482"/>
        <w:rPr>
          <w:rFonts w:eastAsia="標楷體"/>
        </w:rPr>
      </w:pPr>
      <w:r>
        <w:rPr>
          <w:rFonts w:eastAsia="標楷體" w:hint="eastAsia"/>
          <w:b/>
        </w:rPr>
        <w:t>一、</w:t>
      </w:r>
      <w:r w:rsidR="00AD588A" w:rsidRPr="00022666">
        <w:rPr>
          <w:rFonts w:eastAsia="標楷體" w:hint="eastAsia"/>
          <w:b/>
        </w:rPr>
        <w:t>有關電腦操作問題</w:t>
      </w:r>
      <w:r w:rsidR="00AD588A" w:rsidRPr="00022666">
        <w:rPr>
          <w:rFonts w:eastAsia="標楷體" w:hint="eastAsia"/>
        </w:rPr>
        <w:t>，請洽本部資訊系統服務專線：</w:t>
      </w:r>
    </w:p>
    <w:p w:rsidR="00AD588A" w:rsidRPr="00022666" w:rsidRDefault="00802980" w:rsidP="00A82692">
      <w:pPr>
        <w:autoSpaceDE w:val="0"/>
        <w:autoSpaceDN w:val="0"/>
        <w:spacing w:before="100" w:beforeAutospacing="1" w:after="100" w:afterAutospacing="1" w:line="500" w:lineRule="exact"/>
        <w:rPr>
          <w:rFonts w:eastAsia="標楷體"/>
        </w:rPr>
      </w:pPr>
      <w:r>
        <w:rPr>
          <w:rFonts w:eastAsia="標楷體" w:hint="eastAsia"/>
        </w:rPr>
        <w:t xml:space="preserve">     </w:t>
      </w:r>
      <w:r w:rsidR="00AD588A" w:rsidRPr="00022666">
        <w:rPr>
          <w:rFonts w:eastAsia="標楷體" w:hint="eastAsia"/>
        </w:rPr>
        <w:t>電話：</w:t>
      </w:r>
      <w:r w:rsidR="00AD588A" w:rsidRPr="00022666">
        <w:rPr>
          <w:rFonts w:eastAsia="標楷體" w:hint="eastAsia"/>
        </w:rPr>
        <w:t>0800-212-058</w:t>
      </w:r>
      <w:r w:rsidR="00AD588A" w:rsidRPr="00022666">
        <w:rPr>
          <w:rFonts w:eastAsia="標楷體" w:hint="eastAsia"/>
        </w:rPr>
        <w:t>，（</w:t>
      </w:r>
      <w:r w:rsidR="00AD588A" w:rsidRPr="00022666">
        <w:rPr>
          <w:rFonts w:eastAsia="標楷體" w:hint="eastAsia"/>
        </w:rPr>
        <w:t>02</w:t>
      </w:r>
      <w:r w:rsidR="00AD588A" w:rsidRPr="00022666">
        <w:rPr>
          <w:rFonts w:eastAsia="標楷體" w:hint="eastAsia"/>
        </w:rPr>
        <w:t>）</w:t>
      </w:r>
      <w:r w:rsidR="00AD588A" w:rsidRPr="00022666">
        <w:rPr>
          <w:rFonts w:eastAsia="標楷體" w:hint="eastAsia"/>
        </w:rPr>
        <w:t>2737-7592</w:t>
      </w:r>
      <w:r w:rsidR="00AD588A" w:rsidRPr="00022666">
        <w:rPr>
          <w:rFonts w:eastAsia="標楷體" w:hint="eastAsia"/>
        </w:rPr>
        <w:t>，</w:t>
      </w:r>
      <w:r w:rsidR="00AD588A" w:rsidRPr="00022666">
        <w:rPr>
          <w:rFonts w:eastAsia="標楷體" w:hint="eastAsia"/>
        </w:rPr>
        <w:t>E-mail: misservice@most.gov.tw</w:t>
      </w:r>
    </w:p>
    <w:p w:rsidR="00AD588A" w:rsidRPr="00022666" w:rsidRDefault="00802980" w:rsidP="002E1532">
      <w:pPr>
        <w:autoSpaceDE w:val="0"/>
        <w:autoSpaceDN w:val="0"/>
        <w:spacing w:beforeLines="100" w:before="360" w:beforeAutospacing="1" w:after="100" w:afterAutospacing="1" w:line="500" w:lineRule="exact"/>
        <w:ind w:left="480"/>
        <w:rPr>
          <w:rFonts w:eastAsia="標楷體"/>
          <w:b/>
        </w:rPr>
      </w:pPr>
      <w:r>
        <w:rPr>
          <w:rFonts w:eastAsia="標楷體" w:hint="eastAsia"/>
        </w:rPr>
        <w:t>二、</w:t>
      </w:r>
      <w:r w:rsidR="002E1532" w:rsidRPr="00022666">
        <w:rPr>
          <w:rFonts w:eastAsia="標楷體" w:hint="eastAsia"/>
          <w:kern w:val="0"/>
        </w:rPr>
        <w:t>對本專案徵求內容如</w:t>
      </w:r>
      <w:r w:rsidR="00A10903">
        <w:rPr>
          <w:rFonts w:eastAsia="標楷體" w:hint="eastAsia"/>
          <w:kern w:val="0"/>
        </w:rPr>
        <w:t>有</w:t>
      </w:r>
      <w:r w:rsidR="002E1532" w:rsidRPr="00022666">
        <w:rPr>
          <w:rFonts w:eastAsia="標楷體" w:hint="eastAsia"/>
          <w:kern w:val="0"/>
        </w:rPr>
        <w:t>疑慮，請電洽：</w:t>
      </w:r>
    </w:p>
    <w:p w:rsidR="00A10903" w:rsidRDefault="00802980" w:rsidP="002E1532">
      <w:pPr>
        <w:autoSpaceDE w:val="0"/>
        <w:autoSpaceDN w:val="0"/>
        <w:spacing w:before="100" w:beforeAutospacing="1" w:after="100" w:afterAutospacing="1" w:line="500" w:lineRule="exact"/>
        <w:ind w:left="709"/>
        <w:rPr>
          <w:rFonts w:eastAsia="標楷體"/>
        </w:rPr>
      </w:pPr>
      <w:r>
        <w:rPr>
          <w:rFonts w:eastAsia="標楷體" w:hint="eastAsia"/>
          <w:kern w:val="0"/>
        </w:rPr>
        <w:t>1.</w:t>
      </w:r>
      <w:r w:rsidR="00A10903" w:rsidRPr="00A10903">
        <w:rPr>
          <w:rFonts w:hint="eastAsia"/>
        </w:rPr>
        <w:t xml:space="preserve"> </w:t>
      </w:r>
      <w:r w:rsidR="00A10903" w:rsidRPr="00A10903">
        <w:rPr>
          <w:rFonts w:eastAsia="標楷體" w:hint="eastAsia"/>
          <w:kern w:val="0"/>
        </w:rPr>
        <w:t>「臺灣重要新興感染症研究」計畫運作辦公室</w:t>
      </w:r>
      <w:r w:rsidR="00AD588A" w:rsidRPr="00022666">
        <w:rPr>
          <w:rFonts w:eastAsia="標楷體"/>
        </w:rPr>
        <w:t>曾雅蘋</w:t>
      </w:r>
      <w:r w:rsidR="00AD588A" w:rsidRPr="00022666">
        <w:rPr>
          <w:rFonts w:eastAsia="標楷體"/>
          <w:kern w:val="0"/>
        </w:rPr>
        <w:t>博士、</w:t>
      </w:r>
      <w:r w:rsidR="00AD588A" w:rsidRPr="00022666">
        <w:rPr>
          <w:rFonts w:eastAsia="標楷體"/>
        </w:rPr>
        <w:t>戴惠敏小姐</w:t>
      </w:r>
    </w:p>
    <w:p w:rsidR="00AD588A" w:rsidRPr="00022666" w:rsidRDefault="00AD588A" w:rsidP="002E1532">
      <w:pPr>
        <w:autoSpaceDE w:val="0"/>
        <w:autoSpaceDN w:val="0"/>
        <w:spacing w:before="100" w:beforeAutospacing="1" w:after="100" w:afterAutospacing="1" w:line="500" w:lineRule="exact"/>
        <w:ind w:left="709"/>
        <w:rPr>
          <w:rFonts w:eastAsia="標楷體"/>
          <w:kern w:val="0"/>
        </w:rPr>
      </w:pPr>
      <w:r w:rsidRPr="00022666">
        <w:rPr>
          <w:rFonts w:eastAsia="標楷體"/>
          <w:kern w:val="0"/>
        </w:rPr>
        <w:t>（</w:t>
      </w:r>
      <w:r w:rsidRPr="00022666">
        <w:rPr>
          <w:rFonts w:eastAsia="標楷體"/>
        </w:rPr>
        <w:t>02-2312-3456 #63685-6</w:t>
      </w:r>
      <w:r w:rsidRPr="00022666">
        <w:rPr>
          <w:rFonts w:eastAsia="標楷體" w:hint="eastAsia"/>
        </w:rPr>
        <w:t xml:space="preserve">, </w:t>
      </w:r>
      <w:r w:rsidRPr="00022666">
        <w:rPr>
          <w:rFonts w:eastAsia="標楷體"/>
        </w:rPr>
        <w:t xml:space="preserve">E-mail: </w:t>
      </w:r>
      <w:r w:rsidRPr="00022666">
        <w:rPr>
          <w:rFonts w:eastAsia="標楷體" w:hint="eastAsia"/>
        </w:rPr>
        <w:t>2010eid</w:t>
      </w:r>
      <w:r w:rsidRPr="00022666">
        <w:rPr>
          <w:rFonts w:eastAsia="標楷體"/>
        </w:rPr>
        <w:t>@</w:t>
      </w:r>
      <w:r w:rsidRPr="00022666">
        <w:rPr>
          <w:rFonts w:eastAsia="標楷體" w:hint="eastAsia"/>
        </w:rPr>
        <w:t>gmail</w:t>
      </w:r>
      <w:r w:rsidRPr="00022666">
        <w:rPr>
          <w:rFonts w:eastAsia="標楷體"/>
        </w:rPr>
        <w:t>.</w:t>
      </w:r>
      <w:r w:rsidRPr="00022666">
        <w:rPr>
          <w:rFonts w:eastAsia="標楷體" w:hint="eastAsia"/>
        </w:rPr>
        <w:t>com</w:t>
      </w:r>
      <w:r w:rsidRPr="00022666">
        <w:rPr>
          <w:rFonts w:eastAsia="標楷體"/>
        </w:rPr>
        <w:t>）</w:t>
      </w:r>
    </w:p>
    <w:p w:rsidR="00A10903" w:rsidRDefault="00AD588A" w:rsidP="00A10903">
      <w:pPr>
        <w:pStyle w:val="a7"/>
        <w:numPr>
          <w:ilvl w:val="0"/>
          <w:numId w:val="19"/>
        </w:numPr>
        <w:autoSpaceDE w:val="0"/>
        <w:autoSpaceDN w:val="0"/>
        <w:spacing w:before="100" w:beforeAutospacing="1" w:after="100" w:afterAutospacing="1" w:line="500" w:lineRule="exact"/>
        <w:ind w:leftChars="0"/>
        <w:rPr>
          <w:rFonts w:eastAsia="標楷體"/>
          <w:kern w:val="0"/>
          <w:szCs w:val="24"/>
        </w:rPr>
      </w:pPr>
      <w:r w:rsidRPr="00022666">
        <w:rPr>
          <w:rFonts w:eastAsia="標楷體"/>
          <w:kern w:val="0"/>
          <w:szCs w:val="24"/>
        </w:rPr>
        <w:t>科技部生</w:t>
      </w:r>
      <w:r w:rsidRPr="00022666">
        <w:rPr>
          <w:rFonts w:eastAsia="標楷體" w:hint="eastAsia"/>
          <w:kern w:val="0"/>
          <w:szCs w:val="24"/>
        </w:rPr>
        <w:t>命</w:t>
      </w:r>
      <w:r w:rsidRPr="00022666">
        <w:rPr>
          <w:rFonts w:eastAsia="標楷體"/>
          <w:kern w:val="0"/>
          <w:szCs w:val="24"/>
        </w:rPr>
        <w:t>科學研究發展司簡榮村博士</w:t>
      </w:r>
    </w:p>
    <w:p w:rsidR="00B96B78" w:rsidRPr="00022666" w:rsidRDefault="00AD588A" w:rsidP="00A10903">
      <w:pPr>
        <w:pStyle w:val="a7"/>
        <w:autoSpaceDE w:val="0"/>
        <w:autoSpaceDN w:val="0"/>
        <w:spacing w:before="100" w:beforeAutospacing="1" w:after="100" w:afterAutospacing="1" w:line="500" w:lineRule="exact"/>
        <w:ind w:leftChars="0" w:left="984"/>
        <w:rPr>
          <w:rFonts w:eastAsia="標楷體"/>
          <w:b/>
          <w:szCs w:val="24"/>
        </w:rPr>
      </w:pPr>
      <w:r w:rsidRPr="00022666">
        <w:rPr>
          <w:rFonts w:eastAsia="標楷體"/>
          <w:kern w:val="0"/>
          <w:szCs w:val="24"/>
        </w:rPr>
        <w:t>（</w:t>
      </w:r>
      <w:r w:rsidRPr="00022666">
        <w:rPr>
          <w:rFonts w:eastAsia="標楷體"/>
          <w:kern w:val="0"/>
          <w:szCs w:val="24"/>
        </w:rPr>
        <w:t>02-2737-7990</w:t>
      </w:r>
      <w:r w:rsidRPr="00022666">
        <w:rPr>
          <w:rFonts w:eastAsia="標楷體" w:hint="eastAsia"/>
          <w:kern w:val="0"/>
          <w:szCs w:val="24"/>
        </w:rPr>
        <w:t xml:space="preserve">, </w:t>
      </w:r>
      <w:r w:rsidRPr="00022666">
        <w:rPr>
          <w:rFonts w:eastAsia="標楷體"/>
          <w:kern w:val="0"/>
          <w:szCs w:val="24"/>
        </w:rPr>
        <w:t xml:space="preserve">E-mail: </w:t>
      </w:r>
      <w:r w:rsidR="00802980">
        <w:rPr>
          <w:rFonts w:eastAsia="標楷體" w:hint="eastAsia"/>
          <w:kern w:val="0"/>
          <w:szCs w:val="24"/>
        </w:rPr>
        <w:t xml:space="preserve"> </w:t>
      </w:r>
      <w:r w:rsidRPr="00022666">
        <w:rPr>
          <w:rFonts w:eastAsia="標楷體" w:hint="eastAsia"/>
          <w:kern w:val="0"/>
          <w:szCs w:val="24"/>
        </w:rPr>
        <w:t>jtchien</w:t>
      </w:r>
      <w:r w:rsidRPr="00022666">
        <w:rPr>
          <w:rFonts w:eastAsia="標楷體"/>
          <w:kern w:val="0"/>
          <w:szCs w:val="24"/>
        </w:rPr>
        <w:t>@most.gov.tw</w:t>
      </w:r>
      <w:r w:rsidRPr="00022666">
        <w:rPr>
          <w:rFonts w:eastAsia="標楷體"/>
          <w:kern w:val="0"/>
          <w:szCs w:val="24"/>
        </w:rPr>
        <w:t>）。</w:t>
      </w:r>
    </w:p>
    <w:sectPr w:rsidR="00B96B78" w:rsidRPr="00022666" w:rsidSect="009A45E8">
      <w:footerReference w:type="even" r:id="rId8"/>
      <w:footerReference w:type="default" r:id="rId9"/>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E1" w:rsidRDefault="002047E1">
      <w:r>
        <w:separator/>
      </w:r>
    </w:p>
  </w:endnote>
  <w:endnote w:type="continuationSeparator" w:id="0">
    <w:p w:rsidR="002047E1" w:rsidRDefault="0020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4C" w:rsidRDefault="004652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204C" w:rsidRDefault="002047E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4C" w:rsidRDefault="004652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8002C">
      <w:rPr>
        <w:rStyle w:val="a6"/>
        <w:noProof/>
      </w:rPr>
      <w:t>5</w:t>
    </w:r>
    <w:r>
      <w:rPr>
        <w:rStyle w:val="a6"/>
      </w:rPr>
      <w:fldChar w:fldCharType="end"/>
    </w:r>
  </w:p>
  <w:p w:rsidR="00A1204C" w:rsidRDefault="002047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E1" w:rsidRDefault="002047E1">
      <w:r>
        <w:separator/>
      </w:r>
    </w:p>
  </w:footnote>
  <w:footnote w:type="continuationSeparator" w:id="0">
    <w:p w:rsidR="002047E1" w:rsidRDefault="00204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56CB6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2A3653B"/>
    <w:multiLevelType w:val="hybridMultilevel"/>
    <w:tmpl w:val="8370BD44"/>
    <w:lvl w:ilvl="0" w:tplc="E36AE24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02BD4DF6"/>
    <w:multiLevelType w:val="hybridMultilevel"/>
    <w:tmpl w:val="D1B80898"/>
    <w:lvl w:ilvl="0" w:tplc="4A3AF4EE">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3">
    <w:nsid w:val="0C166517"/>
    <w:multiLevelType w:val="hybridMultilevel"/>
    <w:tmpl w:val="038447FE"/>
    <w:lvl w:ilvl="0" w:tplc="0FEAE6C2">
      <w:start w:val="1"/>
      <w:numFmt w:val="ideographLegalTraditional"/>
      <w:lvlText w:val="%1、"/>
      <w:lvlJc w:val="left"/>
      <w:pPr>
        <w:tabs>
          <w:tab w:val="num" w:pos="480"/>
        </w:tabs>
        <w:ind w:left="480" w:hanging="480"/>
      </w:pPr>
      <w:rPr>
        <w:rFonts w:cs="Times New Roman" w:hint="eastAsia"/>
        <w:b/>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FCB1555"/>
    <w:multiLevelType w:val="hybridMultilevel"/>
    <w:tmpl w:val="1B54CCA2"/>
    <w:lvl w:ilvl="0" w:tplc="AF40BE2C">
      <w:start w:val="1"/>
      <w:numFmt w:val="taiwaneseCountingThousand"/>
      <w:lvlText w:val="%1、"/>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BA5673"/>
    <w:multiLevelType w:val="hybridMultilevel"/>
    <w:tmpl w:val="CA1AD1B0"/>
    <w:lvl w:ilvl="0" w:tplc="5484ABBE">
      <w:start w:val="1"/>
      <w:numFmt w:val="ideographLegalTradition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B3232C"/>
    <w:multiLevelType w:val="hybridMultilevel"/>
    <w:tmpl w:val="29E6D80C"/>
    <w:lvl w:ilvl="0" w:tplc="04090015">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7E7F0A"/>
    <w:multiLevelType w:val="hybridMultilevel"/>
    <w:tmpl w:val="F858E350"/>
    <w:lvl w:ilvl="0" w:tplc="97422FB2">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0768FF"/>
    <w:multiLevelType w:val="hybridMultilevel"/>
    <w:tmpl w:val="0C382BD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B75827"/>
    <w:multiLevelType w:val="hybridMultilevel"/>
    <w:tmpl w:val="3C2CD40E"/>
    <w:lvl w:ilvl="0" w:tplc="04090015">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E82C93"/>
    <w:multiLevelType w:val="hybridMultilevel"/>
    <w:tmpl w:val="90B87D14"/>
    <w:lvl w:ilvl="0" w:tplc="AF40BE2C">
      <w:start w:val="1"/>
      <w:numFmt w:val="taiwaneseCountingThousand"/>
      <w:lvlText w:val="%1、"/>
      <w:lvlJc w:val="left"/>
      <w:pPr>
        <w:tabs>
          <w:tab w:val="num" w:pos="480"/>
        </w:tabs>
        <w:ind w:left="480" w:hanging="480"/>
      </w:pPr>
      <w:rPr>
        <w:rFonts w:ascii="標楷體" w:eastAsia="標楷體" w:hAnsi="標楷體" w:cs="Times New Roman" w:hint="eastAsia"/>
        <w:b/>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FF91380"/>
    <w:multiLevelType w:val="hybridMultilevel"/>
    <w:tmpl w:val="0922B8C4"/>
    <w:lvl w:ilvl="0" w:tplc="B5867F96">
      <w:start w:val="1"/>
      <w:numFmt w:val="decimal"/>
      <w:lvlText w:val="%1."/>
      <w:lvlJc w:val="left"/>
      <w:pPr>
        <w:ind w:left="1124" w:hanging="495"/>
      </w:pPr>
      <w:rPr>
        <w:rFonts w:ascii="Times New Roman" w:hAnsi="Times New Roman" w:cs="Times New Roman" w:hint="default"/>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12">
    <w:nsid w:val="319905C7"/>
    <w:multiLevelType w:val="hybridMultilevel"/>
    <w:tmpl w:val="A2760760"/>
    <w:lvl w:ilvl="0" w:tplc="1A5808EA">
      <w:start w:val="2"/>
      <w:numFmt w:val="ideographLegalTraditional"/>
      <w:lvlText w:val="%1、"/>
      <w:lvlJc w:val="left"/>
      <w:pPr>
        <w:ind w:left="510" w:hanging="510"/>
      </w:pPr>
      <w:rPr>
        <w:rFonts w:hint="default"/>
      </w:rPr>
    </w:lvl>
    <w:lvl w:ilvl="1" w:tplc="2B54AFB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B34E16"/>
    <w:multiLevelType w:val="hybridMultilevel"/>
    <w:tmpl w:val="F77E2FD2"/>
    <w:lvl w:ilvl="0" w:tplc="AF40BE2C">
      <w:start w:val="1"/>
      <w:numFmt w:val="taiwaneseCountingThousand"/>
      <w:lvlText w:val="%1、"/>
      <w:lvlJc w:val="left"/>
      <w:pPr>
        <w:tabs>
          <w:tab w:val="num" w:pos="622"/>
        </w:tabs>
        <w:ind w:left="622" w:hanging="480"/>
      </w:pPr>
      <w:rPr>
        <w:rFonts w:ascii="標楷體" w:eastAsia="標楷體" w:hAnsi="標楷體" w:cs="Times New Roman" w:hint="eastAsia"/>
        <w:b/>
      </w:rPr>
    </w:lvl>
    <w:lvl w:ilvl="1" w:tplc="04090013">
      <w:start w:val="1"/>
      <w:numFmt w:val="upperRoman"/>
      <w:lvlText w:val="%2."/>
      <w:lvlJc w:val="left"/>
      <w:pPr>
        <w:tabs>
          <w:tab w:val="num" w:pos="1102"/>
        </w:tabs>
        <w:ind w:left="1102" w:hanging="480"/>
      </w:pPr>
      <w:rPr>
        <w:rFonts w:hint="eastAsia"/>
      </w:rPr>
    </w:lvl>
    <w:lvl w:ilvl="2" w:tplc="0409001B" w:tentative="1">
      <w:start w:val="1"/>
      <w:numFmt w:val="lowerRoman"/>
      <w:lvlText w:val="%3."/>
      <w:lvlJc w:val="right"/>
      <w:pPr>
        <w:tabs>
          <w:tab w:val="num" w:pos="1582"/>
        </w:tabs>
        <w:ind w:left="1582" w:hanging="480"/>
      </w:pPr>
      <w:rPr>
        <w:rFonts w:cs="Times New Roman"/>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4">
    <w:nsid w:val="42365AB9"/>
    <w:multiLevelType w:val="hybridMultilevel"/>
    <w:tmpl w:val="9E22EF3C"/>
    <w:lvl w:ilvl="0" w:tplc="66427142">
      <w:start w:val="1"/>
      <w:numFmt w:val="decimal"/>
      <w:lvlText w:val="%1."/>
      <w:lvlJc w:val="left"/>
      <w:pPr>
        <w:ind w:left="984" w:hanging="360"/>
      </w:pPr>
      <w:rPr>
        <w:rFonts w:ascii="Times New Roman" w:hAnsi="Times New Roman" w:cs="Times New Roman"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5">
    <w:nsid w:val="45CA2189"/>
    <w:multiLevelType w:val="hybridMultilevel"/>
    <w:tmpl w:val="5F0EEEF0"/>
    <w:lvl w:ilvl="0" w:tplc="F0EC0D10">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863415D"/>
    <w:multiLevelType w:val="hybridMultilevel"/>
    <w:tmpl w:val="8452AD42"/>
    <w:lvl w:ilvl="0" w:tplc="46B033DC">
      <w:start w:val="1"/>
      <w:numFmt w:val="bullet"/>
      <w:lvlText w:val="•"/>
      <w:lvlJc w:val="left"/>
      <w:pPr>
        <w:tabs>
          <w:tab w:val="num" w:pos="720"/>
        </w:tabs>
        <w:ind w:left="720" w:hanging="360"/>
      </w:pPr>
      <w:rPr>
        <w:rFonts w:ascii="Arial" w:hAnsi="Arial" w:hint="default"/>
      </w:rPr>
    </w:lvl>
    <w:lvl w:ilvl="1" w:tplc="FCC25F2E" w:tentative="1">
      <w:start w:val="1"/>
      <w:numFmt w:val="bullet"/>
      <w:lvlText w:val="•"/>
      <w:lvlJc w:val="left"/>
      <w:pPr>
        <w:tabs>
          <w:tab w:val="num" w:pos="1440"/>
        </w:tabs>
        <w:ind w:left="1440" w:hanging="360"/>
      </w:pPr>
      <w:rPr>
        <w:rFonts w:ascii="Arial" w:hAnsi="Arial" w:hint="default"/>
      </w:rPr>
    </w:lvl>
    <w:lvl w:ilvl="2" w:tplc="F67C7E50" w:tentative="1">
      <w:start w:val="1"/>
      <w:numFmt w:val="bullet"/>
      <w:lvlText w:val="•"/>
      <w:lvlJc w:val="left"/>
      <w:pPr>
        <w:tabs>
          <w:tab w:val="num" w:pos="2160"/>
        </w:tabs>
        <w:ind w:left="2160" w:hanging="360"/>
      </w:pPr>
      <w:rPr>
        <w:rFonts w:ascii="Arial" w:hAnsi="Arial" w:hint="default"/>
      </w:rPr>
    </w:lvl>
    <w:lvl w:ilvl="3" w:tplc="5166202C" w:tentative="1">
      <w:start w:val="1"/>
      <w:numFmt w:val="bullet"/>
      <w:lvlText w:val="•"/>
      <w:lvlJc w:val="left"/>
      <w:pPr>
        <w:tabs>
          <w:tab w:val="num" w:pos="2880"/>
        </w:tabs>
        <w:ind w:left="2880" w:hanging="360"/>
      </w:pPr>
      <w:rPr>
        <w:rFonts w:ascii="Arial" w:hAnsi="Arial" w:hint="default"/>
      </w:rPr>
    </w:lvl>
    <w:lvl w:ilvl="4" w:tplc="85384E74" w:tentative="1">
      <w:start w:val="1"/>
      <w:numFmt w:val="bullet"/>
      <w:lvlText w:val="•"/>
      <w:lvlJc w:val="left"/>
      <w:pPr>
        <w:tabs>
          <w:tab w:val="num" w:pos="3600"/>
        </w:tabs>
        <w:ind w:left="3600" w:hanging="360"/>
      </w:pPr>
      <w:rPr>
        <w:rFonts w:ascii="Arial" w:hAnsi="Arial" w:hint="default"/>
      </w:rPr>
    </w:lvl>
    <w:lvl w:ilvl="5" w:tplc="24FAE4D0" w:tentative="1">
      <w:start w:val="1"/>
      <w:numFmt w:val="bullet"/>
      <w:lvlText w:val="•"/>
      <w:lvlJc w:val="left"/>
      <w:pPr>
        <w:tabs>
          <w:tab w:val="num" w:pos="4320"/>
        </w:tabs>
        <w:ind w:left="4320" w:hanging="360"/>
      </w:pPr>
      <w:rPr>
        <w:rFonts w:ascii="Arial" w:hAnsi="Arial" w:hint="default"/>
      </w:rPr>
    </w:lvl>
    <w:lvl w:ilvl="6" w:tplc="9432A944" w:tentative="1">
      <w:start w:val="1"/>
      <w:numFmt w:val="bullet"/>
      <w:lvlText w:val="•"/>
      <w:lvlJc w:val="left"/>
      <w:pPr>
        <w:tabs>
          <w:tab w:val="num" w:pos="5040"/>
        </w:tabs>
        <w:ind w:left="5040" w:hanging="360"/>
      </w:pPr>
      <w:rPr>
        <w:rFonts w:ascii="Arial" w:hAnsi="Arial" w:hint="default"/>
      </w:rPr>
    </w:lvl>
    <w:lvl w:ilvl="7" w:tplc="3C62E29E" w:tentative="1">
      <w:start w:val="1"/>
      <w:numFmt w:val="bullet"/>
      <w:lvlText w:val="•"/>
      <w:lvlJc w:val="left"/>
      <w:pPr>
        <w:tabs>
          <w:tab w:val="num" w:pos="5760"/>
        </w:tabs>
        <w:ind w:left="5760" w:hanging="360"/>
      </w:pPr>
      <w:rPr>
        <w:rFonts w:ascii="Arial" w:hAnsi="Arial" w:hint="default"/>
      </w:rPr>
    </w:lvl>
    <w:lvl w:ilvl="8" w:tplc="740452B0" w:tentative="1">
      <w:start w:val="1"/>
      <w:numFmt w:val="bullet"/>
      <w:lvlText w:val="•"/>
      <w:lvlJc w:val="left"/>
      <w:pPr>
        <w:tabs>
          <w:tab w:val="num" w:pos="6480"/>
        </w:tabs>
        <w:ind w:left="6480" w:hanging="360"/>
      </w:pPr>
      <w:rPr>
        <w:rFonts w:ascii="Arial" w:hAnsi="Arial" w:hint="default"/>
      </w:rPr>
    </w:lvl>
  </w:abstractNum>
  <w:abstractNum w:abstractNumId="17">
    <w:nsid w:val="536B02FC"/>
    <w:multiLevelType w:val="hybridMultilevel"/>
    <w:tmpl w:val="F5E872C0"/>
    <w:lvl w:ilvl="0" w:tplc="A8508880">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87B22B5"/>
    <w:multiLevelType w:val="hybridMultilevel"/>
    <w:tmpl w:val="B75237A6"/>
    <w:lvl w:ilvl="0" w:tplc="04090015">
      <w:start w:val="1"/>
      <w:numFmt w:val="taiwaneseCountingThousand"/>
      <w:lvlText w:val="%1、"/>
      <w:lvlJc w:val="left"/>
      <w:pPr>
        <w:ind w:left="1473" w:hanging="480"/>
      </w:pPr>
      <w:rPr>
        <w:rFonts w:hint="eastAsia"/>
        <w:b w:val="0"/>
        <w:i w:val="0"/>
        <w:color w:val="000000"/>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9">
    <w:nsid w:val="70523D4D"/>
    <w:multiLevelType w:val="hybridMultilevel"/>
    <w:tmpl w:val="DFC62AAE"/>
    <w:lvl w:ilvl="0" w:tplc="0FEAE6C2">
      <w:start w:val="1"/>
      <w:numFmt w:val="ideographLegalTraditional"/>
      <w:lvlText w:val="%1、"/>
      <w:lvlJc w:val="left"/>
      <w:pPr>
        <w:ind w:left="960" w:hanging="480"/>
      </w:pPr>
      <w:rPr>
        <w:rFonts w:cs="Times New Roman"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768654EE"/>
    <w:multiLevelType w:val="hybridMultilevel"/>
    <w:tmpl w:val="D8D03F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771C2D1C"/>
    <w:multiLevelType w:val="hybridMultilevel"/>
    <w:tmpl w:val="DCA42A8A"/>
    <w:lvl w:ilvl="0" w:tplc="8BA0F4A4">
      <w:start w:val="1"/>
      <w:numFmt w:val="decimal"/>
      <w:lvlText w:val="%1."/>
      <w:lvlJc w:val="left"/>
      <w:pPr>
        <w:ind w:left="1069"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4"/>
  </w:num>
  <w:num w:numId="3">
    <w:abstractNumId w:val="5"/>
  </w:num>
  <w:num w:numId="4">
    <w:abstractNumId w:val="15"/>
  </w:num>
  <w:num w:numId="5">
    <w:abstractNumId w:val="19"/>
  </w:num>
  <w:num w:numId="6">
    <w:abstractNumId w:val="16"/>
  </w:num>
  <w:num w:numId="7">
    <w:abstractNumId w:val="3"/>
  </w:num>
  <w:num w:numId="8">
    <w:abstractNumId w:val="18"/>
  </w:num>
  <w:num w:numId="9">
    <w:abstractNumId w:val="17"/>
  </w:num>
  <w:num w:numId="10">
    <w:abstractNumId w:val="7"/>
  </w:num>
  <w:num w:numId="11">
    <w:abstractNumId w:val="6"/>
  </w:num>
  <w:num w:numId="12">
    <w:abstractNumId w:val="9"/>
  </w:num>
  <w:num w:numId="13">
    <w:abstractNumId w:val="20"/>
  </w:num>
  <w:num w:numId="14">
    <w:abstractNumId w:val="8"/>
  </w:num>
  <w:num w:numId="15">
    <w:abstractNumId w:val="0"/>
  </w:num>
  <w:num w:numId="16">
    <w:abstractNumId w:val="1"/>
  </w:num>
  <w:num w:numId="17">
    <w:abstractNumId w:val="11"/>
  </w:num>
  <w:num w:numId="18">
    <w:abstractNumId w:val="2"/>
  </w:num>
  <w:num w:numId="19">
    <w:abstractNumId w:val="14"/>
  </w:num>
  <w:num w:numId="20">
    <w:abstractNumId w:val="21"/>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2D"/>
    <w:rsid w:val="000000CC"/>
    <w:rsid w:val="00014141"/>
    <w:rsid w:val="00022666"/>
    <w:rsid w:val="000361D1"/>
    <w:rsid w:val="000411FB"/>
    <w:rsid w:val="00056DD8"/>
    <w:rsid w:val="000633E9"/>
    <w:rsid w:val="00080A83"/>
    <w:rsid w:val="00080B1D"/>
    <w:rsid w:val="00081323"/>
    <w:rsid w:val="00082F05"/>
    <w:rsid w:val="000A0016"/>
    <w:rsid w:val="000F12B5"/>
    <w:rsid w:val="00101799"/>
    <w:rsid w:val="0010295D"/>
    <w:rsid w:val="00110612"/>
    <w:rsid w:val="00111C4D"/>
    <w:rsid w:val="00111D7E"/>
    <w:rsid w:val="001250F8"/>
    <w:rsid w:val="0012793E"/>
    <w:rsid w:val="001333B2"/>
    <w:rsid w:val="00174262"/>
    <w:rsid w:val="00181A96"/>
    <w:rsid w:val="001924E0"/>
    <w:rsid w:val="00197E4B"/>
    <w:rsid w:val="001A5425"/>
    <w:rsid w:val="001D0152"/>
    <w:rsid w:val="001F0E2F"/>
    <w:rsid w:val="001F163E"/>
    <w:rsid w:val="001F193A"/>
    <w:rsid w:val="00202DEB"/>
    <w:rsid w:val="0020460E"/>
    <w:rsid w:val="002047E1"/>
    <w:rsid w:val="00250337"/>
    <w:rsid w:val="00273604"/>
    <w:rsid w:val="00290A1E"/>
    <w:rsid w:val="002A5B99"/>
    <w:rsid w:val="002E1532"/>
    <w:rsid w:val="002F2DA4"/>
    <w:rsid w:val="00300508"/>
    <w:rsid w:val="0034034C"/>
    <w:rsid w:val="003476AC"/>
    <w:rsid w:val="003553BA"/>
    <w:rsid w:val="003846AB"/>
    <w:rsid w:val="003A1B66"/>
    <w:rsid w:val="003C088E"/>
    <w:rsid w:val="003C32A7"/>
    <w:rsid w:val="003D557A"/>
    <w:rsid w:val="003E36C3"/>
    <w:rsid w:val="003E536E"/>
    <w:rsid w:val="003E758A"/>
    <w:rsid w:val="003F321C"/>
    <w:rsid w:val="0040592C"/>
    <w:rsid w:val="00422D75"/>
    <w:rsid w:val="004627D3"/>
    <w:rsid w:val="004652E3"/>
    <w:rsid w:val="00475B9A"/>
    <w:rsid w:val="004952ED"/>
    <w:rsid w:val="004B5C8A"/>
    <w:rsid w:val="004E4BE3"/>
    <w:rsid w:val="004E62E9"/>
    <w:rsid w:val="00500108"/>
    <w:rsid w:val="0052503E"/>
    <w:rsid w:val="00552100"/>
    <w:rsid w:val="00565E5D"/>
    <w:rsid w:val="005A4A62"/>
    <w:rsid w:val="005A75BC"/>
    <w:rsid w:val="005D2097"/>
    <w:rsid w:val="005E21B7"/>
    <w:rsid w:val="00607C51"/>
    <w:rsid w:val="006223E4"/>
    <w:rsid w:val="00643B35"/>
    <w:rsid w:val="006774A0"/>
    <w:rsid w:val="006B6DED"/>
    <w:rsid w:val="006B7007"/>
    <w:rsid w:val="006E472E"/>
    <w:rsid w:val="0071157E"/>
    <w:rsid w:val="0071291E"/>
    <w:rsid w:val="007457D7"/>
    <w:rsid w:val="00765EC9"/>
    <w:rsid w:val="007662F6"/>
    <w:rsid w:val="00777EB7"/>
    <w:rsid w:val="00777EC0"/>
    <w:rsid w:val="00784541"/>
    <w:rsid w:val="00791484"/>
    <w:rsid w:val="007A2A4F"/>
    <w:rsid w:val="007B1A30"/>
    <w:rsid w:val="007B271F"/>
    <w:rsid w:val="00802980"/>
    <w:rsid w:val="00825852"/>
    <w:rsid w:val="00836498"/>
    <w:rsid w:val="00862FA9"/>
    <w:rsid w:val="008644ED"/>
    <w:rsid w:val="00875E2C"/>
    <w:rsid w:val="008843CF"/>
    <w:rsid w:val="008B56B9"/>
    <w:rsid w:val="008C3F4C"/>
    <w:rsid w:val="008E5486"/>
    <w:rsid w:val="009062E6"/>
    <w:rsid w:val="00917EE5"/>
    <w:rsid w:val="00922218"/>
    <w:rsid w:val="00930DF8"/>
    <w:rsid w:val="009648C6"/>
    <w:rsid w:val="0098002C"/>
    <w:rsid w:val="00980314"/>
    <w:rsid w:val="009A1DF9"/>
    <w:rsid w:val="009A1F3A"/>
    <w:rsid w:val="009A45E8"/>
    <w:rsid w:val="009C7FB0"/>
    <w:rsid w:val="009D2634"/>
    <w:rsid w:val="009D4F91"/>
    <w:rsid w:val="009E4DD7"/>
    <w:rsid w:val="009F251D"/>
    <w:rsid w:val="00A02AE2"/>
    <w:rsid w:val="00A10903"/>
    <w:rsid w:val="00A17903"/>
    <w:rsid w:val="00A65460"/>
    <w:rsid w:val="00A7097E"/>
    <w:rsid w:val="00A72D7E"/>
    <w:rsid w:val="00A75179"/>
    <w:rsid w:val="00A77A96"/>
    <w:rsid w:val="00A82692"/>
    <w:rsid w:val="00AC23F1"/>
    <w:rsid w:val="00AC2C61"/>
    <w:rsid w:val="00AD588A"/>
    <w:rsid w:val="00AE48F4"/>
    <w:rsid w:val="00AF38D9"/>
    <w:rsid w:val="00B07C3C"/>
    <w:rsid w:val="00B14F5E"/>
    <w:rsid w:val="00B21481"/>
    <w:rsid w:val="00B4411B"/>
    <w:rsid w:val="00B466A4"/>
    <w:rsid w:val="00B70E6C"/>
    <w:rsid w:val="00B8729A"/>
    <w:rsid w:val="00B96B78"/>
    <w:rsid w:val="00BB22AB"/>
    <w:rsid w:val="00BC089C"/>
    <w:rsid w:val="00BE27E1"/>
    <w:rsid w:val="00BF2162"/>
    <w:rsid w:val="00C03202"/>
    <w:rsid w:val="00C203D9"/>
    <w:rsid w:val="00C266B4"/>
    <w:rsid w:val="00C44D6A"/>
    <w:rsid w:val="00C66F0F"/>
    <w:rsid w:val="00C715AC"/>
    <w:rsid w:val="00C8122D"/>
    <w:rsid w:val="00C956C8"/>
    <w:rsid w:val="00CE70C4"/>
    <w:rsid w:val="00D05D6D"/>
    <w:rsid w:val="00D111A0"/>
    <w:rsid w:val="00D14CEB"/>
    <w:rsid w:val="00D16382"/>
    <w:rsid w:val="00D20403"/>
    <w:rsid w:val="00D25D04"/>
    <w:rsid w:val="00D41703"/>
    <w:rsid w:val="00D42D19"/>
    <w:rsid w:val="00D46332"/>
    <w:rsid w:val="00D51D39"/>
    <w:rsid w:val="00DD0126"/>
    <w:rsid w:val="00DD71BF"/>
    <w:rsid w:val="00DE17E3"/>
    <w:rsid w:val="00DE657E"/>
    <w:rsid w:val="00DF345C"/>
    <w:rsid w:val="00E212C1"/>
    <w:rsid w:val="00E22ADA"/>
    <w:rsid w:val="00E267CA"/>
    <w:rsid w:val="00E3673F"/>
    <w:rsid w:val="00E44234"/>
    <w:rsid w:val="00E45C65"/>
    <w:rsid w:val="00EA46A9"/>
    <w:rsid w:val="00EB241C"/>
    <w:rsid w:val="00EE2FFE"/>
    <w:rsid w:val="00EF2BF3"/>
    <w:rsid w:val="00EF65E9"/>
    <w:rsid w:val="00F015F5"/>
    <w:rsid w:val="00F2441F"/>
    <w:rsid w:val="00F37AC3"/>
    <w:rsid w:val="00F567F0"/>
    <w:rsid w:val="00F840FF"/>
    <w:rsid w:val="00F873DD"/>
    <w:rsid w:val="00FC1123"/>
    <w:rsid w:val="00FC634C"/>
    <w:rsid w:val="00FD7F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2D"/>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C8122D"/>
    <w:pPr>
      <w:tabs>
        <w:tab w:val="center" w:pos="4153"/>
        <w:tab w:val="right" w:pos="8306"/>
      </w:tabs>
      <w:snapToGrid w:val="0"/>
    </w:pPr>
    <w:rPr>
      <w:sz w:val="20"/>
      <w:szCs w:val="20"/>
    </w:rPr>
  </w:style>
  <w:style w:type="character" w:customStyle="1" w:styleId="a5">
    <w:name w:val="頁尾 字元"/>
    <w:basedOn w:val="a1"/>
    <w:link w:val="a4"/>
    <w:uiPriority w:val="99"/>
    <w:rsid w:val="00C8122D"/>
    <w:rPr>
      <w:rFonts w:ascii="Times New Roman" w:eastAsia="新細明體" w:hAnsi="Times New Roman" w:cs="Times New Roman"/>
      <w:sz w:val="20"/>
      <w:szCs w:val="20"/>
    </w:rPr>
  </w:style>
  <w:style w:type="character" w:styleId="a6">
    <w:name w:val="page number"/>
    <w:basedOn w:val="a1"/>
    <w:uiPriority w:val="99"/>
    <w:rsid w:val="00C8122D"/>
    <w:rPr>
      <w:rFonts w:cs="Times New Roman"/>
    </w:rPr>
  </w:style>
  <w:style w:type="paragraph" w:styleId="a7">
    <w:name w:val="List Paragraph"/>
    <w:basedOn w:val="a0"/>
    <w:uiPriority w:val="34"/>
    <w:qFormat/>
    <w:rsid w:val="008B56B9"/>
    <w:pPr>
      <w:ind w:leftChars="200" w:left="480"/>
    </w:pPr>
    <w:rPr>
      <w:rFonts w:asciiTheme="minorHAnsi" w:eastAsiaTheme="minorEastAsia" w:hAnsiTheme="minorHAnsi" w:cstheme="minorBidi"/>
      <w:szCs w:val="22"/>
    </w:rPr>
  </w:style>
  <w:style w:type="character" w:styleId="a8">
    <w:name w:val="Emphasis"/>
    <w:basedOn w:val="a1"/>
    <w:uiPriority w:val="20"/>
    <w:qFormat/>
    <w:rsid w:val="00930DF8"/>
    <w:rPr>
      <w:i/>
      <w:iCs/>
    </w:rPr>
  </w:style>
  <w:style w:type="character" w:customStyle="1" w:styleId="apple-converted-space">
    <w:name w:val="apple-converted-space"/>
    <w:basedOn w:val="a1"/>
    <w:rsid w:val="00930DF8"/>
  </w:style>
  <w:style w:type="paragraph" w:styleId="a9">
    <w:name w:val="header"/>
    <w:basedOn w:val="a0"/>
    <w:link w:val="aa"/>
    <w:uiPriority w:val="99"/>
    <w:unhideWhenUsed/>
    <w:rsid w:val="00791484"/>
    <w:pPr>
      <w:tabs>
        <w:tab w:val="center" w:pos="4153"/>
        <w:tab w:val="right" w:pos="8306"/>
      </w:tabs>
      <w:snapToGrid w:val="0"/>
    </w:pPr>
    <w:rPr>
      <w:sz w:val="20"/>
      <w:szCs w:val="20"/>
    </w:rPr>
  </w:style>
  <w:style w:type="character" w:customStyle="1" w:styleId="aa">
    <w:name w:val="頁首 字元"/>
    <w:basedOn w:val="a1"/>
    <w:link w:val="a9"/>
    <w:uiPriority w:val="99"/>
    <w:rsid w:val="00791484"/>
    <w:rPr>
      <w:rFonts w:ascii="Times New Roman" w:eastAsia="新細明體" w:hAnsi="Times New Roman" w:cs="Times New Roman"/>
      <w:sz w:val="20"/>
      <w:szCs w:val="20"/>
    </w:rPr>
  </w:style>
  <w:style w:type="paragraph" w:styleId="Web">
    <w:name w:val="Normal (Web)"/>
    <w:basedOn w:val="a0"/>
    <w:uiPriority w:val="99"/>
    <w:semiHidden/>
    <w:unhideWhenUsed/>
    <w:rsid w:val="00791484"/>
    <w:pPr>
      <w:widowControl/>
      <w:spacing w:before="100" w:beforeAutospacing="1" w:after="100" w:afterAutospacing="1"/>
    </w:pPr>
    <w:rPr>
      <w:rFonts w:ascii="新細明體" w:hAnsi="新細明體" w:cs="新細明體"/>
      <w:kern w:val="0"/>
    </w:rPr>
  </w:style>
  <w:style w:type="paragraph" w:styleId="ab">
    <w:name w:val="Balloon Text"/>
    <w:basedOn w:val="a0"/>
    <w:link w:val="ac"/>
    <w:uiPriority w:val="99"/>
    <w:semiHidden/>
    <w:unhideWhenUsed/>
    <w:rsid w:val="00D111A0"/>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D111A0"/>
    <w:rPr>
      <w:rFonts w:asciiTheme="majorHAnsi" w:eastAsiaTheme="majorEastAsia" w:hAnsiTheme="majorHAnsi" w:cstheme="majorBidi"/>
      <w:sz w:val="18"/>
      <w:szCs w:val="18"/>
    </w:rPr>
  </w:style>
  <w:style w:type="paragraph" w:styleId="a">
    <w:name w:val="List Bullet"/>
    <w:basedOn w:val="a0"/>
    <w:uiPriority w:val="99"/>
    <w:unhideWhenUsed/>
    <w:rsid w:val="00922218"/>
    <w:pPr>
      <w:numPr>
        <w:numId w:val="1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2D"/>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C8122D"/>
    <w:pPr>
      <w:tabs>
        <w:tab w:val="center" w:pos="4153"/>
        <w:tab w:val="right" w:pos="8306"/>
      </w:tabs>
      <w:snapToGrid w:val="0"/>
    </w:pPr>
    <w:rPr>
      <w:sz w:val="20"/>
      <w:szCs w:val="20"/>
    </w:rPr>
  </w:style>
  <w:style w:type="character" w:customStyle="1" w:styleId="a5">
    <w:name w:val="頁尾 字元"/>
    <w:basedOn w:val="a1"/>
    <w:link w:val="a4"/>
    <w:uiPriority w:val="99"/>
    <w:rsid w:val="00C8122D"/>
    <w:rPr>
      <w:rFonts w:ascii="Times New Roman" w:eastAsia="新細明體" w:hAnsi="Times New Roman" w:cs="Times New Roman"/>
      <w:sz w:val="20"/>
      <w:szCs w:val="20"/>
    </w:rPr>
  </w:style>
  <w:style w:type="character" w:styleId="a6">
    <w:name w:val="page number"/>
    <w:basedOn w:val="a1"/>
    <w:uiPriority w:val="99"/>
    <w:rsid w:val="00C8122D"/>
    <w:rPr>
      <w:rFonts w:cs="Times New Roman"/>
    </w:rPr>
  </w:style>
  <w:style w:type="paragraph" w:styleId="a7">
    <w:name w:val="List Paragraph"/>
    <w:basedOn w:val="a0"/>
    <w:uiPriority w:val="34"/>
    <w:qFormat/>
    <w:rsid w:val="008B56B9"/>
    <w:pPr>
      <w:ind w:leftChars="200" w:left="480"/>
    </w:pPr>
    <w:rPr>
      <w:rFonts w:asciiTheme="minorHAnsi" w:eastAsiaTheme="minorEastAsia" w:hAnsiTheme="minorHAnsi" w:cstheme="minorBidi"/>
      <w:szCs w:val="22"/>
    </w:rPr>
  </w:style>
  <w:style w:type="character" w:styleId="a8">
    <w:name w:val="Emphasis"/>
    <w:basedOn w:val="a1"/>
    <w:uiPriority w:val="20"/>
    <w:qFormat/>
    <w:rsid w:val="00930DF8"/>
    <w:rPr>
      <w:i/>
      <w:iCs/>
    </w:rPr>
  </w:style>
  <w:style w:type="character" w:customStyle="1" w:styleId="apple-converted-space">
    <w:name w:val="apple-converted-space"/>
    <w:basedOn w:val="a1"/>
    <w:rsid w:val="00930DF8"/>
  </w:style>
  <w:style w:type="paragraph" w:styleId="a9">
    <w:name w:val="header"/>
    <w:basedOn w:val="a0"/>
    <w:link w:val="aa"/>
    <w:uiPriority w:val="99"/>
    <w:unhideWhenUsed/>
    <w:rsid w:val="00791484"/>
    <w:pPr>
      <w:tabs>
        <w:tab w:val="center" w:pos="4153"/>
        <w:tab w:val="right" w:pos="8306"/>
      </w:tabs>
      <w:snapToGrid w:val="0"/>
    </w:pPr>
    <w:rPr>
      <w:sz w:val="20"/>
      <w:szCs w:val="20"/>
    </w:rPr>
  </w:style>
  <w:style w:type="character" w:customStyle="1" w:styleId="aa">
    <w:name w:val="頁首 字元"/>
    <w:basedOn w:val="a1"/>
    <w:link w:val="a9"/>
    <w:uiPriority w:val="99"/>
    <w:rsid w:val="00791484"/>
    <w:rPr>
      <w:rFonts w:ascii="Times New Roman" w:eastAsia="新細明體" w:hAnsi="Times New Roman" w:cs="Times New Roman"/>
      <w:sz w:val="20"/>
      <w:szCs w:val="20"/>
    </w:rPr>
  </w:style>
  <w:style w:type="paragraph" w:styleId="Web">
    <w:name w:val="Normal (Web)"/>
    <w:basedOn w:val="a0"/>
    <w:uiPriority w:val="99"/>
    <w:semiHidden/>
    <w:unhideWhenUsed/>
    <w:rsid w:val="00791484"/>
    <w:pPr>
      <w:widowControl/>
      <w:spacing w:before="100" w:beforeAutospacing="1" w:after="100" w:afterAutospacing="1"/>
    </w:pPr>
    <w:rPr>
      <w:rFonts w:ascii="新細明體" w:hAnsi="新細明體" w:cs="新細明體"/>
      <w:kern w:val="0"/>
    </w:rPr>
  </w:style>
  <w:style w:type="paragraph" w:styleId="ab">
    <w:name w:val="Balloon Text"/>
    <w:basedOn w:val="a0"/>
    <w:link w:val="ac"/>
    <w:uiPriority w:val="99"/>
    <w:semiHidden/>
    <w:unhideWhenUsed/>
    <w:rsid w:val="00D111A0"/>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D111A0"/>
    <w:rPr>
      <w:rFonts w:asciiTheme="majorHAnsi" w:eastAsiaTheme="majorEastAsia" w:hAnsiTheme="majorHAnsi" w:cstheme="majorBidi"/>
      <w:sz w:val="18"/>
      <w:szCs w:val="18"/>
    </w:rPr>
  </w:style>
  <w:style w:type="paragraph" w:styleId="a">
    <w:name w:val="List Bullet"/>
    <w:basedOn w:val="a0"/>
    <w:uiPriority w:val="99"/>
    <w:unhideWhenUsed/>
    <w:rsid w:val="00922218"/>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673">
      <w:bodyDiv w:val="1"/>
      <w:marLeft w:val="0"/>
      <w:marRight w:val="0"/>
      <w:marTop w:val="0"/>
      <w:marBottom w:val="0"/>
      <w:divBdr>
        <w:top w:val="none" w:sz="0" w:space="0" w:color="auto"/>
        <w:left w:val="none" w:sz="0" w:space="0" w:color="auto"/>
        <w:bottom w:val="none" w:sz="0" w:space="0" w:color="auto"/>
        <w:right w:val="none" w:sz="0" w:space="0" w:color="auto"/>
      </w:divBdr>
    </w:div>
    <w:div w:id="502746512">
      <w:bodyDiv w:val="1"/>
      <w:marLeft w:val="0"/>
      <w:marRight w:val="0"/>
      <w:marTop w:val="0"/>
      <w:marBottom w:val="0"/>
      <w:divBdr>
        <w:top w:val="none" w:sz="0" w:space="0" w:color="auto"/>
        <w:left w:val="none" w:sz="0" w:space="0" w:color="auto"/>
        <w:bottom w:val="none" w:sz="0" w:space="0" w:color="auto"/>
        <w:right w:val="none" w:sz="0" w:space="0" w:color="auto"/>
      </w:divBdr>
      <w:divsChild>
        <w:div w:id="1145127561">
          <w:marLeft w:val="547"/>
          <w:marRight w:val="0"/>
          <w:marTop w:val="0"/>
          <w:marBottom w:val="0"/>
          <w:divBdr>
            <w:top w:val="none" w:sz="0" w:space="0" w:color="auto"/>
            <w:left w:val="none" w:sz="0" w:space="0" w:color="auto"/>
            <w:bottom w:val="none" w:sz="0" w:space="0" w:color="auto"/>
            <w:right w:val="none" w:sz="0" w:space="0" w:color="auto"/>
          </w:divBdr>
        </w:div>
      </w:divsChild>
    </w:div>
    <w:div w:id="75296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tcu</cp:lastModifiedBy>
  <cp:revision>1</cp:revision>
  <cp:lastPrinted>2017-07-07T10:18:00Z</cp:lastPrinted>
  <dcterms:created xsi:type="dcterms:W3CDTF">2017-07-12T11:55:00Z</dcterms:created>
  <dcterms:modified xsi:type="dcterms:W3CDTF">2017-07-20T05:46:00Z</dcterms:modified>
</cp:coreProperties>
</file>